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597" w:rsidRDefault="00DC4597"/>
    <w:p w:rsidR="003D6E67" w:rsidRDefault="003D6E67"/>
    <w:p w:rsidR="003D6E67" w:rsidRDefault="003D6E67"/>
    <w:p w:rsidR="003D6E67" w:rsidRDefault="003D6E67"/>
    <w:p w:rsidR="003D6E67" w:rsidRDefault="003D6E67"/>
    <w:p w:rsidR="003D6E67" w:rsidRDefault="003D6E67"/>
    <w:p w:rsidR="003D6E67" w:rsidRDefault="003D6E67"/>
    <w:p w:rsidR="003D6E67" w:rsidRDefault="003D6E67"/>
    <w:p w:rsidR="003D6E67" w:rsidRDefault="003D6E67"/>
    <w:p w:rsidR="003D6E67" w:rsidRDefault="003D6E67"/>
    <w:p w:rsidR="003D6E67" w:rsidRPr="009333AF" w:rsidRDefault="003D6E67">
      <w:pPr>
        <w:rPr>
          <w:rFonts w:ascii="ＭＳ 明朝" w:eastAsia="ＭＳ 明朝" w:hAnsi="ＭＳ 明朝"/>
          <w:sz w:val="52"/>
          <w:szCs w:val="52"/>
        </w:rPr>
      </w:pPr>
      <w:r>
        <w:rPr>
          <w:rFonts w:hint="eastAsia"/>
        </w:rPr>
        <w:t xml:space="preserve">　　　　　　　　　　　　　　　</w:t>
      </w:r>
      <w:r>
        <w:rPr>
          <w:rFonts w:hint="eastAsia"/>
          <w:sz w:val="52"/>
          <w:szCs w:val="52"/>
        </w:rPr>
        <w:t xml:space="preserve">　　　　　　</w:t>
      </w:r>
      <w:r w:rsidRPr="009333AF">
        <w:rPr>
          <w:rFonts w:ascii="ＭＳ 明朝" w:eastAsia="ＭＳ 明朝" w:hAnsi="ＭＳ 明朝" w:hint="eastAsia"/>
          <w:sz w:val="52"/>
          <w:szCs w:val="52"/>
        </w:rPr>
        <w:t>稲敷市</w:t>
      </w:r>
    </w:p>
    <w:p w:rsidR="003D6E67" w:rsidRPr="009333AF" w:rsidRDefault="003D6E67">
      <w:pPr>
        <w:rPr>
          <w:rFonts w:ascii="ＭＳ 明朝" w:eastAsia="ＭＳ 明朝" w:hAnsi="ＭＳ 明朝"/>
          <w:sz w:val="52"/>
          <w:szCs w:val="52"/>
        </w:rPr>
      </w:pPr>
    </w:p>
    <w:p w:rsidR="003D6E67" w:rsidRPr="009333AF" w:rsidRDefault="003D6E67" w:rsidP="003D6E67">
      <w:pPr>
        <w:ind w:leftChars="900" w:left="3780" w:hangingChars="900" w:hanging="1890"/>
        <w:rPr>
          <w:rFonts w:ascii="ＭＳ 明朝" w:eastAsia="ＭＳ 明朝" w:hAnsi="ＭＳ 明朝"/>
          <w:sz w:val="48"/>
          <w:szCs w:val="48"/>
        </w:rPr>
      </w:pPr>
      <w:r w:rsidRPr="009333AF">
        <w:rPr>
          <w:rFonts w:ascii="ＭＳ 明朝" w:eastAsia="ＭＳ 明朝" w:hAnsi="ＭＳ 明朝" w:hint="eastAsia"/>
        </w:rPr>
        <w:t xml:space="preserve">　</w:t>
      </w:r>
      <w:r w:rsidRPr="009333AF">
        <w:rPr>
          <w:rFonts w:ascii="ＭＳ 明朝" w:eastAsia="ＭＳ 明朝" w:hAnsi="ＭＳ 明朝" w:hint="eastAsia"/>
          <w:sz w:val="48"/>
          <w:szCs w:val="48"/>
        </w:rPr>
        <w:t>介護予防・日常生活支援総合事業（総合事業）</w:t>
      </w:r>
    </w:p>
    <w:p w:rsidR="003D6E67" w:rsidRPr="009333AF" w:rsidRDefault="003D6E67" w:rsidP="003D6E67">
      <w:pPr>
        <w:ind w:leftChars="1800" w:left="3780" w:firstLineChars="400" w:firstLine="2240"/>
        <w:rPr>
          <w:rFonts w:ascii="ＭＳ 明朝" w:eastAsia="ＭＳ 明朝" w:hAnsi="ＭＳ 明朝"/>
          <w:sz w:val="56"/>
          <w:szCs w:val="56"/>
        </w:rPr>
      </w:pPr>
      <w:r w:rsidRPr="009333AF">
        <w:rPr>
          <w:rFonts w:ascii="ＭＳ 明朝" w:eastAsia="ＭＳ 明朝" w:hAnsi="ＭＳ 明朝" w:hint="eastAsia"/>
          <w:sz w:val="56"/>
          <w:szCs w:val="56"/>
        </w:rPr>
        <w:t>Q　&amp;　A</w:t>
      </w:r>
    </w:p>
    <w:p w:rsidR="003D6E67" w:rsidRDefault="003D6E67" w:rsidP="003D6E67">
      <w:pPr>
        <w:ind w:leftChars="1700" w:left="4130" w:hangingChars="100" w:hanging="560"/>
        <w:rPr>
          <w:rFonts w:ascii="ＭＳ 明朝" w:eastAsia="ＭＳ 明朝" w:hAnsi="ＭＳ 明朝"/>
          <w:sz w:val="56"/>
          <w:szCs w:val="56"/>
        </w:rPr>
      </w:pPr>
    </w:p>
    <w:p w:rsidR="009333AF" w:rsidRDefault="003D6E67" w:rsidP="00AB4511">
      <w:pPr>
        <w:ind w:leftChars="1800" w:left="3780" w:firstLineChars="600" w:firstLine="1920"/>
        <w:rPr>
          <w:rFonts w:ascii="ＭＳ 明朝" w:eastAsia="ＭＳ 明朝" w:hAnsi="ＭＳ 明朝"/>
          <w:sz w:val="32"/>
          <w:szCs w:val="32"/>
        </w:rPr>
      </w:pPr>
      <w:r w:rsidRPr="009333AF">
        <w:rPr>
          <w:rFonts w:ascii="ＭＳ 明朝" w:eastAsia="ＭＳ 明朝" w:hAnsi="ＭＳ 明朝" w:hint="eastAsia"/>
          <w:sz w:val="32"/>
          <w:szCs w:val="32"/>
        </w:rPr>
        <w:t>稲敷市高齢福祉課</w:t>
      </w:r>
    </w:p>
    <w:p w:rsidR="00AB4511" w:rsidRPr="00AB4511" w:rsidRDefault="00AB4511" w:rsidP="00AB4511">
      <w:pPr>
        <w:ind w:leftChars="1800" w:left="3780" w:firstLineChars="300" w:firstLine="960"/>
        <w:rPr>
          <w:rFonts w:ascii="ＭＳ 明朝" w:eastAsia="ＭＳ 明朝" w:hAnsi="ＭＳ 明朝"/>
          <w:sz w:val="32"/>
          <w:szCs w:val="32"/>
        </w:rPr>
      </w:pPr>
      <w:r>
        <w:rPr>
          <w:rFonts w:ascii="ＭＳ 明朝" w:eastAsia="ＭＳ 明朝" w:hAnsi="ＭＳ 明朝" w:hint="eastAsia"/>
          <w:sz w:val="32"/>
          <w:szCs w:val="32"/>
        </w:rPr>
        <w:t xml:space="preserve">　　　　　　　　　　　　　　　</w:t>
      </w:r>
      <w:r w:rsidR="00402E4C">
        <w:rPr>
          <w:rFonts w:ascii="ＭＳ 明朝" w:eastAsia="ＭＳ 明朝" w:hAnsi="ＭＳ 明朝" w:hint="eastAsia"/>
          <w:sz w:val="32"/>
          <w:szCs w:val="32"/>
        </w:rPr>
        <w:t>平成２９年２月７日改訂</w:t>
      </w:r>
    </w:p>
    <w:p w:rsidR="009333AF" w:rsidRPr="009333AF" w:rsidRDefault="00AB4511" w:rsidP="003D6E67">
      <w:pPr>
        <w:ind w:leftChars="1800" w:left="3780" w:firstLineChars="600" w:firstLine="1920"/>
        <w:rPr>
          <w:rFonts w:ascii="ＭＳ 明朝" w:eastAsia="ＭＳ 明朝" w:hAnsi="ＭＳ 明朝"/>
          <w:sz w:val="32"/>
          <w:szCs w:val="32"/>
        </w:rPr>
      </w:pPr>
      <w:r>
        <w:rPr>
          <w:rFonts w:ascii="ＭＳ 明朝" w:eastAsia="ＭＳ 明朝" w:hAnsi="ＭＳ 明朝" w:hint="eastAsia"/>
          <w:sz w:val="32"/>
          <w:szCs w:val="32"/>
        </w:rPr>
        <w:t xml:space="preserve">　</w:t>
      </w:r>
    </w:p>
    <w:tbl>
      <w:tblPr>
        <w:tblStyle w:val="a3"/>
        <w:tblW w:w="0" w:type="auto"/>
        <w:tblLook w:val="04A0" w:firstRow="1" w:lastRow="0" w:firstColumn="1" w:lastColumn="0" w:noHBand="0" w:noVBand="1"/>
      </w:tblPr>
      <w:tblGrid>
        <w:gridCol w:w="562"/>
        <w:gridCol w:w="6663"/>
        <w:gridCol w:w="7901"/>
      </w:tblGrid>
      <w:tr w:rsidR="003D6E67" w:rsidRPr="009333AF" w:rsidTr="003D6E67">
        <w:tc>
          <w:tcPr>
            <w:tcW w:w="562" w:type="dxa"/>
          </w:tcPr>
          <w:p w:rsidR="003D6E67" w:rsidRPr="009333AF" w:rsidRDefault="003D6E67" w:rsidP="003D6E67">
            <w:pPr>
              <w:ind w:firstLineChars="400" w:firstLine="960"/>
              <w:rPr>
                <w:rFonts w:ascii="ＭＳ 明朝" w:eastAsia="ＭＳ 明朝" w:hAnsi="ＭＳ 明朝"/>
                <w:sz w:val="24"/>
                <w:szCs w:val="24"/>
              </w:rPr>
            </w:pPr>
          </w:p>
        </w:tc>
        <w:tc>
          <w:tcPr>
            <w:tcW w:w="6663" w:type="dxa"/>
          </w:tcPr>
          <w:p w:rsidR="003D6E67" w:rsidRPr="009333AF" w:rsidRDefault="003D6E67" w:rsidP="003D6E67">
            <w:pPr>
              <w:rPr>
                <w:rFonts w:ascii="ＭＳ 明朝" w:eastAsia="ＭＳ 明朝" w:hAnsi="ＭＳ 明朝"/>
                <w:sz w:val="24"/>
                <w:szCs w:val="24"/>
              </w:rPr>
            </w:pPr>
            <w:r w:rsidRPr="009333AF">
              <w:rPr>
                <w:rFonts w:ascii="ＭＳ 明朝" w:eastAsia="ＭＳ 明朝" w:hAnsi="ＭＳ 明朝" w:hint="eastAsia"/>
                <w:sz w:val="24"/>
                <w:szCs w:val="24"/>
              </w:rPr>
              <w:t xml:space="preserve">　　　　　　　　　質　　問</w:t>
            </w:r>
          </w:p>
        </w:tc>
        <w:tc>
          <w:tcPr>
            <w:tcW w:w="7901" w:type="dxa"/>
          </w:tcPr>
          <w:p w:rsidR="003D6E67" w:rsidRPr="009333AF" w:rsidRDefault="003D6E67" w:rsidP="003D6E67">
            <w:pPr>
              <w:rPr>
                <w:rFonts w:ascii="ＭＳ 明朝" w:eastAsia="ＭＳ 明朝" w:hAnsi="ＭＳ 明朝"/>
                <w:sz w:val="24"/>
                <w:szCs w:val="24"/>
              </w:rPr>
            </w:pPr>
            <w:r w:rsidRPr="009333AF">
              <w:rPr>
                <w:rFonts w:ascii="ＭＳ 明朝" w:eastAsia="ＭＳ 明朝" w:hAnsi="ＭＳ 明朝" w:hint="eastAsia"/>
                <w:b/>
                <w:sz w:val="24"/>
                <w:szCs w:val="24"/>
              </w:rPr>
              <w:t xml:space="preserve">　　　　　　　　</w:t>
            </w:r>
            <w:r w:rsidR="00A86C41" w:rsidRPr="009333AF">
              <w:rPr>
                <w:rFonts w:ascii="ＭＳ 明朝" w:eastAsia="ＭＳ 明朝" w:hAnsi="ＭＳ 明朝" w:hint="eastAsia"/>
                <w:b/>
                <w:sz w:val="24"/>
                <w:szCs w:val="24"/>
              </w:rPr>
              <w:t xml:space="preserve">　　</w:t>
            </w:r>
            <w:r w:rsidRPr="009333AF">
              <w:rPr>
                <w:rFonts w:ascii="ＭＳ 明朝" w:eastAsia="ＭＳ 明朝" w:hAnsi="ＭＳ 明朝" w:hint="eastAsia"/>
                <w:sz w:val="24"/>
                <w:szCs w:val="24"/>
              </w:rPr>
              <w:t xml:space="preserve">　　回　　　答</w:t>
            </w:r>
          </w:p>
        </w:tc>
      </w:tr>
      <w:tr w:rsidR="003D6E67" w:rsidRPr="009333AF" w:rsidTr="004B51F3">
        <w:trPr>
          <w:trHeight w:val="2573"/>
        </w:trPr>
        <w:tc>
          <w:tcPr>
            <w:tcW w:w="562" w:type="dxa"/>
          </w:tcPr>
          <w:p w:rsidR="003D6E67" w:rsidRPr="009333AF" w:rsidRDefault="00A86C41" w:rsidP="003D6E67">
            <w:pPr>
              <w:rPr>
                <w:rFonts w:ascii="ＭＳ 明朝" w:eastAsia="ＭＳ 明朝" w:hAnsi="ＭＳ 明朝"/>
                <w:sz w:val="24"/>
                <w:szCs w:val="24"/>
              </w:rPr>
            </w:pPr>
            <w:r w:rsidRPr="009333AF">
              <w:rPr>
                <w:rFonts w:ascii="ＭＳ 明朝" w:eastAsia="ＭＳ 明朝" w:hAnsi="ＭＳ 明朝" w:hint="eastAsia"/>
                <w:sz w:val="24"/>
                <w:szCs w:val="24"/>
              </w:rPr>
              <w:t>１</w:t>
            </w:r>
          </w:p>
        </w:tc>
        <w:tc>
          <w:tcPr>
            <w:tcW w:w="6663" w:type="dxa"/>
          </w:tcPr>
          <w:p w:rsidR="003D6E67" w:rsidRPr="009333AF" w:rsidRDefault="0070275B" w:rsidP="003D6E67">
            <w:pPr>
              <w:rPr>
                <w:rFonts w:ascii="ＭＳ 明朝" w:eastAsia="ＭＳ 明朝" w:hAnsi="ＭＳ 明朝"/>
                <w:sz w:val="24"/>
                <w:szCs w:val="24"/>
              </w:rPr>
            </w:pPr>
            <w:r>
              <w:rPr>
                <w:rFonts w:ascii="ＭＳ 明朝" w:eastAsia="ＭＳ 明朝" w:hAnsi="ＭＳ 明朝" w:hint="eastAsia"/>
                <w:sz w:val="24"/>
                <w:szCs w:val="24"/>
              </w:rPr>
              <w:t>総合事業はどういう人が使えるの</w:t>
            </w:r>
            <w:r w:rsidR="00A86C41" w:rsidRPr="009333AF">
              <w:rPr>
                <w:rFonts w:ascii="ＭＳ 明朝" w:eastAsia="ＭＳ 明朝" w:hAnsi="ＭＳ 明朝" w:hint="eastAsia"/>
                <w:sz w:val="24"/>
                <w:szCs w:val="24"/>
              </w:rPr>
              <w:t>か。</w:t>
            </w:r>
          </w:p>
        </w:tc>
        <w:tc>
          <w:tcPr>
            <w:tcW w:w="7901" w:type="dxa"/>
          </w:tcPr>
          <w:p w:rsidR="00B248C6" w:rsidRPr="009333AF" w:rsidRDefault="00A86C41" w:rsidP="009333AF">
            <w:pPr>
              <w:spacing w:line="60" w:lineRule="auto"/>
              <w:rPr>
                <w:rFonts w:ascii="ＭＳ 明朝" w:eastAsia="ＭＳ 明朝" w:hAnsi="ＭＳ 明朝"/>
                <w:sz w:val="24"/>
                <w:szCs w:val="24"/>
              </w:rPr>
            </w:pPr>
            <w:r w:rsidRPr="009333AF">
              <w:rPr>
                <w:rFonts w:ascii="ＭＳ 明朝" w:eastAsia="ＭＳ 明朝" w:hAnsi="ＭＳ 明朝" w:hint="eastAsia"/>
                <w:sz w:val="24"/>
                <w:szCs w:val="24"/>
              </w:rPr>
              <w:t>①</w:t>
            </w:r>
            <w:r w:rsidR="00B248C6" w:rsidRPr="009333AF">
              <w:rPr>
                <w:rFonts w:ascii="ＭＳ 明朝" w:eastAsia="ＭＳ 明朝" w:hAnsi="ＭＳ 明朝" w:hint="eastAsia"/>
                <w:sz w:val="24"/>
                <w:szCs w:val="24"/>
              </w:rPr>
              <w:t>平成２９</w:t>
            </w:r>
            <w:r w:rsidR="0027613C">
              <w:rPr>
                <w:rFonts w:ascii="ＭＳ 明朝" w:eastAsia="ＭＳ 明朝" w:hAnsi="ＭＳ 明朝" w:hint="eastAsia"/>
                <w:sz w:val="24"/>
                <w:szCs w:val="24"/>
              </w:rPr>
              <w:t>年４</w:t>
            </w:r>
            <w:r w:rsidRPr="009333AF">
              <w:rPr>
                <w:rFonts w:ascii="ＭＳ 明朝" w:eastAsia="ＭＳ 明朝" w:hAnsi="ＭＳ 明朝" w:hint="eastAsia"/>
                <w:sz w:val="24"/>
                <w:szCs w:val="24"/>
              </w:rPr>
              <w:t>月１日以降に、新規で要支援１，２</w:t>
            </w:r>
            <w:r w:rsidR="00B248C6" w:rsidRPr="009333AF">
              <w:rPr>
                <w:rFonts w:ascii="ＭＳ 明朝" w:eastAsia="ＭＳ 明朝" w:hAnsi="ＭＳ 明朝" w:hint="eastAsia"/>
                <w:sz w:val="24"/>
                <w:szCs w:val="24"/>
              </w:rPr>
              <w:t>に認定された方、</w:t>
            </w:r>
          </w:p>
          <w:p w:rsidR="00B248C6" w:rsidRPr="009333AF" w:rsidRDefault="00B248C6" w:rsidP="00C32942">
            <w:pPr>
              <w:spacing w:line="60" w:lineRule="auto"/>
              <w:ind w:firstLineChars="100" w:firstLine="240"/>
              <w:rPr>
                <w:rFonts w:ascii="ＭＳ 明朝" w:eastAsia="ＭＳ 明朝" w:hAnsi="ＭＳ 明朝"/>
                <w:sz w:val="24"/>
                <w:szCs w:val="24"/>
              </w:rPr>
            </w:pPr>
            <w:r w:rsidRPr="009333AF">
              <w:rPr>
                <w:rFonts w:ascii="ＭＳ 明朝" w:eastAsia="ＭＳ 明朝" w:hAnsi="ＭＳ 明朝" w:hint="eastAsia"/>
                <w:sz w:val="24"/>
                <w:szCs w:val="24"/>
              </w:rPr>
              <w:t>又は、基本チェックリストで、事業対象者となった方</w:t>
            </w:r>
          </w:p>
          <w:p w:rsidR="00B248C6" w:rsidRPr="009333AF" w:rsidRDefault="00B248C6" w:rsidP="009333AF">
            <w:pPr>
              <w:spacing w:line="60" w:lineRule="auto"/>
              <w:rPr>
                <w:rFonts w:ascii="ＭＳ 明朝" w:eastAsia="ＭＳ 明朝" w:hAnsi="ＭＳ 明朝"/>
                <w:sz w:val="24"/>
                <w:szCs w:val="24"/>
              </w:rPr>
            </w:pPr>
            <w:r w:rsidRPr="009333AF">
              <w:rPr>
                <w:rFonts w:ascii="ＭＳ 明朝" w:eastAsia="ＭＳ 明朝" w:hAnsi="ＭＳ 明朝" w:hint="eastAsia"/>
                <w:sz w:val="24"/>
                <w:szCs w:val="24"/>
              </w:rPr>
              <w:t>②現在、介護認定を受けている方で、平成２９年２月からの更新認定に</w:t>
            </w:r>
          </w:p>
          <w:p w:rsidR="00B248C6" w:rsidRPr="009333AF" w:rsidRDefault="00B248C6" w:rsidP="00C32942">
            <w:pPr>
              <w:spacing w:line="60" w:lineRule="auto"/>
              <w:ind w:firstLineChars="100" w:firstLine="240"/>
              <w:rPr>
                <w:rFonts w:ascii="ＭＳ 明朝" w:eastAsia="ＭＳ 明朝" w:hAnsi="ＭＳ 明朝"/>
                <w:sz w:val="24"/>
                <w:szCs w:val="24"/>
              </w:rPr>
            </w:pPr>
            <w:r w:rsidRPr="009333AF">
              <w:rPr>
                <w:rFonts w:ascii="ＭＳ 明朝" w:eastAsia="ＭＳ 明朝" w:hAnsi="ＭＳ 明朝" w:hint="eastAsia"/>
                <w:sz w:val="24"/>
                <w:szCs w:val="24"/>
              </w:rPr>
              <w:t>より、平成２９年４月１日から、要支援１，２に認定された方</w:t>
            </w:r>
            <w:r w:rsidR="009333AF" w:rsidRPr="009333AF">
              <w:rPr>
                <w:rFonts w:ascii="ＭＳ 明朝" w:eastAsia="ＭＳ 明朝" w:hAnsi="ＭＳ 明朝" w:hint="eastAsia"/>
                <w:sz w:val="24"/>
                <w:szCs w:val="24"/>
              </w:rPr>
              <w:t>、又は</w:t>
            </w:r>
          </w:p>
          <w:p w:rsidR="009333AF" w:rsidRPr="009333AF" w:rsidRDefault="009333AF" w:rsidP="00C32942">
            <w:pPr>
              <w:spacing w:line="60" w:lineRule="auto"/>
              <w:ind w:firstLineChars="100" w:firstLine="240"/>
              <w:rPr>
                <w:rFonts w:ascii="ＭＳ 明朝" w:eastAsia="ＭＳ 明朝" w:hAnsi="ＭＳ 明朝"/>
                <w:sz w:val="24"/>
                <w:szCs w:val="24"/>
              </w:rPr>
            </w:pPr>
            <w:r w:rsidRPr="009333AF">
              <w:rPr>
                <w:rFonts w:ascii="ＭＳ 明朝" w:eastAsia="ＭＳ 明朝" w:hAnsi="ＭＳ 明朝" w:hint="eastAsia"/>
                <w:sz w:val="24"/>
                <w:szCs w:val="24"/>
              </w:rPr>
              <w:t>基本チェックリストで事業対象者になった方</w:t>
            </w:r>
          </w:p>
          <w:p w:rsidR="009333AF" w:rsidRPr="009333AF" w:rsidRDefault="009333AF" w:rsidP="009333AF">
            <w:pPr>
              <w:spacing w:line="60" w:lineRule="auto"/>
              <w:rPr>
                <w:rFonts w:ascii="ＭＳ 明朝" w:eastAsia="ＭＳ 明朝" w:hAnsi="ＭＳ 明朝"/>
                <w:sz w:val="24"/>
                <w:szCs w:val="24"/>
              </w:rPr>
            </w:pPr>
            <w:r w:rsidRPr="009333AF">
              <w:rPr>
                <w:rFonts w:ascii="ＭＳ 明朝" w:eastAsia="ＭＳ 明朝" w:hAnsi="ＭＳ 明朝" w:hint="eastAsia"/>
                <w:sz w:val="24"/>
                <w:szCs w:val="24"/>
              </w:rPr>
              <w:t>③一般介護予防事業は、６５歳以上の方で、稲敷市の被保険者であれば</w:t>
            </w:r>
          </w:p>
          <w:p w:rsidR="009333AF" w:rsidRPr="009333AF" w:rsidRDefault="0070275B" w:rsidP="00C32942">
            <w:pPr>
              <w:spacing w:line="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どなたでも利用できる。</w:t>
            </w:r>
          </w:p>
        </w:tc>
      </w:tr>
      <w:tr w:rsidR="003D6E67" w:rsidRPr="009333AF" w:rsidTr="003245E2">
        <w:trPr>
          <w:trHeight w:val="720"/>
        </w:trPr>
        <w:tc>
          <w:tcPr>
            <w:tcW w:w="562" w:type="dxa"/>
          </w:tcPr>
          <w:p w:rsidR="003D6E67" w:rsidRPr="009333AF" w:rsidRDefault="00A86C41" w:rsidP="003D6E67">
            <w:pPr>
              <w:rPr>
                <w:rFonts w:ascii="ＭＳ 明朝" w:eastAsia="ＭＳ 明朝" w:hAnsi="ＭＳ 明朝"/>
                <w:sz w:val="24"/>
                <w:szCs w:val="24"/>
              </w:rPr>
            </w:pPr>
            <w:r w:rsidRPr="009333AF">
              <w:rPr>
                <w:rFonts w:ascii="ＭＳ 明朝" w:eastAsia="ＭＳ 明朝" w:hAnsi="ＭＳ 明朝" w:hint="eastAsia"/>
                <w:sz w:val="24"/>
                <w:szCs w:val="24"/>
              </w:rPr>
              <w:t>２</w:t>
            </w:r>
          </w:p>
        </w:tc>
        <w:tc>
          <w:tcPr>
            <w:tcW w:w="6663" w:type="dxa"/>
          </w:tcPr>
          <w:p w:rsidR="003D6E67" w:rsidRPr="009333AF" w:rsidRDefault="009333AF" w:rsidP="003D6E67">
            <w:pPr>
              <w:rPr>
                <w:rFonts w:ascii="ＭＳ 明朝" w:eastAsia="ＭＳ 明朝" w:hAnsi="ＭＳ 明朝"/>
                <w:sz w:val="24"/>
                <w:szCs w:val="24"/>
              </w:rPr>
            </w:pPr>
            <w:r w:rsidRPr="009333AF">
              <w:rPr>
                <w:rFonts w:ascii="ＭＳ 明朝" w:eastAsia="ＭＳ 明朝" w:hAnsi="ＭＳ 明朝" w:hint="eastAsia"/>
                <w:sz w:val="24"/>
                <w:szCs w:val="24"/>
              </w:rPr>
              <w:t>基本チェックリストを受けないと、一般介護予防事業は利用できないのか。</w:t>
            </w:r>
            <w:r w:rsidR="00C32942">
              <w:rPr>
                <w:rFonts w:ascii="ＭＳ 明朝" w:eastAsia="ＭＳ 明朝" w:hAnsi="ＭＳ 明朝" w:hint="eastAsia"/>
                <w:sz w:val="24"/>
                <w:szCs w:val="24"/>
              </w:rPr>
              <w:t xml:space="preserve">　</w:t>
            </w:r>
          </w:p>
        </w:tc>
        <w:tc>
          <w:tcPr>
            <w:tcW w:w="7901" w:type="dxa"/>
          </w:tcPr>
          <w:p w:rsidR="00C32942" w:rsidRPr="009333AF" w:rsidRDefault="00C32942" w:rsidP="009333AF">
            <w:pPr>
              <w:spacing w:before="100" w:beforeAutospacing="1" w:line="300" w:lineRule="auto"/>
              <w:rPr>
                <w:rFonts w:ascii="ＭＳ 明朝" w:eastAsia="ＭＳ 明朝" w:hAnsi="ＭＳ 明朝"/>
                <w:sz w:val="24"/>
                <w:szCs w:val="24"/>
              </w:rPr>
            </w:pPr>
            <w:r>
              <w:rPr>
                <w:rFonts w:ascii="ＭＳ 明朝" w:eastAsia="ＭＳ 明朝" w:hAnsi="ＭＳ 明朝" w:hint="eastAsia"/>
                <w:sz w:val="24"/>
                <w:szCs w:val="24"/>
              </w:rPr>
              <w:t>いいえ。６５歳以上の方で、</w:t>
            </w:r>
            <w:r w:rsidR="0070275B">
              <w:rPr>
                <w:rFonts w:ascii="ＭＳ 明朝" w:eastAsia="ＭＳ 明朝" w:hAnsi="ＭＳ 明朝" w:hint="eastAsia"/>
                <w:sz w:val="24"/>
                <w:szCs w:val="24"/>
              </w:rPr>
              <w:t>稲敷市の被保険者であれは、利用できる。</w:t>
            </w:r>
          </w:p>
        </w:tc>
      </w:tr>
      <w:tr w:rsidR="003245E2" w:rsidRPr="009333AF" w:rsidTr="00795649">
        <w:trPr>
          <w:trHeight w:val="1547"/>
        </w:trPr>
        <w:tc>
          <w:tcPr>
            <w:tcW w:w="562" w:type="dxa"/>
          </w:tcPr>
          <w:p w:rsidR="003245E2" w:rsidRPr="009333AF" w:rsidRDefault="003245E2" w:rsidP="003D6E67">
            <w:pPr>
              <w:rPr>
                <w:rFonts w:ascii="ＭＳ 明朝" w:eastAsia="ＭＳ 明朝" w:hAnsi="ＭＳ 明朝"/>
                <w:sz w:val="24"/>
                <w:szCs w:val="24"/>
              </w:rPr>
            </w:pPr>
            <w:r>
              <w:rPr>
                <w:rFonts w:ascii="ＭＳ 明朝" w:eastAsia="ＭＳ 明朝" w:hAnsi="ＭＳ 明朝" w:hint="eastAsia"/>
                <w:sz w:val="24"/>
                <w:szCs w:val="24"/>
              </w:rPr>
              <w:t>３</w:t>
            </w:r>
          </w:p>
        </w:tc>
        <w:tc>
          <w:tcPr>
            <w:tcW w:w="6663" w:type="dxa"/>
          </w:tcPr>
          <w:p w:rsidR="003245E2" w:rsidRDefault="003245E2" w:rsidP="003245E2">
            <w:pPr>
              <w:rPr>
                <w:rFonts w:ascii="ＭＳ 明朝" w:eastAsia="ＭＳ 明朝" w:hAnsi="ＭＳ 明朝"/>
                <w:sz w:val="24"/>
                <w:szCs w:val="24"/>
              </w:rPr>
            </w:pPr>
            <w:r>
              <w:rPr>
                <w:rFonts w:ascii="ＭＳ 明朝" w:eastAsia="ＭＳ 明朝" w:hAnsi="ＭＳ 明朝" w:hint="eastAsia"/>
                <w:sz w:val="24"/>
                <w:szCs w:val="24"/>
              </w:rPr>
              <w:t>新規申請の方は、すべての方に</w:t>
            </w:r>
            <w:r w:rsidR="0039793A">
              <w:rPr>
                <w:rFonts w:ascii="ＭＳ 明朝" w:eastAsia="ＭＳ 明朝" w:hAnsi="ＭＳ 明朝" w:hint="eastAsia"/>
                <w:sz w:val="24"/>
                <w:szCs w:val="24"/>
              </w:rPr>
              <w:t>基本</w:t>
            </w:r>
            <w:r>
              <w:rPr>
                <w:rFonts w:ascii="ＭＳ 明朝" w:eastAsia="ＭＳ 明朝" w:hAnsi="ＭＳ 明朝" w:hint="eastAsia"/>
                <w:sz w:val="24"/>
                <w:szCs w:val="24"/>
              </w:rPr>
              <w:t>チェックリストを行うのか。</w:t>
            </w:r>
          </w:p>
          <w:p w:rsidR="003245E2" w:rsidRPr="009333AF" w:rsidRDefault="003245E2" w:rsidP="003245E2">
            <w:pPr>
              <w:rPr>
                <w:rFonts w:ascii="ＭＳ 明朝" w:eastAsia="ＭＳ 明朝" w:hAnsi="ＭＳ 明朝"/>
                <w:sz w:val="24"/>
                <w:szCs w:val="24"/>
              </w:rPr>
            </w:pPr>
            <w:r>
              <w:rPr>
                <w:rFonts w:ascii="ＭＳ 明朝" w:eastAsia="ＭＳ 明朝" w:hAnsi="ＭＳ 明朝" w:hint="eastAsia"/>
                <w:sz w:val="24"/>
                <w:szCs w:val="24"/>
              </w:rPr>
              <w:t xml:space="preserve">　　　　　　　　　　　　　　　　　　　　　　　　　　　</w:t>
            </w:r>
          </w:p>
        </w:tc>
        <w:tc>
          <w:tcPr>
            <w:tcW w:w="7901" w:type="dxa"/>
          </w:tcPr>
          <w:p w:rsidR="0083786E" w:rsidRDefault="0083786E" w:rsidP="0083786E">
            <w:pPr>
              <w:spacing w:before="100" w:beforeAutospacing="1"/>
              <w:rPr>
                <w:rFonts w:ascii="ＭＳ 明朝" w:eastAsia="ＭＳ 明朝" w:hAnsi="ＭＳ 明朝"/>
                <w:sz w:val="24"/>
                <w:szCs w:val="24"/>
              </w:rPr>
            </w:pPr>
            <w:r>
              <w:rPr>
                <w:rFonts w:ascii="ＭＳ 明朝" w:eastAsia="ＭＳ 明朝" w:hAnsi="ＭＳ 明朝" w:hint="eastAsia"/>
                <w:sz w:val="24"/>
                <w:szCs w:val="24"/>
              </w:rPr>
              <w:t>高齢福祉課（地域包括支援センター）に相談。</w:t>
            </w:r>
          </w:p>
          <w:p w:rsidR="00976AB5" w:rsidRPr="0083786E" w:rsidRDefault="0083786E" w:rsidP="0083786E">
            <w:pPr>
              <w:rPr>
                <w:rFonts w:ascii="ＭＳ 明朝" w:eastAsia="ＭＳ 明朝" w:hAnsi="ＭＳ 明朝"/>
                <w:sz w:val="24"/>
                <w:szCs w:val="24"/>
              </w:rPr>
            </w:pPr>
            <w:r>
              <w:rPr>
                <w:rFonts w:ascii="ＭＳ 明朝" w:eastAsia="ＭＳ 明朝" w:hAnsi="ＭＳ 明朝" w:hint="eastAsia"/>
                <w:sz w:val="24"/>
                <w:szCs w:val="24"/>
              </w:rPr>
              <w:t>確認票にて、本人の状態・利用希望サービス内容の</w:t>
            </w:r>
            <w:r w:rsidR="00A621E7">
              <w:rPr>
                <w:rFonts w:ascii="ＭＳ 明朝" w:eastAsia="ＭＳ 明朝" w:hAnsi="ＭＳ 明朝" w:hint="eastAsia"/>
                <w:sz w:val="24"/>
                <w:szCs w:val="24"/>
              </w:rPr>
              <w:t>確認をし、</w:t>
            </w:r>
            <w:r w:rsidR="007E0077">
              <w:rPr>
                <w:rFonts w:ascii="ＭＳ 明朝" w:eastAsia="ＭＳ 明朝" w:hAnsi="ＭＳ 明朝" w:hint="eastAsia"/>
                <w:sz w:val="24"/>
                <w:szCs w:val="24"/>
              </w:rPr>
              <w:t>総合事業について説明し、</w:t>
            </w:r>
            <w:r>
              <w:rPr>
                <w:rFonts w:ascii="ＭＳ 明朝" w:eastAsia="ＭＳ 明朝" w:hAnsi="ＭＳ 明朝" w:hint="eastAsia"/>
                <w:sz w:val="24"/>
                <w:szCs w:val="24"/>
              </w:rPr>
              <w:t>要介護</w:t>
            </w:r>
            <w:r w:rsidR="00A621E7">
              <w:rPr>
                <w:rFonts w:ascii="ＭＳ 明朝" w:eastAsia="ＭＳ 明朝" w:hAnsi="ＭＳ 明朝" w:hint="eastAsia"/>
                <w:sz w:val="24"/>
                <w:szCs w:val="24"/>
              </w:rPr>
              <w:t>認定手続き</w:t>
            </w:r>
            <w:r w:rsidR="00146AF2">
              <w:rPr>
                <w:rFonts w:ascii="ＭＳ 明朝" w:eastAsia="ＭＳ 明朝" w:hAnsi="ＭＳ 明朝" w:hint="eastAsia"/>
                <w:sz w:val="24"/>
                <w:szCs w:val="24"/>
              </w:rPr>
              <w:t>が</w:t>
            </w:r>
            <w:r w:rsidR="00A621E7">
              <w:rPr>
                <w:rFonts w:ascii="ＭＳ 明朝" w:eastAsia="ＭＳ 明朝" w:hAnsi="ＭＳ 明朝" w:hint="eastAsia"/>
                <w:sz w:val="24"/>
                <w:szCs w:val="24"/>
              </w:rPr>
              <w:t>必要か、チェックリスト実施必要かをご相談します。</w:t>
            </w:r>
          </w:p>
        </w:tc>
      </w:tr>
      <w:tr w:rsidR="00976AB5" w:rsidRPr="009333AF" w:rsidTr="00976AB5">
        <w:trPr>
          <w:trHeight w:val="1241"/>
        </w:trPr>
        <w:tc>
          <w:tcPr>
            <w:tcW w:w="562" w:type="dxa"/>
          </w:tcPr>
          <w:p w:rsidR="00976AB5" w:rsidRDefault="00976AB5" w:rsidP="003D6E67">
            <w:pPr>
              <w:rPr>
                <w:rFonts w:ascii="ＭＳ 明朝" w:eastAsia="ＭＳ 明朝" w:hAnsi="ＭＳ 明朝"/>
                <w:sz w:val="24"/>
                <w:szCs w:val="24"/>
              </w:rPr>
            </w:pPr>
            <w:r>
              <w:rPr>
                <w:rFonts w:ascii="ＭＳ 明朝" w:eastAsia="ＭＳ 明朝" w:hAnsi="ＭＳ 明朝" w:hint="eastAsia"/>
                <w:sz w:val="24"/>
                <w:szCs w:val="24"/>
              </w:rPr>
              <w:t>４</w:t>
            </w:r>
          </w:p>
        </w:tc>
        <w:tc>
          <w:tcPr>
            <w:tcW w:w="6663" w:type="dxa"/>
          </w:tcPr>
          <w:p w:rsidR="00976AB5" w:rsidRDefault="00976AB5" w:rsidP="003245E2">
            <w:pPr>
              <w:rPr>
                <w:rFonts w:ascii="ＭＳ 明朝" w:eastAsia="ＭＳ 明朝" w:hAnsi="ＭＳ 明朝"/>
                <w:sz w:val="24"/>
                <w:szCs w:val="24"/>
              </w:rPr>
            </w:pPr>
            <w:r>
              <w:rPr>
                <w:rFonts w:ascii="ＭＳ 明朝" w:eastAsia="ＭＳ 明朝" w:hAnsi="ＭＳ 明朝" w:hint="eastAsia"/>
                <w:sz w:val="24"/>
                <w:szCs w:val="24"/>
              </w:rPr>
              <w:t>基本チェックリストの判定は、誰が行うのか。</w:t>
            </w:r>
          </w:p>
          <w:p w:rsidR="00976AB5" w:rsidRDefault="00976AB5" w:rsidP="003245E2">
            <w:pPr>
              <w:rPr>
                <w:rFonts w:ascii="ＭＳ 明朝" w:eastAsia="ＭＳ 明朝" w:hAnsi="ＭＳ 明朝"/>
                <w:sz w:val="24"/>
                <w:szCs w:val="24"/>
              </w:rPr>
            </w:pPr>
            <w:r>
              <w:rPr>
                <w:rFonts w:ascii="ＭＳ 明朝" w:eastAsia="ＭＳ 明朝" w:hAnsi="ＭＳ 明朝" w:hint="eastAsia"/>
                <w:sz w:val="24"/>
                <w:szCs w:val="24"/>
              </w:rPr>
              <w:t>本人が来庁しなかった場合はどうするのか。</w:t>
            </w:r>
          </w:p>
          <w:p w:rsidR="00976AB5" w:rsidRDefault="00976AB5" w:rsidP="003245E2">
            <w:pPr>
              <w:rPr>
                <w:rFonts w:ascii="ＭＳ 明朝" w:eastAsia="ＭＳ 明朝" w:hAnsi="ＭＳ 明朝"/>
                <w:sz w:val="24"/>
                <w:szCs w:val="24"/>
              </w:rPr>
            </w:pPr>
          </w:p>
        </w:tc>
        <w:tc>
          <w:tcPr>
            <w:tcW w:w="7901" w:type="dxa"/>
          </w:tcPr>
          <w:p w:rsidR="00976AB5" w:rsidRDefault="00976AB5" w:rsidP="00976AB5">
            <w:pPr>
              <w:rPr>
                <w:rFonts w:ascii="ＭＳ 明朝" w:eastAsia="ＭＳ 明朝" w:hAnsi="ＭＳ 明朝"/>
                <w:sz w:val="24"/>
                <w:szCs w:val="24"/>
              </w:rPr>
            </w:pPr>
            <w:r>
              <w:rPr>
                <w:rFonts w:ascii="ＭＳ 明朝" w:eastAsia="ＭＳ 明朝" w:hAnsi="ＭＳ 明朝" w:hint="eastAsia"/>
                <w:sz w:val="24"/>
                <w:szCs w:val="24"/>
              </w:rPr>
              <w:t>①窓口に本人が来庁した場合、包括の窓口担当者が聴取する。</w:t>
            </w:r>
          </w:p>
          <w:p w:rsidR="00976AB5" w:rsidRDefault="00976AB5" w:rsidP="00976AB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②本人が、来庁しなかった場合は、対応した包括の窓口担当者が、訪問にて実施する。</w:t>
            </w:r>
          </w:p>
        </w:tc>
      </w:tr>
      <w:tr w:rsidR="00146AF2" w:rsidRPr="009333AF" w:rsidTr="007E0077">
        <w:trPr>
          <w:trHeight w:val="2310"/>
        </w:trPr>
        <w:tc>
          <w:tcPr>
            <w:tcW w:w="562" w:type="dxa"/>
          </w:tcPr>
          <w:p w:rsidR="00146AF2" w:rsidRPr="00146AF2" w:rsidRDefault="00976AB5" w:rsidP="003D6E67">
            <w:pPr>
              <w:rPr>
                <w:rFonts w:ascii="ＭＳ 明朝" w:eastAsia="ＭＳ 明朝" w:hAnsi="ＭＳ 明朝"/>
                <w:sz w:val="24"/>
                <w:szCs w:val="24"/>
              </w:rPr>
            </w:pPr>
            <w:r>
              <w:rPr>
                <w:rFonts w:ascii="ＭＳ 明朝" w:eastAsia="ＭＳ 明朝" w:hAnsi="ＭＳ 明朝" w:hint="eastAsia"/>
                <w:sz w:val="24"/>
                <w:szCs w:val="24"/>
              </w:rPr>
              <w:t>５</w:t>
            </w:r>
          </w:p>
        </w:tc>
        <w:tc>
          <w:tcPr>
            <w:tcW w:w="6663" w:type="dxa"/>
          </w:tcPr>
          <w:p w:rsidR="00146AF2" w:rsidRDefault="00146AF2" w:rsidP="003245E2">
            <w:pPr>
              <w:rPr>
                <w:rFonts w:ascii="ＭＳ 明朝" w:eastAsia="ＭＳ 明朝" w:hAnsi="ＭＳ 明朝"/>
                <w:sz w:val="24"/>
                <w:szCs w:val="24"/>
              </w:rPr>
            </w:pPr>
            <w:r>
              <w:rPr>
                <w:rFonts w:ascii="ＭＳ 明朝" w:eastAsia="ＭＳ 明朝" w:hAnsi="ＭＳ 明朝" w:hint="eastAsia"/>
                <w:sz w:val="24"/>
                <w:szCs w:val="24"/>
              </w:rPr>
              <w:t>更新申請の場合は、誰が対応するのか</w:t>
            </w:r>
            <w:r w:rsidR="007E0077">
              <w:rPr>
                <w:rFonts w:ascii="ＭＳ 明朝" w:eastAsia="ＭＳ 明朝" w:hAnsi="ＭＳ 明朝" w:hint="eastAsia"/>
                <w:sz w:val="24"/>
                <w:szCs w:val="24"/>
              </w:rPr>
              <w:t>。</w:t>
            </w:r>
          </w:p>
        </w:tc>
        <w:tc>
          <w:tcPr>
            <w:tcW w:w="7901" w:type="dxa"/>
          </w:tcPr>
          <w:p w:rsidR="00146AF2" w:rsidRDefault="0027613C" w:rsidP="007E007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①担当ケアマネジャ―がいる場合は、担当者が、</w:t>
            </w:r>
            <w:r w:rsidR="00146AF2">
              <w:rPr>
                <w:rFonts w:ascii="ＭＳ 明朝" w:eastAsia="ＭＳ 明朝" w:hAnsi="ＭＳ 明朝" w:hint="eastAsia"/>
                <w:sz w:val="24"/>
                <w:szCs w:val="24"/>
              </w:rPr>
              <w:t>確認票を利用し、本人の状態・利用希望サービス内容の確認をし、総合事業について説明</w:t>
            </w:r>
            <w:r w:rsidR="007E0077">
              <w:rPr>
                <w:rFonts w:ascii="ＭＳ 明朝" w:eastAsia="ＭＳ 明朝" w:hAnsi="ＭＳ 明朝" w:hint="eastAsia"/>
                <w:sz w:val="24"/>
                <w:szCs w:val="24"/>
              </w:rPr>
              <w:t>し</w:t>
            </w:r>
            <w:r w:rsidR="00146AF2">
              <w:rPr>
                <w:rFonts w:ascii="ＭＳ 明朝" w:eastAsia="ＭＳ 明朝" w:hAnsi="ＭＳ 明朝" w:hint="eastAsia"/>
                <w:sz w:val="24"/>
                <w:szCs w:val="24"/>
              </w:rPr>
              <w:t>、要介護認定手続きが必要か、チェックリスト実施必要かをご相談して下さい。</w:t>
            </w:r>
          </w:p>
          <w:p w:rsidR="00146AF2" w:rsidRDefault="00146AF2" w:rsidP="00146AF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②サービスを利用していない方で、更新申請のご相談があった場合は、</w:t>
            </w:r>
          </w:p>
          <w:p w:rsidR="007E0077" w:rsidRDefault="00146AF2" w:rsidP="007E007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包括支援センターで、対応。</w:t>
            </w:r>
          </w:p>
        </w:tc>
      </w:tr>
      <w:tr w:rsidR="007E0077" w:rsidRPr="009333AF" w:rsidTr="000B1991">
        <w:trPr>
          <w:trHeight w:val="1155"/>
        </w:trPr>
        <w:tc>
          <w:tcPr>
            <w:tcW w:w="562" w:type="dxa"/>
          </w:tcPr>
          <w:p w:rsidR="007E0077" w:rsidRDefault="00976AB5" w:rsidP="003D6E67">
            <w:pPr>
              <w:rPr>
                <w:rFonts w:ascii="ＭＳ 明朝" w:eastAsia="ＭＳ 明朝" w:hAnsi="ＭＳ 明朝"/>
                <w:sz w:val="24"/>
                <w:szCs w:val="24"/>
              </w:rPr>
            </w:pPr>
            <w:r>
              <w:rPr>
                <w:rFonts w:ascii="ＭＳ 明朝" w:eastAsia="ＭＳ 明朝" w:hAnsi="ＭＳ 明朝" w:hint="eastAsia"/>
                <w:sz w:val="24"/>
                <w:szCs w:val="24"/>
              </w:rPr>
              <w:t>６</w:t>
            </w:r>
          </w:p>
        </w:tc>
        <w:tc>
          <w:tcPr>
            <w:tcW w:w="6663" w:type="dxa"/>
          </w:tcPr>
          <w:p w:rsidR="007E0077" w:rsidRPr="007E0077" w:rsidRDefault="00B36879" w:rsidP="003245E2">
            <w:pPr>
              <w:rPr>
                <w:rFonts w:ascii="ＭＳ 明朝" w:eastAsia="ＭＳ 明朝" w:hAnsi="ＭＳ 明朝"/>
                <w:sz w:val="24"/>
                <w:szCs w:val="24"/>
              </w:rPr>
            </w:pPr>
            <w:r>
              <w:rPr>
                <w:noProof/>
              </w:rPr>
              <mc:AlternateContent>
                <mc:Choice Requires="wps">
                  <w:drawing>
                    <wp:anchor distT="0" distB="0" distL="114300" distR="114300" simplePos="0" relativeHeight="251659264" behindDoc="0" locked="0" layoutInCell="1" allowOverlap="1" wp14:anchorId="1E25F58C" wp14:editId="3149B614">
                      <wp:simplePos x="0" y="0"/>
                      <wp:positionH relativeFrom="column">
                        <wp:posOffset>2431415</wp:posOffset>
                      </wp:positionH>
                      <wp:positionV relativeFrom="paragraph">
                        <wp:posOffset>868680</wp:posOffset>
                      </wp:positionV>
                      <wp:extent cx="3495675"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3495675" cy="1828800"/>
                              </a:xfrm>
                              <a:prstGeom prst="rect">
                                <a:avLst/>
                              </a:prstGeom>
                              <a:noFill/>
                              <a:ln>
                                <a:noFill/>
                              </a:ln>
                            </wps:spPr>
                            <wps:txbx>
                              <w:txbxContent>
                                <w:p w:rsidR="00B36879" w:rsidRPr="00B36879" w:rsidRDefault="00B36879" w:rsidP="00B36879">
                                  <w:pPr>
                                    <w:jc w:val="cente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879">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879">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１　</w:t>
                                  </w:r>
                                  <w:r w:rsidRPr="00B36879">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36879">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E25F58C" id="_x0000_t202" coordsize="21600,21600" o:spt="202" path="m,l,21600r21600,l21600,xe">
                      <v:stroke joinstyle="miter"/>
                      <v:path gradientshapeok="t" o:connecttype="rect"/>
                    </v:shapetype>
                    <v:shape id="テキスト ボックス 1" o:spid="_x0000_s1026" type="#_x0000_t202" style="position:absolute;left:0;text-align:left;margin-left:191.45pt;margin-top:68.4pt;width:275.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" filled="f" stroked="f">
                      <v:textbox style="mso-fit-shape-to-text:t" inset="5.85pt,.7pt,5.85pt,.7pt">
                        <w:txbxContent>
                          <w:p w:rsidR="00B36879" w:rsidRPr="00B36879" w:rsidRDefault="00B36879" w:rsidP="00B36879">
                            <w:pPr>
                              <w:jc w:val="cente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879">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879">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１　</w:t>
                            </w:r>
                            <w:r w:rsidRPr="00B36879">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36879">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7E0077">
              <w:rPr>
                <w:rFonts w:ascii="ＭＳ 明朝" w:eastAsia="ＭＳ 明朝" w:hAnsi="ＭＳ 明朝" w:hint="eastAsia"/>
                <w:sz w:val="24"/>
                <w:szCs w:val="24"/>
              </w:rPr>
              <w:t>いつからが、基本チェックリストの対象になるか。</w:t>
            </w:r>
          </w:p>
        </w:tc>
        <w:tc>
          <w:tcPr>
            <w:tcW w:w="7901" w:type="dxa"/>
          </w:tcPr>
          <w:p w:rsidR="007E0077" w:rsidRDefault="0027613C" w:rsidP="007E007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①新規の方は、平成２９年３</w:t>
            </w:r>
            <w:r w:rsidR="007E0077">
              <w:rPr>
                <w:rFonts w:ascii="ＭＳ 明朝" w:eastAsia="ＭＳ 明朝" w:hAnsi="ＭＳ 明朝" w:hint="eastAsia"/>
                <w:sz w:val="24"/>
                <w:szCs w:val="24"/>
              </w:rPr>
              <w:t>月１日付の受付から開始。</w:t>
            </w:r>
          </w:p>
          <w:p w:rsidR="007E0077" w:rsidRDefault="007E0077" w:rsidP="000B199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②更新申請の場合は、有効期限～平成２</w:t>
            </w:r>
            <w:r w:rsidR="0027613C">
              <w:rPr>
                <w:rFonts w:ascii="ＭＳ 明朝" w:eastAsia="ＭＳ 明朝" w:hAnsi="ＭＳ 明朝" w:hint="eastAsia"/>
                <w:sz w:val="24"/>
                <w:szCs w:val="24"/>
              </w:rPr>
              <w:t>９年３月３１日の方からの更新申請手続きを開始する。（平成２９年２月</w:t>
            </w:r>
            <w:r>
              <w:rPr>
                <w:rFonts w:ascii="ＭＳ 明朝" w:eastAsia="ＭＳ 明朝" w:hAnsi="ＭＳ 明朝" w:hint="eastAsia"/>
                <w:sz w:val="24"/>
                <w:szCs w:val="24"/>
              </w:rPr>
              <w:t>１日から、手続き開始）</w:t>
            </w:r>
          </w:p>
        </w:tc>
      </w:tr>
      <w:tr w:rsidR="000B1991" w:rsidRPr="009333AF" w:rsidTr="00795649">
        <w:trPr>
          <w:trHeight w:val="240"/>
        </w:trPr>
        <w:tc>
          <w:tcPr>
            <w:tcW w:w="562" w:type="dxa"/>
          </w:tcPr>
          <w:p w:rsidR="000B1991" w:rsidRPr="00976AB5" w:rsidRDefault="000B1991" w:rsidP="003D6E67">
            <w:pPr>
              <w:rPr>
                <w:rFonts w:ascii="ＭＳ 明朝" w:eastAsia="ＭＳ 明朝" w:hAnsi="ＭＳ 明朝"/>
                <w:sz w:val="24"/>
                <w:szCs w:val="24"/>
              </w:rPr>
            </w:pPr>
          </w:p>
        </w:tc>
        <w:tc>
          <w:tcPr>
            <w:tcW w:w="6663" w:type="dxa"/>
          </w:tcPr>
          <w:p w:rsidR="000B1991" w:rsidRPr="000B1991" w:rsidRDefault="000B593D" w:rsidP="003245E2">
            <w:pPr>
              <w:rPr>
                <w:rFonts w:ascii="ＭＳ 明朝" w:eastAsia="ＭＳ 明朝" w:hAnsi="ＭＳ 明朝"/>
                <w:sz w:val="24"/>
                <w:szCs w:val="24"/>
              </w:rPr>
            </w:pPr>
            <w:r>
              <w:rPr>
                <w:rFonts w:ascii="ＭＳ 明朝" w:eastAsia="ＭＳ 明朝" w:hAnsi="ＭＳ 明朝" w:hint="eastAsia"/>
                <w:sz w:val="24"/>
                <w:szCs w:val="24"/>
              </w:rPr>
              <w:t xml:space="preserve">　　　　　　　　　　質　</w:t>
            </w:r>
            <w:r w:rsidR="00044108">
              <w:rPr>
                <w:rFonts w:ascii="ＭＳ 明朝" w:eastAsia="ＭＳ 明朝" w:hAnsi="ＭＳ 明朝" w:hint="eastAsia"/>
                <w:sz w:val="24"/>
                <w:szCs w:val="24"/>
              </w:rPr>
              <w:t xml:space="preserve">　</w:t>
            </w:r>
            <w:r>
              <w:rPr>
                <w:rFonts w:ascii="ＭＳ 明朝" w:eastAsia="ＭＳ 明朝" w:hAnsi="ＭＳ 明朝" w:hint="eastAsia"/>
                <w:sz w:val="24"/>
                <w:szCs w:val="24"/>
              </w:rPr>
              <w:t>問</w:t>
            </w:r>
          </w:p>
        </w:tc>
        <w:tc>
          <w:tcPr>
            <w:tcW w:w="7901" w:type="dxa"/>
          </w:tcPr>
          <w:p w:rsidR="000B1991" w:rsidRDefault="000B593D" w:rsidP="000B199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回</w:t>
            </w:r>
            <w:r w:rsidR="0004410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答</w:t>
            </w:r>
          </w:p>
        </w:tc>
      </w:tr>
      <w:tr w:rsidR="00795649" w:rsidRPr="009333AF" w:rsidTr="007E0077">
        <w:trPr>
          <w:trHeight w:val="1545"/>
        </w:trPr>
        <w:tc>
          <w:tcPr>
            <w:tcW w:w="562" w:type="dxa"/>
          </w:tcPr>
          <w:p w:rsidR="00795649" w:rsidRDefault="00795649" w:rsidP="00795649">
            <w:pPr>
              <w:rPr>
                <w:rFonts w:ascii="ＭＳ 明朝" w:eastAsia="ＭＳ 明朝" w:hAnsi="ＭＳ 明朝"/>
                <w:sz w:val="24"/>
                <w:szCs w:val="24"/>
              </w:rPr>
            </w:pPr>
            <w:r>
              <w:rPr>
                <w:rFonts w:ascii="ＭＳ 明朝" w:eastAsia="ＭＳ 明朝" w:hAnsi="ＭＳ 明朝" w:hint="eastAsia"/>
                <w:sz w:val="24"/>
                <w:szCs w:val="24"/>
              </w:rPr>
              <w:t>７</w:t>
            </w:r>
          </w:p>
        </w:tc>
        <w:tc>
          <w:tcPr>
            <w:tcW w:w="6663" w:type="dxa"/>
          </w:tcPr>
          <w:p w:rsidR="00795649" w:rsidRDefault="00795649" w:rsidP="00795649">
            <w:pPr>
              <w:rPr>
                <w:rFonts w:ascii="ＭＳ 明朝" w:eastAsia="ＭＳ 明朝" w:hAnsi="ＭＳ 明朝"/>
                <w:sz w:val="24"/>
                <w:szCs w:val="24"/>
              </w:rPr>
            </w:pPr>
            <w:r>
              <w:rPr>
                <w:rFonts w:ascii="ＭＳ 明朝" w:eastAsia="ＭＳ 明朝" w:hAnsi="ＭＳ 明朝" w:hint="eastAsia"/>
                <w:sz w:val="24"/>
                <w:szCs w:val="24"/>
              </w:rPr>
              <w:t>総合事業を利用すること事になった場合、担当ケアマネジャーは、どうなるか。</w:t>
            </w:r>
          </w:p>
        </w:tc>
        <w:tc>
          <w:tcPr>
            <w:tcW w:w="7901" w:type="dxa"/>
          </w:tcPr>
          <w:p w:rsidR="00795649" w:rsidRDefault="00795649" w:rsidP="0079564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①新規の場合は、全て（要支援１.要支援２.総合事業対象者）は、原則</w:t>
            </w:r>
          </w:p>
          <w:p w:rsidR="00795649" w:rsidRDefault="00795649" w:rsidP="0079564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包括支援センターが担当する。</w:t>
            </w:r>
          </w:p>
          <w:p w:rsidR="00795649" w:rsidRDefault="00795649" w:rsidP="0079564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②すで</w:t>
            </w:r>
            <w:r w:rsidR="000B593D">
              <w:rPr>
                <w:rFonts w:ascii="ＭＳ 明朝" w:eastAsia="ＭＳ 明朝" w:hAnsi="ＭＳ 明朝" w:hint="eastAsia"/>
                <w:sz w:val="24"/>
                <w:szCs w:val="24"/>
              </w:rPr>
              <w:t>に、要支援認定者の委託をしている場合は、継続して委託をお願いしたい</w:t>
            </w:r>
            <w:r>
              <w:rPr>
                <w:rFonts w:ascii="ＭＳ 明朝" w:eastAsia="ＭＳ 明朝" w:hAnsi="ＭＳ 明朝" w:hint="eastAsia"/>
                <w:sz w:val="24"/>
                <w:szCs w:val="24"/>
              </w:rPr>
              <w:t>。</w:t>
            </w:r>
          </w:p>
        </w:tc>
      </w:tr>
      <w:tr w:rsidR="0039793A" w:rsidRPr="009333AF" w:rsidTr="00976AB5">
        <w:trPr>
          <w:trHeight w:val="240"/>
        </w:trPr>
        <w:tc>
          <w:tcPr>
            <w:tcW w:w="562" w:type="dxa"/>
          </w:tcPr>
          <w:p w:rsidR="0039793A" w:rsidRPr="007E0077" w:rsidRDefault="00A150EE" w:rsidP="003D6E67">
            <w:pPr>
              <w:rPr>
                <w:rFonts w:ascii="ＭＳ 明朝" w:eastAsia="ＭＳ 明朝" w:hAnsi="ＭＳ 明朝"/>
                <w:sz w:val="24"/>
                <w:szCs w:val="24"/>
              </w:rPr>
            </w:pPr>
            <w:r>
              <w:rPr>
                <w:rFonts w:ascii="ＭＳ 明朝" w:eastAsia="ＭＳ 明朝" w:hAnsi="ＭＳ 明朝" w:hint="eastAsia"/>
                <w:sz w:val="24"/>
                <w:szCs w:val="24"/>
              </w:rPr>
              <w:t>８</w:t>
            </w:r>
          </w:p>
        </w:tc>
        <w:tc>
          <w:tcPr>
            <w:tcW w:w="6663" w:type="dxa"/>
          </w:tcPr>
          <w:p w:rsidR="0039793A" w:rsidRDefault="000306DD" w:rsidP="003245E2">
            <w:pPr>
              <w:rPr>
                <w:rFonts w:ascii="ＭＳ 明朝" w:eastAsia="ＭＳ 明朝" w:hAnsi="ＭＳ 明朝"/>
                <w:sz w:val="24"/>
                <w:szCs w:val="24"/>
              </w:rPr>
            </w:pPr>
            <w:r>
              <w:rPr>
                <w:rFonts w:ascii="ＭＳ 明朝" w:eastAsia="ＭＳ 明朝" w:hAnsi="ＭＳ 明朝" w:hint="eastAsia"/>
                <w:sz w:val="24"/>
                <w:szCs w:val="24"/>
              </w:rPr>
              <w:t>事業対象者</w:t>
            </w:r>
            <w:r w:rsidR="00DE7BFB">
              <w:rPr>
                <w:rFonts w:ascii="ＭＳ 明朝" w:eastAsia="ＭＳ 明朝" w:hAnsi="ＭＳ 明朝" w:hint="eastAsia"/>
                <w:sz w:val="24"/>
                <w:szCs w:val="24"/>
              </w:rPr>
              <w:t>の利用限度額はどうなるか。</w:t>
            </w:r>
          </w:p>
        </w:tc>
        <w:tc>
          <w:tcPr>
            <w:tcW w:w="7901" w:type="dxa"/>
          </w:tcPr>
          <w:p w:rsidR="00DE7BFB" w:rsidRDefault="00DE7BFB" w:rsidP="0039793A">
            <w:pPr>
              <w:rPr>
                <w:rFonts w:ascii="ＭＳ 明朝" w:eastAsia="ＭＳ 明朝" w:hAnsi="ＭＳ 明朝"/>
                <w:sz w:val="24"/>
                <w:szCs w:val="24"/>
              </w:rPr>
            </w:pPr>
            <w:r>
              <w:rPr>
                <w:rFonts w:ascii="ＭＳ 明朝" w:eastAsia="ＭＳ 明朝" w:hAnsi="ＭＳ 明朝" w:hint="eastAsia"/>
                <w:sz w:val="24"/>
                <w:szCs w:val="24"/>
              </w:rPr>
              <w:t>①要支援１の限度額と同じ設定。</w:t>
            </w:r>
          </w:p>
          <w:p w:rsidR="00DE7BFB" w:rsidRDefault="00DE7BFB" w:rsidP="0039793A">
            <w:pPr>
              <w:rPr>
                <w:rFonts w:ascii="ＭＳ 明朝" w:eastAsia="ＭＳ 明朝" w:hAnsi="ＭＳ 明朝"/>
                <w:sz w:val="24"/>
                <w:szCs w:val="24"/>
              </w:rPr>
            </w:pPr>
            <w:r>
              <w:rPr>
                <w:rFonts w:ascii="ＭＳ 明朝" w:eastAsia="ＭＳ 明朝" w:hAnsi="ＭＳ 明朝" w:hint="eastAsia"/>
                <w:sz w:val="24"/>
                <w:szCs w:val="24"/>
              </w:rPr>
              <w:t>②要支援１（要支援２）の認定者は、認定結果の限度額を超えない。</w:t>
            </w:r>
          </w:p>
          <w:p w:rsidR="0039793A" w:rsidRDefault="00DE7BFB" w:rsidP="0039793A">
            <w:pPr>
              <w:rPr>
                <w:rFonts w:ascii="ＭＳ 明朝" w:eastAsia="ＭＳ 明朝" w:hAnsi="ＭＳ 明朝"/>
                <w:sz w:val="24"/>
                <w:szCs w:val="24"/>
              </w:rPr>
            </w:pPr>
            <w:r>
              <w:rPr>
                <w:rFonts w:ascii="ＭＳ 明朝" w:eastAsia="ＭＳ 明朝" w:hAnsi="ＭＳ 明朝" w:hint="eastAsia"/>
                <w:sz w:val="24"/>
                <w:szCs w:val="24"/>
              </w:rPr>
              <w:t xml:space="preserve">　（総合事業と介護給付の合算でも超えない）</w:t>
            </w:r>
            <w:r w:rsidR="00976AB5">
              <w:rPr>
                <w:rFonts w:ascii="ＭＳ 明朝" w:eastAsia="ＭＳ 明朝" w:hAnsi="ＭＳ 明朝" w:hint="eastAsia"/>
                <w:sz w:val="24"/>
                <w:szCs w:val="24"/>
              </w:rPr>
              <w:t xml:space="preserve">　　　　　　　　　　</w:t>
            </w:r>
          </w:p>
        </w:tc>
      </w:tr>
      <w:tr w:rsidR="00976AB5" w:rsidRPr="009333AF" w:rsidTr="00976AB5">
        <w:trPr>
          <w:trHeight w:val="990"/>
        </w:trPr>
        <w:tc>
          <w:tcPr>
            <w:tcW w:w="562" w:type="dxa"/>
          </w:tcPr>
          <w:p w:rsidR="00976AB5" w:rsidRPr="007E0077" w:rsidRDefault="00DE7BFB" w:rsidP="003D6E67">
            <w:pPr>
              <w:rPr>
                <w:rFonts w:ascii="ＭＳ 明朝" w:eastAsia="ＭＳ 明朝" w:hAnsi="ＭＳ 明朝"/>
                <w:sz w:val="24"/>
                <w:szCs w:val="24"/>
              </w:rPr>
            </w:pPr>
            <w:r>
              <w:rPr>
                <w:rFonts w:ascii="ＭＳ 明朝" w:eastAsia="ＭＳ 明朝" w:hAnsi="ＭＳ 明朝" w:hint="eastAsia"/>
                <w:sz w:val="24"/>
                <w:szCs w:val="24"/>
              </w:rPr>
              <w:t>９</w:t>
            </w:r>
          </w:p>
        </w:tc>
        <w:tc>
          <w:tcPr>
            <w:tcW w:w="6663" w:type="dxa"/>
          </w:tcPr>
          <w:p w:rsidR="00976AB5" w:rsidRDefault="00DE7BFB" w:rsidP="00976AB5">
            <w:pPr>
              <w:rPr>
                <w:rFonts w:ascii="ＭＳ 明朝" w:eastAsia="ＭＳ 明朝" w:hAnsi="ＭＳ 明朝"/>
                <w:sz w:val="24"/>
                <w:szCs w:val="24"/>
              </w:rPr>
            </w:pPr>
            <w:r>
              <w:rPr>
                <w:rFonts w:ascii="ＭＳ 明朝" w:eastAsia="ＭＳ 明朝" w:hAnsi="ＭＳ 明朝" w:hint="eastAsia"/>
                <w:sz w:val="24"/>
                <w:szCs w:val="24"/>
              </w:rPr>
              <w:t>要支援１、要支援２、事業対象者の利用回数は、どう決めるのか。</w:t>
            </w:r>
          </w:p>
          <w:p w:rsidR="00976AB5" w:rsidRDefault="00976AB5" w:rsidP="00976AB5">
            <w:pPr>
              <w:rPr>
                <w:rFonts w:ascii="ＭＳ 明朝" w:eastAsia="ＭＳ 明朝" w:hAnsi="ＭＳ 明朝"/>
                <w:sz w:val="24"/>
                <w:szCs w:val="24"/>
              </w:rPr>
            </w:pPr>
          </w:p>
        </w:tc>
        <w:tc>
          <w:tcPr>
            <w:tcW w:w="7901" w:type="dxa"/>
          </w:tcPr>
          <w:p w:rsidR="00976AB5" w:rsidRDefault="00DE7BFB" w:rsidP="00976AB5">
            <w:pPr>
              <w:rPr>
                <w:rFonts w:ascii="ＭＳ 明朝" w:eastAsia="ＭＳ 明朝" w:hAnsi="ＭＳ 明朝"/>
                <w:sz w:val="24"/>
                <w:szCs w:val="24"/>
              </w:rPr>
            </w:pPr>
            <w:r>
              <w:rPr>
                <w:rFonts w:ascii="ＭＳ 明朝" w:eastAsia="ＭＳ 明朝" w:hAnsi="ＭＳ 明朝" w:hint="eastAsia"/>
                <w:sz w:val="24"/>
                <w:szCs w:val="24"/>
              </w:rPr>
              <w:t>アセスメントにより、それぞれの回数を決定する。</w:t>
            </w:r>
          </w:p>
          <w:p w:rsidR="00DE7BFB" w:rsidRDefault="00DE7BFB" w:rsidP="00976AB5">
            <w:pPr>
              <w:rPr>
                <w:rFonts w:ascii="ＭＳ 明朝" w:eastAsia="ＭＳ 明朝" w:hAnsi="ＭＳ 明朝"/>
                <w:sz w:val="24"/>
                <w:szCs w:val="24"/>
              </w:rPr>
            </w:pPr>
            <w:r>
              <w:rPr>
                <w:rFonts w:ascii="ＭＳ 明朝" w:eastAsia="ＭＳ 明朝" w:hAnsi="ＭＳ 明朝" w:hint="eastAsia"/>
                <w:sz w:val="24"/>
                <w:szCs w:val="24"/>
              </w:rPr>
              <w:t>地域の活動へ参加し、卒業することを目標とする。</w:t>
            </w:r>
          </w:p>
          <w:p w:rsidR="00976AB5" w:rsidRDefault="00976AB5" w:rsidP="00976AB5">
            <w:pPr>
              <w:rPr>
                <w:rFonts w:ascii="ＭＳ 明朝" w:eastAsia="ＭＳ 明朝" w:hAnsi="ＭＳ 明朝"/>
                <w:sz w:val="24"/>
                <w:szCs w:val="24"/>
              </w:rPr>
            </w:pPr>
          </w:p>
        </w:tc>
      </w:tr>
      <w:tr w:rsidR="00976AB5" w:rsidRPr="009333AF" w:rsidTr="000455C9">
        <w:trPr>
          <w:trHeight w:val="1515"/>
        </w:trPr>
        <w:tc>
          <w:tcPr>
            <w:tcW w:w="562" w:type="dxa"/>
          </w:tcPr>
          <w:p w:rsidR="00976AB5" w:rsidRPr="007E0077" w:rsidRDefault="007C5A2A" w:rsidP="003D6E67">
            <w:pPr>
              <w:rPr>
                <w:rFonts w:ascii="ＭＳ 明朝" w:eastAsia="ＭＳ 明朝" w:hAnsi="ＭＳ 明朝"/>
                <w:sz w:val="24"/>
                <w:szCs w:val="24"/>
              </w:rPr>
            </w:pPr>
            <w:r>
              <w:rPr>
                <w:rFonts w:ascii="ＭＳ 明朝" w:eastAsia="ＭＳ 明朝" w:hAnsi="ＭＳ 明朝" w:hint="eastAsia"/>
                <w:sz w:val="24"/>
                <w:szCs w:val="24"/>
              </w:rPr>
              <w:t>10</w:t>
            </w:r>
          </w:p>
        </w:tc>
        <w:tc>
          <w:tcPr>
            <w:tcW w:w="6663" w:type="dxa"/>
          </w:tcPr>
          <w:p w:rsidR="00976AB5" w:rsidRDefault="00976AB5" w:rsidP="00976AB5">
            <w:pPr>
              <w:rPr>
                <w:rFonts w:ascii="ＭＳ 明朝" w:eastAsia="ＭＳ 明朝" w:hAnsi="ＭＳ 明朝"/>
                <w:sz w:val="24"/>
                <w:szCs w:val="24"/>
              </w:rPr>
            </w:pPr>
            <w:r>
              <w:rPr>
                <w:rFonts w:ascii="ＭＳ 明朝" w:eastAsia="ＭＳ 明朝" w:hAnsi="ＭＳ 明朝" w:hint="eastAsia"/>
                <w:sz w:val="24"/>
                <w:szCs w:val="24"/>
              </w:rPr>
              <w:t>基本チェックリストで事業対象者になった場合は、認定調査を受けることはできるのか。</w:t>
            </w:r>
          </w:p>
        </w:tc>
        <w:tc>
          <w:tcPr>
            <w:tcW w:w="7901" w:type="dxa"/>
          </w:tcPr>
          <w:p w:rsidR="00976AB5" w:rsidRDefault="00976AB5" w:rsidP="00976AB5">
            <w:pPr>
              <w:rPr>
                <w:rFonts w:ascii="ＭＳ 明朝" w:eastAsia="ＭＳ 明朝" w:hAnsi="ＭＳ 明朝"/>
                <w:sz w:val="24"/>
                <w:szCs w:val="24"/>
              </w:rPr>
            </w:pPr>
            <w:r>
              <w:rPr>
                <w:rFonts w:ascii="ＭＳ 明朝" w:eastAsia="ＭＳ 明朝" w:hAnsi="ＭＳ 明朝" w:hint="eastAsia"/>
                <w:sz w:val="24"/>
                <w:szCs w:val="24"/>
              </w:rPr>
              <w:t>認定調査は行われません。</w:t>
            </w:r>
          </w:p>
          <w:p w:rsidR="00976AB5" w:rsidRDefault="00976AB5" w:rsidP="00976AB5">
            <w:pPr>
              <w:rPr>
                <w:rFonts w:ascii="ＭＳ 明朝" w:eastAsia="ＭＳ 明朝" w:hAnsi="ＭＳ 明朝"/>
                <w:sz w:val="24"/>
                <w:szCs w:val="24"/>
              </w:rPr>
            </w:pPr>
            <w:r>
              <w:rPr>
                <w:rFonts w:ascii="ＭＳ 明朝" w:eastAsia="ＭＳ 明朝" w:hAnsi="ＭＳ 明朝" w:hint="eastAsia"/>
                <w:sz w:val="24"/>
                <w:szCs w:val="24"/>
              </w:rPr>
              <w:t>早期にサービスにつなげていただくためです。</w:t>
            </w:r>
          </w:p>
          <w:p w:rsidR="00976AB5" w:rsidRDefault="00976AB5" w:rsidP="00976AB5">
            <w:pPr>
              <w:rPr>
                <w:rFonts w:ascii="ＭＳ 明朝" w:eastAsia="ＭＳ 明朝" w:hAnsi="ＭＳ 明朝"/>
                <w:sz w:val="24"/>
                <w:szCs w:val="24"/>
              </w:rPr>
            </w:pPr>
            <w:r>
              <w:rPr>
                <w:rFonts w:ascii="ＭＳ 明朝" w:eastAsia="ＭＳ 明朝" w:hAnsi="ＭＳ 明朝" w:hint="eastAsia"/>
                <w:sz w:val="24"/>
                <w:szCs w:val="24"/>
              </w:rPr>
              <w:t>＊要介護認定申請（更新）を行った場合は、認定調査が行われます。</w:t>
            </w:r>
          </w:p>
        </w:tc>
      </w:tr>
      <w:tr w:rsidR="000455C9" w:rsidRPr="009333AF" w:rsidTr="004B51F3">
        <w:trPr>
          <w:trHeight w:val="1170"/>
        </w:trPr>
        <w:tc>
          <w:tcPr>
            <w:tcW w:w="562" w:type="dxa"/>
          </w:tcPr>
          <w:p w:rsidR="000455C9" w:rsidRDefault="007C5A2A" w:rsidP="003D6E67">
            <w:pPr>
              <w:rPr>
                <w:rFonts w:ascii="ＭＳ 明朝" w:eastAsia="ＭＳ 明朝" w:hAnsi="ＭＳ 明朝"/>
                <w:sz w:val="24"/>
                <w:szCs w:val="24"/>
              </w:rPr>
            </w:pPr>
            <w:r>
              <w:rPr>
                <w:rFonts w:ascii="ＭＳ 明朝" w:eastAsia="ＭＳ 明朝" w:hAnsi="ＭＳ 明朝" w:hint="eastAsia"/>
                <w:sz w:val="24"/>
                <w:szCs w:val="24"/>
              </w:rPr>
              <w:t>11</w:t>
            </w:r>
          </w:p>
        </w:tc>
        <w:tc>
          <w:tcPr>
            <w:tcW w:w="6663" w:type="dxa"/>
          </w:tcPr>
          <w:p w:rsidR="000455C9" w:rsidRDefault="000455C9" w:rsidP="003245E2">
            <w:pPr>
              <w:rPr>
                <w:rFonts w:ascii="ＭＳ 明朝" w:eastAsia="ＭＳ 明朝" w:hAnsi="ＭＳ 明朝"/>
                <w:sz w:val="24"/>
                <w:szCs w:val="24"/>
              </w:rPr>
            </w:pPr>
            <w:r>
              <w:rPr>
                <w:rFonts w:ascii="ＭＳ 明朝" w:eastAsia="ＭＳ 明朝" w:hAnsi="ＭＳ 明朝" w:hint="eastAsia"/>
                <w:sz w:val="24"/>
                <w:szCs w:val="24"/>
              </w:rPr>
              <w:t>現在、委託で介護予防訪問介護と介護予防通所介護のみの</w:t>
            </w:r>
          </w:p>
          <w:p w:rsidR="00BE64FC" w:rsidRDefault="000455C9" w:rsidP="003245E2">
            <w:pPr>
              <w:rPr>
                <w:rFonts w:ascii="ＭＳ 明朝" w:eastAsia="ＭＳ 明朝" w:hAnsi="ＭＳ 明朝"/>
                <w:sz w:val="24"/>
                <w:szCs w:val="24"/>
              </w:rPr>
            </w:pPr>
            <w:r>
              <w:rPr>
                <w:rFonts w:ascii="ＭＳ 明朝" w:eastAsia="ＭＳ 明朝" w:hAnsi="ＭＳ 明朝" w:hint="eastAsia"/>
                <w:sz w:val="24"/>
                <w:szCs w:val="24"/>
              </w:rPr>
              <w:t>利用者の方について、平成２９年４月以降引き続き委託を受けることはできるか。</w:t>
            </w:r>
          </w:p>
          <w:p w:rsidR="00BE64FC" w:rsidRPr="00BE64FC" w:rsidRDefault="00BE64FC" w:rsidP="003245E2">
            <w:pPr>
              <w:rPr>
                <w:rFonts w:ascii="ＭＳ 明朝" w:eastAsia="ＭＳ 明朝" w:hAnsi="ＭＳ 明朝"/>
                <w:sz w:val="24"/>
                <w:szCs w:val="24"/>
              </w:rPr>
            </w:pPr>
          </w:p>
        </w:tc>
        <w:tc>
          <w:tcPr>
            <w:tcW w:w="7901" w:type="dxa"/>
          </w:tcPr>
          <w:p w:rsidR="000455C9" w:rsidRDefault="000455C9" w:rsidP="000455C9">
            <w:pPr>
              <w:rPr>
                <w:rFonts w:ascii="ＭＳ 明朝" w:eastAsia="ＭＳ 明朝" w:hAnsi="ＭＳ 明朝"/>
                <w:sz w:val="24"/>
                <w:szCs w:val="24"/>
              </w:rPr>
            </w:pPr>
            <w:r>
              <w:rPr>
                <w:rFonts w:ascii="ＭＳ 明朝" w:eastAsia="ＭＳ 明朝" w:hAnsi="ＭＳ 明朝" w:hint="eastAsia"/>
                <w:sz w:val="24"/>
                <w:szCs w:val="24"/>
              </w:rPr>
              <w:t>事業対象者・要支援認定のどちらであっても、継続して委託可能です。</w:t>
            </w:r>
          </w:p>
          <w:p w:rsidR="000455C9" w:rsidRDefault="000455C9" w:rsidP="000455C9">
            <w:pPr>
              <w:rPr>
                <w:rFonts w:ascii="ＭＳ 明朝" w:eastAsia="ＭＳ 明朝" w:hAnsi="ＭＳ 明朝"/>
                <w:sz w:val="24"/>
                <w:szCs w:val="24"/>
              </w:rPr>
            </w:pPr>
          </w:p>
          <w:p w:rsidR="000455C9" w:rsidRDefault="000455C9" w:rsidP="0083786E">
            <w:pPr>
              <w:rPr>
                <w:rFonts w:ascii="ＭＳ 明朝" w:eastAsia="ＭＳ 明朝" w:hAnsi="ＭＳ 明朝"/>
                <w:sz w:val="24"/>
                <w:szCs w:val="24"/>
              </w:rPr>
            </w:pPr>
          </w:p>
        </w:tc>
      </w:tr>
      <w:tr w:rsidR="003D6E67" w:rsidRPr="009333AF" w:rsidTr="00BE64FC">
        <w:trPr>
          <w:trHeight w:val="1020"/>
        </w:trPr>
        <w:tc>
          <w:tcPr>
            <w:tcW w:w="562" w:type="dxa"/>
          </w:tcPr>
          <w:p w:rsidR="003D6E67" w:rsidRPr="009333AF" w:rsidRDefault="007C5A2A" w:rsidP="003D6E67">
            <w:pPr>
              <w:rPr>
                <w:rFonts w:ascii="ＭＳ 明朝" w:eastAsia="ＭＳ 明朝" w:hAnsi="ＭＳ 明朝"/>
                <w:sz w:val="24"/>
                <w:szCs w:val="24"/>
              </w:rPr>
            </w:pPr>
            <w:r>
              <w:rPr>
                <w:rFonts w:ascii="ＭＳ 明朝" w:eastAsia="ＭＳ 明朝" w:hAnsi="ＭＳ 明朝" w:hint="eastAsia"/>
                <w:sz w:val="24"/>
                <w:szCs w:val="24"/>
              </w:rPr>
              <w:t>12</w:t>
            </w:r>
          </w:p>
        </w:tc>
        <w:tc>
          <w:tcPr>
            <w:tcW w:w="6663" w:type="dxa"/>
          </w:tcPr>
          <w:p w:rsidR="003D6E67" w:rsidRPr="009333AF" w:rsidRDefault="0070275B" w:rsidP="003D6E67">
            <w:pPr>
              <w:rPr>
                <w:rFonts w:ascii="ＭＳ 明朝" w:eastAsia="ＭＳ 明朝" w:hAnsi="ＭＳ 明朝"/>
                <w:sz w:val="24"/>
                <w:szCs w:val="24"/>
              </w:rPr>
            </w:pPr>
            <w:r>
              <w:rPr>
                <w:rFonts w:ascii="ＭＳ 明朝" w:eastAsia="ＭＳ 明朝" w:hAnsi="ＭＳ 明朝" w:hint="eastAsia"/>
                <w:sz w:val="24"/>
                <w:szCs w:val="24"/>
              </w:rPr>
              <w:t>要介護１～５の認定を受けると、総合事業は利用できないの</w:t>
            </w:r>
            <w:r w:rsidR="004B51F3">
              <w:rPr>
                <w:rFonts w:ascii="ＭＳ 明朝" w:eastAsia="ＭＳ 明朝" w:hAnsi="ＭＳ 明朝" w:hint="eastAsia"/>
                <w:sz w:val="24"/>
                <w:szCs w:val="24"/>
              </w:rPr>
              <w:t>か。</w:t>
            </w:r>
          </w:p>
        </w:tc>
        <w:tc>
          <w:tcPr>
            <w:tcW w:w="7901" w:type="dxa"/>
          </w:tcPr>
          <w:p w:rsidR="003D6E67" w:rsidRDefault="004B51F3" w:rsidP="003D6E67">
            <w:pPr>
              <w:rPr>
                <w:rFonts w:ascii="ＭＳ 明朝" w:eastAsia="ＭＳ 明朝" w:hAnsi="ＭＳ 明朝"/>
                <w:sz w:val="24"/>
                <w:szCs w:val="24"/>
              </w:rPr>
            </w:pPr>
            <w:r>
              <w:rPr>
                <w:rFonts w:ascii="ＭＳ 明朝" w:eastAsia="ＭＳ 明朝" w:hAnsi="ＭＳ 明朝" w:hint="eastAsia"/>
                <w:sz w:val="24"/>
                <w:szCs w:val="24"/>
              </w:rPr>
              <w:t>介護予防・生活支援サービス事業は、利用できません。</w:t>
            </w:r>
          </w:p>
          <w:p w:rsidR="004B51F3" w:rsidRDefault="004B51F3" w:rsidP="003D6E67">
            <w:pPr>
              <w:rPr>
                <w:rFonts w:ascii="ＭＳ 明朝" w:eastAsia="ＭＳ 明朝" w:hAnsi="ＭＳ 明朝"/>
                <w:sz w:val="24"/>
                <w:szCs w:val="24"/>
              </w:rPr>
            </w:pPr>
            <w:r>
              <w:rPr>
                <w:rFonts w:ascii="ＭＳ 明朝" w:eastAsia="ＭＳ 明朝" w:hAnsi="ＭＳ 明朝" w:hint="eastAsia"/>
                <w:sz w:val="24"/>
                <w:szCs w:val="24"/>
              </w:rPr>
              <w:t>だたし、一般介護予防事業は、要介護認定を受けても、ご自身の状態に</w:t>
            </w:r>
          </w:p>
          <w:p w:rsidR="004B51F3" w:rsidRPr="004B51F3" w:rsidRDefault="004B51F3" w:rsidP="003D6E67">
            <w:pPr>
              <w:rPr>
                <w:rFonts w:ascii="ＭＳ 明朝" w:eastAsia="ＭＳ 明朝" w:hAnsi="ＭＳ 明朝"/>
                <w:sz w:val="24"/>
                <w:szCs w:val="24"/>
              </w:rPr>
            </w:pPr>
            <w:r>
              <w:rPr>
                <w:rFonts w:ascii="ＭＳ 明朝" w:eastAsia="ＭＳ 明朝" w:hAnsi="ＭＳ 明朝" w:hint="eastAsia"/>
                <w:sz w:val="24"/>
                <w:szCs w:val="24"/>
              </w:rPr>
              <w:t>合わせてご利用できます。</w:t>
            </w:r>
          </w:p>
        </w:tc>
      </w:tr>
      <w:tr w:rsidR="00BE64FC" w:rsidRPr="009333AF" w:rsidTr="004B51F3">
        <w:trPr>
          <w:trHeight w:val="225"/>
        </w:trPr>
        <w:tc>
          <w:tcPr>
            <w:tcW w:w="562" w:type="dxa"/>
          </w:tcPr>
          <w:p w:rsidR="00BE64FC" w:rsidRDefault="007C5A2A" w:rsidP="003D6E67">
            <w:pPr>
              <w:rPr>
                <w:rFonts w:ascii="ＭＳ 明朝" w:eastAsia="ＭＳ 明朝" w:hAnsi="ＭＳ 明朝"/>
                <w:sz w:val="24"/>
                <w:szCs w:val="24"/>
              </w:rPr>
            </w:pPr>
            <w:r>
              <w:rPr>
                <w:rFonts w:ascii="ＭＳ 明朝" w:eastAsia="ＭＳ 明朝" w:hAnsi="ＭＳ 明朝" w:hint="eastAsia"/>
                <w:sz w:val="24"/>
                <w:szCs w:val="24"/>
              </w:rPr>
              <w:t>13</w:t>
            </w:r>
          </w:p>
        </w:tc>
        <w:tc>
          <w:tcPr>
            <w:tcW w:w="6663" w:type="dxa"/>
          </w:tcPr>
          <w:p w:rsidR="00BE64FC" w:rsidRDefault="007C5A2A" w:rsidP="003D6E67">
            <w:pPr>
              <w:rPr>
                <w:rFonts w:ascii="ＭＳ 明朝" w:eastAsia="ＭＳ 明朝" w:hAnsi="ＭＳ 明朝"/>
                <w:sz w:val="24"/>
                <w:szCs w:val="24"/>
              </w:rPr>
            </w:pPr>
            <w:r>
              <w:rPr>
                <w:rFonts w:ascii="ＭＳ 明朝" w:eastAsia="ＭＳ 明朝" w:hAnsi="ＭＳ 明朝" w:hint="eastAsia"/>
                <w:sz w:val="24"/>
                <w:szCs w:val="24"/>
              </w:rPr>
              <w:t>要支援１（要支援２）</w:t>
            </w:r>
            <w:r w:rsidR="0070275B">
              <w:rPr>
                <w:rFonts w:ascii="ＭＳ 明朝" w:eastAsia="ＭＳ 明朝" w:hAnsi="ＭＳ 明朝" w:hint="eastAsia"/>
                <w:sz w:val="24"/>
                <w:szCs w:val="24"/>
              </w:rPr>
              <w:t>の認定のある方が、総合事業に同意しなければ現行のサービスは</w:t>
            </w:r>
            <w:r w:rsidR="00F073BA">
              <w:rPr>
                <w:rFonts w:ascii="ＭＳ 明朝" w:eastAsia="ＭＳ 明朝" w:hAnsi="ＭＳ 明朝" w:hint="eastAsia"/>
                <w:sz w:val="24"/>
                <w:szCs w:val="24"/>
              </w:rPr>
              <w:t>可能か。</w:t>
            </w:r>
          </w:p>
        </w:tc>
        <w:tc>
          <w:tcPr>
            <w:tcW w:w="7901" w:type="dxa"/>
          </w:tcPr>
          <w:p w:rsidR="00BE64FC" w:rsidRDefault="0070275B" w:rsidP="003D6E67">
            <w:pPr>
              <w:rPr>
                <w:rFonts w:ascii="ＭＳ 明朝" w:eastAsia="ＭＳ 明朝" w:hAnsi="ＭＳ 明朝"/>
                <w:sz w:val="24"/>
                <w:szCs w:val="24"/>
              </w:rPr>
            </w:pPr>
            <w:r>
              <w:rPr>
                <w:rFonts w:ascii="ＭＳ 明朝" w:eastAsia="ＭＳ 明朝" w:hAnsi="ＭＳ 明朝" w:hint="eastAsia"/>
                <w:sz w:val="24"/>
                <w:szCs w:val="24"/>
              </w:rPr>
              <w:t>現行の</w:t>
            </w:r>
            <w:r w:rsidR="00F073BA">
              <w:rPr>
                <w:rFonts w:ascii="ＭＳ 明朝" w:eastAsia="ＭＳ 明朝" w:hAnsi="ＭＳ 明朝" w:hint="eastAsia"/>
                <w:sz w:val="24"/>
                <w:szCs w:val="24"/>
              </w:rPr>
              <w:t>サービスも利用可能である。</w:t>
            </w:r>
          </w:p>
          <w:p w:rsidR="00F073BA" w:rsidRDefault="00F073BA" w:rsidP="003D6E67">
            <w:pPr>
              <w:rPr>
                <w:rFonts w:ascii="ＭＳ 明朝" w:eastAsia="ＭＳ 明朝" w:hAnsi="ＭＳ 明朝"/>
                <w:sz w:val="24"/>
                <w:szCs w:val="24"/>
              </w:rPr>
            </w:pPr>
            <w:r>
              <w:rPr>
                <w:rFonts w:ascii="ＭＳ 明朝" w:eastAsia="ＭＳ 明朝" w:hAnsi="ＭＳ 明朝" w:hint="eastAsia"/>
                <w:sz w:val="24"/>
                <w:szCs w:val="24"/>
              </w:rPr>
              <w:t>総合事業の趣旨を説明し同意が得られたら、基準緩和の訪問型サービス（通所型サービス）へ移行することが望ましい。</w:t>
            </w:r>
          </w:p>
        </w:tc>
      </w:tr>
      <w:tr w:rsidR="003D6E67" w:rsidRPr="009333AF" w:rsidTr="00234AB4">
        <w:trPr>
          <w:trHeight w:val="852"/>
        </w:trPr>
        <w:tc>
          <w:tcPr>
            <w:tcW w:w="562" w:type="dxa"/>
          </w:tcPr>
          <w:p w:rsidR="003D6E67" w:rsidRPr="00F073BA" w:rsidRDefault="00F073BA" w:rsidP="003D6E67">
            <w:pPr>
              <w:rPr>
                <w:rFonts w:ascii="ＭＳ 明朝" w:eastAsia="ＭＳ 明朝" w:hAnsi="ＭＳ 明朝"/>
                <w:sz w:val="24"/>
                <w:szCs w:val="24"/>
              </w:rPr>
            </w:pPr>
            <w:r>
              <w:rPr>
                <w:rFonts w:ascii="ＭＳ 明朝" w:eastAsia="ＭＳ 明朝" w:hAnsi="ＭＳ 明朝"/>
                <w:sz w:val="24"/>
                <w:szCs w:val="24"/>
              </w:rPr>
              <w:t>14</w:t>
            </w:r>
          </w:p>
        </w:tc>
        <w:tc>
          <w:tcPr>
            <w:tcW w:w="6663" w:type="dxa"/>
          </w:tcPr>
          <w:p w:rsidR="003D6E67" w:rsidRDefault="004B51F3" w:rsidP="003D6E67">
            <w:pPr>
              <w:rPr>
                <w:rFonts w:ascii="ＭＳ 明朝" w:eastAsia="ＭＳ 明朝" w:hAnsi="ＭＳ 明朝"/>
                <w:sz w:val="24"/>
                <w:szCs w:val="24"/>
              </w:rPr>
            </w:pPr>
            <w:r>
              <w:rPr>
                <w:rFonts w:ascii="ＭＳ 明朝" w:eastAsia="ＭＳ 明朝" w:hAnsi="ＭＳ 明朝" w:hint="eastAsia"/>
                <w:sz w:val="24"/>
                <w:szCs w:val="24"/>
              </w:rPr>
              <w:t>総合事業が始まると、現在要支援１，２の方が利用している</w:t>
            </w:r>
          </w:p>
          <w:p w:rsidR="004B51F3" w:rsidRPr="009333AF" w:rsidRDefault="00B36879" w:rsidP="003D6E67">
            <w:pPr>
              <w:rPr>
                <w:rFonts w:ascii="ＭＳ 明朝" w:eastAsia="ＭＳ 明朝" w:hAnsi="ＭＳ 明朝"/>
                <w:sz w:val="24"/>
                <w:szCs w:val="24"/>
              </w:rPr>
            </w:pPr>
            <w:r>
              <w:rPr>
                <w:noProof/>
              </w:rPr>
              <mc:AlternateContent>
                <mc:Choice Requires="wps">
                  <w:drawing>
                    <wp:anchor distT="0" distB="0" distL="114300" distR="114300" simplePos="0" relativeHeight="251661312" behindDoc="0" locked="0" layoutInCell="1" allowOverlap="1" wp14:anchorId="6599D0BE" wp14:editId="58E9E662">
                      <wp:simplePos x="0" y="0"/>
                      <wp:positionH relativeFrom="column">
                        <wp:posOffset>3564890</wp:posOffset>
                      </wp:positionH>
                      <wp:positionV relativeFrom="paragraph">
                        <wp:posOffset>354965</wp:posOffset>
                      </wp:positionV>
                      <wp:extent cx="3533775"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3533775" cy="1828800"/>
                              </a:xfrm>
                              <a:prstGeom prst="rect">
                                <a:avLst/>
                              </a:prstGeom>
                              <a:noFill/>
                              <a:ln>
                                <a:noFill/>
                              </a:ln>
                            </wps:spPr>
                            <wps:txbx>
                              <w:txbxContent>
                                <w:p w:rsidR="00B36879" w:rsidRPr="00B36879" w:rsidRDefault="00B36879" w:rsidP="00B36879">
                                  <w:pPr>
                                    <w:ind w:left="240" w:hangingChars="100" w:hanging="240"/>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879">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２</w:t>
                                  </w:r>
                                  <w:r w:rsidRPr="00B36879">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879">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99D0BE" id="テキスト ボックス 2" o:spid="_x0000_s1027" type="#_x0000_t202" style="position:absolute;left:0;text-align:left;margin-left:280.7pt;margin-top:27.95pt;width:278.2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" filled="f" stroked="f">
                      <v:textbox style="mso-fit-shape-to-text:t" inset="5.85pt,.7pt,5.85pt,.7pt">
                        <w:txbxContent>
                          <w:p w:rsidR="00B36879" w:rsidRPr="00B36879" w:rsidRDefault="00B36879" w:rsidP="00B36879">
                            <w:pPr>
                              <w:ind w:left="240" w:hangingChars="100" w:hanging="240"/>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879">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２</w:t>
                            </w:r>
                            <w:r w:rsidRPr="00B36879">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879">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txbxContent>
                      </v:textbox>
                    </v:shape>
                  </w:pict>
                </mc:Fallback>
              </mc:AlternateContent>
            </w:r>
            <w:r w:rsidR="004B51F3">
              <w:rPr>
                <w:rFonts w:ascii="ＭＳ 明朝" w:eastAsia="ＭＳ 明朝" w:hAnsi="ＭＳ 明朝" w:hint="eastAsia"/>
                <w:sz w:val="24"/>
                <w:szCs w:val="24"/>
              </w:rPr>
              <w:t>サービスは使えなくなるのですか。</w:t>
            </w:r>
          </w:p>
        </w:tc>
        <w:tc>
          <w:tcPr>
            <w:tcW w:w="7901" w:type="dxa"/>
          </w:tcPr>
          <w:p w:rsidR="00234AB4" w:rsidRPr="00234AB4" w:rsidRDefault="00466FD8" w:rsidP="003D6E67">
            <w:pPr>
              <w:rPr>
                <w:rFonts w:ascii="ＭＳ 明朝" w:eastAsia="ＭＳ 明朝" w:hAnsi="ＭＳ 明朝"/>
                <w:sz w:val="24"/>
                <w:szCs w:val="24"/>
              </w:rPr>
            </w:pPr>
            <w:r>
              <w:rPr>
                <w:rFonts w:ascii="ＭＳ 明朝" w:eastAsia="ＭＳ 明朝" w:hAnsi="ＭＳ 明朝" w:hint="eastAsia"/>
                <w:sz w:val="24"/>
                <w:szCs w:val="24"/>
              </w:rPr>
              <w:t>平成２９年度内の継続利用は可能だが、</w:t>
            </w:r>
            <w:r w:rsidR="00C51898">
              <w:rPr>
                <w:rFonts w:ascii="ＭＳ 明朝" w:eastAsia="ＭＳ 明朝" w:hAnsi="ＭＳ 明朝" w:hint="eastAsia"/>
                <w:sz w:val="24"/>
                <w:szCs w:val="24"/>
              </w:rPr>
              <w:t>介護予防給付から総合事業へ移行することとなっている。</w:t>
            </w:r>
          </w:p>
        </w:tc>
      </w:tr>
      <w:tr w:rsidR="003D6E67" w:rsidRPr="009333AF" w:rsidTr="00044108">
        <w:trPr>
          <w:trHeight w:val="314"/>
        </w:trPr>
        <w:tc>
          <w:tcPr>
            <w:tcW w:w="562" w:type="dxa"/>
          </w:tcPr>
          <w:p w:rsidR="00F073BA" w:rsidRPr="00B478C2" w:rsidRDefault="00F073BA" w:rsidP="003D6E67">
            <w:pPr>
              <w:rPr>
                <w:rFonts w:ascii="ＭＳ 明朝" w:eastAsia="ＭＳ 明朝" w:hAnsi="ＭＳ 明朝"/>
                <w:sz w:val="24"/>
                <w:szCs w:val="24"/>
              </w:rPr>
            </w:pPr>
          </w:p>
        </w:tc>
        <w:tc>
          <w:tcPr>
            <w:tcW w:w="6663" w:type="dxa"/>
          </w:tcPr>
          <w:p w:rsidR="00234AB4" w:rsidRPr="009333AF" w:rsidRDefault="00044108" w:rsidP="003D6E67">
            <w:pPr>
              <w:rPr>
                <w:rFonts w:ascii="ＭＳ 明朝" w:eastAsia="ＭＳ 明朝" w:hAnsi="ＭＳ 明朝"/>
                <w:sz w:val="24"/>
                <w:szCs w:val="24"/>
              </w:rPr>
            </w:pPr>
            <w:r>
              <w:rPr>
                <w:rFonts w:ascii="ＭＳ 明朝" w:eastAsia="ＭＳ 明朝" w:hAnsi="ＭＳ 明朝" w:hint="eastAsia"/>
                <w:sz w:val="24"/>
                <w:szCs w:val="24"/>
              </w:rPr>
              <w:t xml:space="preserve">                 　 質　　問</w:t>
            </w:r>
          </w:p>
        </w:tc>
        <w:tc>
          <w:tcPr>
            <w:tcW w:w="7901" w:type="dxa"/>
          </w:tcPr>
          <w:p w:rsidR="00234AB4" w:rsidRPr="00234AB4" w:rsidRDefault="00044108" w:rsidP="003D6E67">
            <w:pPr>
              <w:rPr>
                <w:rFonts w:ascii="ＭＳ 明朝" w:eastAsia="ＭＳ 明朝" w:hAnsi="ＭＳ 明朝"/>
                <w:sz w:val="24"/>
                <w:szCs w:val="24"/>
              </w:rPr>
            </w:pPr>
            <w:r>
              <w:rPr>
                <w:rFonts w:ascii="ＭＳ 明朝" w:eastAsia="ＭＳ 明朝" w:hAnsi="ＭＳ 明朝" w:hint="eastAsia"/>
                <w:sz w:val="24"/>
                <w:szCs w:val="24"/>
              </w:rPr>
              <w:t xml:space="preserve">　　　　　　　　　　　　回　　答</w:t>
            </w:r>
          </w:p>
        </w:tc>
      </w:tr>
      <w:tr w:rsidR="00A85BF2" w:rsidRPr="009333AF" w:rsidTr="00A85BF2">
        <w:trPr>
          <w:trHeight w:val="5561"/>
        </w:trPr>
        <w:tc>
          <w:tcPr>
            <w:tcW w:w="562" w:type="dxa"/>
          </w:tcPr>
          <w:p w:rsidR="00A85BF2" w:rsidRDefault="00A85BF2" w:rsidP="003D6E67">
            <w:pPr>
              <w:rPr>
                <w:rFonts w:ascii="ＭＳ 明朝" w:eastAsia="ＭＳ 明朝" w:hAnsi="ＭＳ 明朝"/>
                <w:sz w:val="24"/>
                <w:szCs w:val="24"/>
              </w:rPr>
            </w:pPr>
            <w:r>
              <w:rPr>
                <w:rFonts w:ascii="ＭＳ 明朝" w:eastAsia="ＭＳ 明朝" w:hAnsi="ＭＳ 明朝" w:hint="eastAsia"/>
                <w:sz w:val="24"/>
                <w:szCs w:val="24"/>
              </w:rPr>
              <w:t>15</w:t>
            </w:r>
          </w:p>
        </w:tc>
        <w:tc>
          <w:tcPr>
            <w:tcW w:w="6663" w:type="dxa"/>
          </w:tcPr>
          <w:p w:rsidR="00A85BF2" w:rsidRDefault="00A85BF2" w:rsidP="00044108">
            <w:pPr>
              <w:rPr>
                <w:rFonts w:ascii="ＭＳ 明朝" w:eastAsia="ＭＳ 明朝" w:hAnsi="ＭＳ 明朝"/>
                <w:sz w:val="24"/>
                <w:szCs w:val="24"/>
              </w:rPr>
            </w:pPr>
            <w:r>
              <w:rPr>
                <w:rFonts w:ascii="ＭＳ 明朝" w:eastAsia="ＭＳ 明朝" w:hAnsi="ＭＳ 明朝" w:hint="eastAsia"/>
                <w:sz w:val="24"/>
                <w:szCs w:val="24"/>
              </w:rPr>
              <w:t>要支援１（要支援２）の認定で、すでにサービスを利用中の</w:t>
            </w:r>
          </w:p>
          <w:p w:rsidR="00A85BF2" w:rsidRDefault="00A85BF2" w:rsidP="00044108">
            <w:pPr>
              <w:rPr>
                <w:rFonts w:ascii="ＭＳ 明朝" w:eastAsia="ＭＳ 明朝" w:hAnsi="ＭＳ 明朝"/>
                <w:sz w:val="24"/>
                <w:szCs w:val="24"/>
              </w:rPr>
            </w:pPr>
            <w:r>
              <w:rPr>
                <w:rFonts w:ascii="ＭＳ 明朝" w:eastAsia="ＭＳ 明朝" w:hAnsi="ＭＳ 明朝" w:hint="eastAsia"/>
                <w:sz w:val="24"/>
                <w:szCs w:val="24"/>
              </w:rPr>
              <w:t>方は、すぐには総合事業に移行しなくても良いのか。</w:t>
            </w:r>
          </w:p>
          <w:p w:rsidR="00A85BF2" w:rsidRDefault="00A85BF2" w:rsidP="00044108">
            <w:pPr>
              <w:rPr>
                <w:rFonts w:ascii="ＭＳ 明朝" w:eastAsia="ＭＳ 明朝" w:hAnsi="ＭＳ 明朝"/>
                <w:sz w:val="24"/>
                <w:szCs w:val="24"/>
              </w:rPr>
            </w:pPr>
            <w:r>
              <w:rPr>
                <w:rFonts w:ascii="ＭＳ 明朝" w:eastAsia="ＭＳ 明朝" w:hAnsi="ＭＳ 明朝" w:hint="eastAsia"/>
                <w:sz w:val="24"/>
                <w:szCs w:val="24"/>
              </w:rPr>
              <w:t>移行期間は、平成３０年４月でよいか。</w:t>
            </w:r>
          </w:p>
          <w:p w:rsidR="00A85BF2" w:rsidRDefault="00A85BF2" w:rsidP="00044108">
            <w:pPr>
              <w:rPr>
                <w:rFonts w:ascii="ＭＳ 明朝" w:eastAsia="ＭＳ 明朝" w:hAnsi="ＭＳ 明朝"/>
                <w:sz w:val="24"/>
                <w:szCs w:val="24"/>
              </w:rPr>
            </w:pPr>
          </w:p>
          <w:p w:rsidR="00A85BF2" w:rsidRDefault="00A85BF2" w:rsidP="00044108">
            <w:pPr>
              <w:rPr>
                <w:rFonts w:ascii="ＭＳ 明朝" w:eastAsia="ＭＳ 明朝" w:hAnsi="ＭＳ 明朝"/>
                <w:sz w:val="24"/>
                <w:szCs w:val="24"/>
              </w:rPr>
            </w:pPr>
          </w:p>
          <w:p w:rsidR="00A85BF2" w:rsidRDefault="00A85BF2" w:rsidP="00044108">
            <w:pPr>
              <w:rPr>
                <w:rFonts w:ascii="ＭＳ 明朝" w:eastAsia="ＭＳ 明朝" w:hAnsi="ＭＳ 明朝"/>
                <w:sz w:val="24"/>
                <w:szCs w:val="24"/>
              </w:rPr>
            </w:pPr>
          </w:p>
          <w:p w:rsidR="00A85BF2" w:rsidRDefault="00A85BF2" w:rsidP="00044108">
            <w:pPr>
              <w:rPr>
                <w:rFonts w:ascii="ＭＳ 明朝" w:eastAsia="ＭＳ 明朝" w:hAnsi="ＭＳ 明朝"/>
                <w:sz w:val="24"/>
                <w:szCs w:val="24"/>
              </w:rPr>
            </w:pPr>
          </w:p>
          <w:p w:rsidR="00A85BF2" w:rsidRDefault="00A85BF2" w:rsidP="00044108">
            <w:pPr>
              <w:rPr>
                <w:rFonts w:ascii="ＭＳ 明朝" w:eastAsia="ＭＳ 明朝" w:hAnsi="ＭＳ 明朝"/>
                <w:sz w:val="24"/>
                <w:szCs w:val="24"/>
              </w:rPr>
            </w:pPr>
          </w:p>
          <w:p w:rsidR="00A85BF2" w:rsidRDefault="00A85BF2" w:rsidP="00044108">
            <w:pPr>
              <w:rPr>
                <w:rFonts w:ascii="ＭＳ 明朝" w:eastAsia="ＭＳ 明朝" w:hAnsi="ＭＳ 明朝"/>
                <w:sz w:val="24"/>
                <w:szCs w:val="24"/>
              </w:rPr>
            </w:pPr>
          </w:p>
          <w:p w:rsidR="00A85BF2" w:rsidRDefault="00A85BF2" w:rsidP="00044108">
            <w:pPr>
              <w:rPr>
                <w:rFonts w:ascii="ＭＳ 明朝" w:eastAsia="ＭＳ 明朝" w:hAnsi="ＭＳ 明朝"/>
                <w:sz w:val="24"/>
                <w:szCs w:val="24"/>
              </w:rPr>
            </w:pPr>
          </w:p>
          <w:p w:rsidR="00A85BF2" w:rsidRDefault="00A85BF2" w:rsidP="00044108">
            <w:pPr>
              <w:rPr>
                <w:rFonts w:ascii="ＭＳ 明朝" w:eastAsia="ＭＳ 明朝" w:hAnsi="ＭＳ 明朝"/>
                <w:sz w:val="24"/>
                <w:szCs w:val="24"/>
              </w:rPr>
            </w:pPr>
          </w:p>
          <w:p w:rsidR="00A85BF2" w:rsidRDefault="00A85BF2" w:rsidP="00044108">
            <w:pPr>
              <w:rPr>
                <w:rFonts w:ascii="ＭＳ 明朝" w:eastAsia="ＭＳ 明朝" w:hAnsi="ＭＳ 明朝"/>
                <w:sz w:val="24"/>
                <w:szCs w:val="24"/>
              </w:rPr>
            </w:pPr>
          </w:p>
          <w:p w:rsidR="00A85BF2" w:rsidRDefault="00A85BF2" w:rsidP="00044108">
            <w:pPr>
              <w:rPr>
                <w:rFonts w:ascii="ＭＳ 明朝" w:eastAsia="ＭＳ 明朝" w:hAnsi="ＭＳ 明朝"/>
                <w:sz w:val="24"/>
                <w:szCs w:val="24"/>
              </w:rPr>
            </w:pPr>
          </w:p>
          <w:p w:rsidR="00A85BF2" w:rsidRDefault="00A85BF2" w:rsidP="00044108">
            <w:pPr>
              <w:rPr>
                <w:rFonts w:ascii="ＭＳ 明朝" w:eastAsia="ＭＳ 明朝" w:hAnsi="ＭＳ 明朝"/>
                <w:sz w:val="24"/>
                <w:szCs w:val="24"/>
              </w:rPr>
            </w:pPr>
          </w:p>
          <w:p w:rsidR="00A85BF2" w:rsidRDefault="00A85BF2" w:rsidP="00044108">
            <w:pPr>
              <w:rPr>
                <w:rFonts w:ascii="ＭＳ 明朝" w:eastAsia="ＭＳ 明朝" w:hAnsi="ＭＳ 明朝"/>
                <w:sz w:val="24"/>
                <w:szCs w:val="24"/>
              </w:rPr>
            </w:pPr>
          </w:p>
          <w:p w:rsidR="00A85BF2" w:rsidRDefault="00A85BF2" w:rsidP="00044108">
            <w:pPr>
              <w:rPr>
                <w:rFonts w:ascii="ＭＳ 明朝" w:eastAsia="ＭＳ 明朝" w:hAnsi="ＭＳ 明朝"/>
                <w:sz w:val="24"/>
                <w:szCs w:val="24"/>
              </w:rPr>
            </w:pPr>
          </w:p>
        </w:tc>
        <w:tc>
          <w:tcPr>
            <w:tcW w:w="7901" w:type="dxa"/>
          </w:tcPr>
          <w:p w:rsidR="00A85BF2" w:rsidRDefault="00A85BF2" w:rsidP="00044108">
            <w:pPr>
              <w:rPr>
                <w:rFonts w:ascii="ＭＳ 明朝" w:eastAsia="ＭＳ 明朝" w:hAnsi="ＭＳ 明朝"/>
                <w:sz w:val="24"/>
                <w:szCs w:val="24"/>
              </w:rPr>
            </w:pPr>
            <w:r>
              <w:rPr>
                <w:rFonts w:ascii="ＭＳ 明朝" w:eastAsia="ＭＳ 明朝" w:hAnsi="ＭＳ 明朝" w:hint="eastAsia"/>
                <w:sz w:val="24"/>
                <w:szCs w:val="24"/>
              </w:rPr>
              <w:t>①状態を踏まえながら、多様なサービス利用を促進することが前提。</w:t>
            </w:r>
          </w:p>
          <w:p w:rsidR="00A85BF2" w:rsidRDefault="00A85BF2" w:rsidP="00044108">
            <w:pPr>
              <w:rPr>
                <w:rFonts w:ascii="ＭＳ 明朝" w:eastAsia="ＭＳ 明朝" w:hAnsi="ＭＳ 明朝"/>
                <w:sz w:val="24"/>
                <w:szCs w:val="24"/>
              </w:rPr>
            </w:pPr>
            <w:r>
              <w:rPr>
                <w:rFonts w:ascii="ＭＳ 明朝" w:eastAsia="ＭＳ 明朝" w:hAnsi="ＭＳ 明朝" w:hint="eastAsia"/>
                <w:sz w:val="24"/>
                <w:szCs w:val="24"/>
              </w:rPr>
              <w:t xml:space="preserve">　更新申請時、随時移行。</w:t>
            </w:r>
          </w:p>
          <w:p w:rsidR="00A85BF2" w:rsidRDefault="00A85BF2" w:rsidP="00044108">
            <w:pPr>
              <w:rPr>
                <w:rFonts w:ascii="ＭＳ 明朝" w:eastAsia="ＭＳ 明朝" w:hAnsi="ＭＳ 明朝"/>
                <w:sz w:val="24"/>
                <w:szCs w:val="24"/>
              </w:rPr>
            </w:pPr>
            <w:r>
              <w:rPr>
                <w:rFonts w:ascii="ＭＳ 明朝" w:eastAsia="ＭＳ 明朝" w:hAnsi="ＭＳ 明朝" w:hint="eastAsia"/>
                <w:sz w:val="24"/>
                <w:szCs w:val="24"/>
              </w:rPr>
              <w:t>ア　既にサービスを利用しているケースで、サービス利用の継続が必要</w:t>
            </w:r>
          </w:p>
          <w:p w:rsidR="00A85BF2" w:rsidRDefault="00A85BF2" w:rsidP="0066333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とケアマネジメントで認められるケース。自立のための支援であることから、卒業を目標にしていくことは必要。</w:t>
            </w:r>
          </w:p>
          <w:p w:rsidR="00A85BF2" w:rsidRDefault="00A85BF2" w:rsidP="0066333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イ「多様なサービス」の利用が難しいケース、不適切なケース</w:t>
            </w:r>
          </w:p>
          <w:p w:rsidR="00A85BF2" w:rsidRDefault="00A85BF2" w:rsidP="0066333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・２号被保険者：がんや関節リウマチ等の特定疾病に起因して要介護状態等となることがサービスを受ける前提となるため。</w:t>
            </w:r>
          </w:p>
          <w:p w:rsidR="00A85BF2" w:rsidRDefault="00A85BF2" w:rsidP="0066333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・専門的な補助を要する入浴等の身体介護が必要な者。</w:t>
            </w:r>
          </w:p>
          <w:p w:rsidR="00A85BF2" w:rsidRDefault="00A85BF2" w:rsidP="00A85BF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・認知症の進行等による家族の負担が大きく、長時間の利用が必要な者</w:t>
            </w:r>
          </w:p>
          <w:p w:rsidR="00A85BF2" w:rsidRDefault="0070275B" w:rsidP="00A85BF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・転倒の危険性が高く、骨折を繰り返している</w:t>
            </w:r>
            <w:r w:rsidR="00A85BF2">
              <w:rPr>
                <w:rFonts w:ascii="ＭＳ 明朝" w:eastAsia="ＭＳ 明朝" w:hAnsi="ＭＳ 明朝" w:hint="eastAsia"/>
                <w:sz w:val="24"/>
                <w:szCs w:val="24"/>
              </w:rPr>
              <w:t>者</w:t>
            </w:r>
          </w:p>
          <w:p w:rsidR="00A85BF2" w:rsidRDefault="00A85BF2" w:rsidP="00A85BF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（多様なサービスのカリキュラム参加が困難な者）</w:t>
            </w:r>
          </w:p>
          <w:p w:rsidR="00A85BF2" w:rsidRDefault="00A85BF2" w:rsidP="00A85BF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・不定愁訴等、精神の不安定さがあり総合事業の同意が得られない者</w:t>
            </w:r>
          </w:p>
          <w:p w:rsidR="00A85BF2" w:rsidRDefault="00A85BF2" w:rsidP="00A85BF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＊まず、在宅生活の安定を図る為の支援を行いながら、支援のあり方を</w:t>
            </w:r>
          </w:p>
          <w:p w:rsidR="00A85BF2" w:rsidRDefault="00A85BF2" w:rsidP="00A85BF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検討する。</w:t>
            </w:r>
          </w:p>
        </w:tc>
      </w:tr>
      <w:tr w:rsidR="00A85BF2" w:rsidRPr="009333AF" w:rsidTr="004472CD">
        <w:trPr>
          <w:trHeight w:val="2773"/>
        </w:trPr>
        <w:tc>
          <w:tcPr>
            <w:tcW w:w="562" w:type="dxa"/>
          </w:tcPr>
          <w:p w:rsidR="00A85BF2" w:rsidRDefault="00A85BF2" w:rsidP="003D6E67">
            <w:pPr>
              <w:rPr>
                <w:rFonts w:ascii="ＭＳ 明朝" w:eastAsia="ＭＳ 明朝" w:hAnsi="ＭＳ 明朝"/>
                <w:sz w:val="24"/>
                <w:szCs w:val="24"/>
              </w:rPr>
            </w:pPr>
            <w:r>
              <w:rPr>
                <w:rFonts w:ascii="ＭＳ 明朝" w:eastAsia="ＭＳ 明朝" w:hAnsi="ＭＳ 明朝" w:hint="eastAsia"/>
                <w:sz w:val="24"/>
                <w:szCs w:val="24"/>
              </w:rPr>
              <w:t>16</w:t>
            </w:r>
          </w:p>
        </w:tc>
        <w:tc>
          <w:tcPr>
            <w:tcW w:w="6663" w:type="dxa"/>
          </w:tcPr>
          <w:p w:rsidR="00A85BF2" w:rsidRDefault="00A85BF2" w:rsidP="00A85BF2">
            <w:pPr>
              <w:rPr>
                <w:rFonts w:ascii="ＭＳ 明朝" w:eastAsia="ＭＳ 明朝" w:hAnsi="ＭＳ 明朝"/>
                <w:sz w:val="24"/>
                <w:szCs w:val="24"/>
              </w:rPr>
            </w:pPr>
            <w:r>
              <w:rPr>
                <w:rFonts w:ascii="ＭＳ 明朝" w:eastAsia="ＭＳ 明朝" w:hAnsi="ＭＳ 明朝" w:hint="eastAsia"/>
                <w:sz w:val="24"/>
                <w:szCs w:val="24"/>
              </w:rPr>
              <w:t>基本チェックを受けるだけで、要支援認定者と同じサービス</w:t>
            </w:r>
          </w:p>
          <w:p w:rsidR="00A85BF2" w:rsidRDefault="0070275B" w:rsidP="00A85BF2">
            <w:pPr>
              <w:rPr>
                <w:rFonts w:ascii="ＭＳ 明朝" w:eastAsia="ＭＳ 明朝" w:hAnsi="ＭＳ 明朝"/>
                <w:sz w:val="24"/>
                <w:szCs w:val="24"/>
              </w:rPr>
            </w:pPr>
            <w:r>
              <w:rPr>
                <w:rFonts w:ascii="ＭＳ 明朝" w:eastAsia="ＭＳ 明朝" w:hAnsi="ＭＳ 明朝" w:hint="eastAsia"/>
                <w:sz w:val="24"/>
                <w:szCs w:val="24"/>
              </w:rPr>
              <w:t>が使えるの</w:t>
            </w:r>
            <w:r w:rsidR="00A85BF2">
              <w:rPr>
                <w:rFonts w:ascii="ＭＳ 明朝" w:eastAsia="ＭＳ 明朝" w:hAnsi="ＭＳ 明朝" w:hint="eastAsia"/>
                <w:sz w:val="24"/>
                <w:szCs w:val="24"/>
              </w:rPr>
              <w:t>か。</w:t>
            </w:r>
          </w:p>
        </w:tc>
        <w:tc>
          <w:tcPr>
            <w:tcW w:w="7901" w:type="dxa"/>
          </w:tcPr>
          <w:p w:rsidR="00A85BF2" w:rsidRDefault="00A85BF2" w:rsidP="00A85BF2">
            <w:pPr>
              <w:rPr>
                <w:rFonts w:ascii="ＭＳ 明朝" w:eastAsia="ＭＳ 明朝" w:hAnsi="ＭＳ 明朝"/>
                <w:sz w:val="24"/>
                <w:szCs w:val="24"/>
              </w:rPr>
            </w:pPr>
            <w:r>
              <w:rPr>
                <w:rFonts w:ascii="ＭＳ 明朝" w:eastAsia="ＭＳ 明朝" w:hAnsi="ＭＳ 明朝" w:hint="eastAsia"/>
                <w:sz w:val="24"/>
                <w:szCs w:val="24"/>
              </w:rPr>
              <w:t>基本チェックリストで、該当となった方は、総合事業のみが利用できます。（訪問介護・通所介護）</w:t>
            </w:r>
          </w:p>
          <w:p w:rsidR="00A85BF2" w:rsidRDefault="00A85BF2" w:rsidP="00A85BF2">
            <w:pPr>
              <w:rPr>
                <w:rFonts w:ascii="ＭＳ 明朝" w:eastAsia="ＭＳ 明朝" w:hAnsi="ＭＳ 明朝"/>
                <w:sz w:val="24"/>
                <w:szCs w:val="24"/>
              </w:rPr>
            </w:pPr>
            <w:r>
              <w:rPr>
                <w:rFonts w:ascii="ＭＳ 明朝" w:eastAsia="ＭＳ 明朝" w:hAnsi="ＭＳ 明朝" w:hint="eastAsia"/>
                <w:sz w:val="24"/>
                <w:szCs w:val="24"/>
              </w:rPr>
              <w:t>ただし、介護保険の次のサービスを利用したい方は、これまでと同じように、介護認定を受ける必要があります。</w:t>
            </w:r>
          </w:p>
          <w:p w:rsidR="00A85BF2" w:rsidRDefault="00A85BF2" w:rsidP="00A85BF2">
            <w:pPr>
              <w:rPr>
                <w:rFonts w:ascii="ＭＳ 明朝" w:eastAsia="ＭＳ 明朝" w:hAnsi="ＭＳ 明朝"/>
                <w:sz w:val="24"/>
                <w:szCs w:val="24"/>
              </w:rPr>
            </w:pPr>
            <w:r>
              <w:rPr>
                <w:rFonts w:ascii="ＭＳ 明朝" w:eastAsia="ＭＳ 明朝" w:hAnsi="ＭＳ 明朝" w:hint="eastAsia"/>
                <w:sz w:val="24"/>
                <w:szCs w:val="24"/>
              </w:rPr>
              <w:t>・通所リハ　　・訪問リハ　　　・訪問看護　　　・訪問入浴介護</w:t>
            </w:r>
          </w:p>
          <w:p w:rsidR="00A85BF2" w:rsidRDefault="00A85BF2" w:rsidP="00A85BF2">
            <w:pPr>
              <w:rPr>
                <w:rFonts w:ascii="ＭＳ 明朝" w:eastAsia="ＭＳ 明朝" w:hAnsi="ＭＳ 明朝"/>
                <w:sz w:val="24"/>
                <w:szCs w:val="24"/>
              </w:rPr>
            </w:pPr>
            <w:r>
              <w:rPr>
                <w:rFonts w:ascii="ＭＳ 明朝" w:eastAsia="ＭＳ 明朝" w:hAnsi="ＭＳ 明朝" w:hint="eastAsia"/>
                <w:sz w:val="24"/>
                <w:szCs w:val="24"/>
              </w:rPr>
              <w:t>・居宅療養管理指導　　　　・ショートステイ　　・住宅改修</w:t>
            </w:r>
          </w:p>
          <w:p w:rsidR="00A85BF2" w:rsidRDefault="00A85BF2" w:rsidP="00A85BF2">
            <w:pPr>
              <w:rPr>
                <w:rFonts w:ascii="ＭＳ 明朝" w:eastAsia="ＭＳ 明朝" w:hAnsi="ＭＳ 明朝"/>
                <w:sz w:val="24"/>
                <w:szCs w:val="24"/>
              </w:rPr>
            </w:pPr>
            <w:r>
              <w:rPr>
                <w:rFonts w:ascii="ＭＳ 明朝" w:eastAsia="ＭＳ 明朝" w:hAnsi="ＭＳ 明朝" w:hint="eastAsia"/>
                <w:sz w:val="24"/>
                <w:szCs w:val="24"/>
              </w:rPr>
              <w:t>・福祉用具のレンタル、購入　　　　など</w:t>
            </w:r>
          </w:p>
        </w:tc>
      </w:tr>
      <w:tr w:rsidR="003D6E67" w:rsidRPr="009333AF" w:rsidTr="003245E2">
        <w:trPr>
          <w:trHeight w:val="558"/>
        </w:trPr>
        <w:tc>
          <w:tcPr>
            <w:tcW w:w="562" w:type="dxa"/>
          </w:tcPr>
          <w:p w:rsidR="003D6E67" w:rsidRDefault="004472CD" w:rsidP="003D6E67">
            <w:pP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7</w:t>
            </w:r>
          </w:p>
          <w:p w:rsidR="004472CD" w:rsidRPr="009333AF" w:rsidRDefault="004472CD" w:rsidP="003D6E67">
            <w:pPr>
              <w:rPr>
                <w:rFonts w:ascii="ＭＳ 明朝" w:eastAsia="ＭＳ 明朝" w:hAnsi="ＭＳ 明朝"/>
                <w:sz w:val="24"/>
                <w:szCs w:val="24"/>
              </w:rPr>
            </w:pPr>
          </w:p>
        </w:tc>
        <w:tc>
          <w:tcPr>
            <w:tcW w:w="6663" w:type="dxa"/>
          </w:tcPr>
          <w:p w:rsidR="003D6E67" w:rsidRPr="009333AF" w:rsidRDefault="00234AB4" w:rsidP="003D6E67">
            <w:pPr>
              <w:rPr>
                <w:rFonts w:ascii="ＭＳ 明朝" w:eastAsia="ＭＳ 明朝" w:hAnsi="ＭＳ 明朝"/>
                <w:sz w:val="24"/>
                <w:szCs w:val="24"/>
              </w:rPr>
            </w:pPr>
            <w:r>
              <w:rPr>
                <w:rFonts w:ascii="ＭＳ 明朝" w:eastAsia="ＭＳ 明朝" w:hAnsi="ＭＳ 明朝" w:hint="eastAsia"/>
                <w:sz w:val="24"/>
                <w:szCs w:val="24"/>
              </w:rPr>
              <w:t>６５歳にならないが、総合事業のサービスは使えるか。</w:t>
            </w:r>
          </w:p>
        </w:tc>
        <w:tc>
          <w:tcPr>
            <w:tcW w:w="7901" w:type="dxa"/>
          </w:tcPr>
          <w:p w:rsidR="003D6E67" w:rsidRDefault="003245E2" w:rsidP="003D6E67">
            <w:pPr>
              <w:rPr>
                <w:rFonts w:ascii="ＭＳ 明朝" w:eastAsia="ＭＳ 明朝" w:hAnsi="ＭＳ 明朝"/>
                <w:sz w:val="24"/>
                <w:szCs w:val="24"/>
              </w:rPr>
            </w:pPr>
            <w:r>
              <w:rPr>
                <w:rFonts w:ascii="ＭＳ 明朝" w:eastAsia="ＭＳ 明朝" w:hAnsi="ＭＳ 明朝" w:hint="eastAsia"/>
                <w:sz w:val="24"/>
                <w:szCs w:val="24"/>
              </w:rPr>
              <w:t>６５歳未満の方は、第２号被保険者として特定疾病の確認が必要です。</w:t>
            </w:r>
          </w:p>
          <w:p w:rsidR="003245E2" w:rsidRDefault="003245E2" w:rsidP="003D6E67">
            <w:pPr>
              <w:rPr>
                <w:rFonts w:ascii="ＭＳ 明朝" w:eastAsia="ＭＳ 明朝" w:hAnsi="ＭＳ 明朝"/>
                <w:sz w:val="24"/>
                <w:szCs w:val="24"/>
              </w:rPr>
            </w:pPr>
            <w:r>
              <w:rPr>
                <w:rFonts w:ascii="ＭＳ 明朝" w:eastAsia="ＭＳ 明朝" w:hAnsi="ＭＳ 明朝" w:hint="eastAsia"/>
                <w:sz w:val="24"/>
                <w:szCs w:val="24"/>
              </w:rPr>
              <w:t>基本チェックリストのみの利用はできません。</w:t>
            </w:r>
          </w:p>
          <w:p w:rsidR="003245E2" w:rsidRPr="003245E2" w:rsidRDefault="00B36879" w:rsidP="003D6E67">
            <w:pPr>
              <w:rPr>
                <w:rFonts w:ascii="ＭＳ 明朝" w:eastAsia="ＭＳ 明朝" w:hAnsi="ＭＳ 明朝"/>
                <w:sz w:val="24"/>
                <w:szCs w:val="24"/>
              </w:rPr>
            </w:pPr>
            <w:r>
              <w:rPr>
                <w:noProof/>
              </w:rPr>
              <mc:AlternateContent>
                <mc:Choice Requires="wps">
                  <w:drawing>
                    <wp:anchor distT="0" distB="0" distL="114300" distR="114300" simplePos="0" relativeHeight="251663360" behindDoc="0" locked="0" layoutInCell="1" allowOverlap="1" wp14:anchorId="7E5864E1" wp14:editId="2023196E">
                      <wp:simplePos x="0" y="0"/>
                      <wp:positionH relativeFrom="column">
                        <wp:posOffset>-504190</wp:posOffset>
                      </wp:positionH>
                      <wp:positionV relativeFrom="paragraph">
                        <wp:posOffset>340360</wp:posOffset>
                      </wp:positionV>
                      <wp:extent cx="3238500" cy="182880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3238500" cy="1828800"/>
                              </a:xfrm>
                              <a:prstGeom prst="rect">
                                <a:avLst/>
                              </a:prstGeom>
                              <a:noFill/>
                              <a:ln>
                                <a:noFill/>
                              </a:ln>
                            </wps:spPr>
                            <wps:txbx>
                              <w:txbxContent>
                                <w:p w:rsidR="00B36879" w:rsidRPr="00B36879" w:rsidRDefault="00B36879" w:rsidP="00B36879">
                                  <w:pP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879">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36879">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879">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B36879">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879">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5864E1" id="テキスト ボックス 3" o:spid="_x0000_s1028" type="#_x0000_t202" style="position:absolute;left:0;text-align:left;margin-left:-39.7pt;margin-top:26.8pt;width:25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" filled="f" stroked="f">
                      <v:textbox style="mso-fit-shape-to-text:t" inset="5.85pt,.7pt,5.85pt,.7pt">
                        <w:txbxContent>
                          <w:p w:rsidR="00B36879" w:rsidRPr="00B36879" w:rsidRDefault="00B36879" w:rsidP="00B36879">
                            <w:pP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879">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36879">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879">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B36879">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879">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786AF1C" wp14:editId="04F8B1E6">
                      <wp:simplePos x="0" y="0"/>
                      <wp:positionH relativeFrom="column">
                        <wp:posOffset>4782820</wp:posOffset>
                      </wp:positionH>
                      <wp:positionV relativeFrom="paragraph">
                        <wp:posOffset>6705600</wp:posOffset>
                      </wp:positionV>
                      <wp:extent cx="3238500" cy="24638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36879" w:rsidRPr="00B36879" w:rsidRDefault="00B36879" w:rsidP="00B36879">
                                  <w:pPr>
                                    <w:jc w:val="center"/>
                                    <w:rPr>
                                      <w:rFonts w:ascii="ＭＳ 明朝" w:eastAsia="ＭＳ 明朝" w:hAnsi="ＭＳ 明朝"/>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879">
                                    <w:rPr>
                                      <w:rFonts w:ascii="ＭＳ 明朝" w:eastAsia="ＭＳ 明朝" w:hAnsi="ＭＳ 明朝"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36879">
                                    <w:rPr>
                                      <w:rFonts w:ascii="ＭＳ 明朝" w:eastAsia="ＭＳ 明朝" w:hAnsi="ＭＳ 明朝"/>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879">
                                    <w:rPr>
                                      <w:rFonts w:ascii="ＭＳ 明朝" w:eastAsia="ＭＳ 明朝" w:hAnsi="ＭＳ 明朝"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B36879">
                                    <w:rPr>
                                      <w:rFonts w:ascii="ＭＳ 明朝" w:eastAsia="ＭＳ 明朝" w:hAnsi="ＭＳ 明朝"/>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879">
                                    <w:rPr>
                                      <w:rFonts w:ascii="ＭＳ 明朝" w:eastAsia="ＭＳ 明朝" w:hAnsi="ＭＳ 明朝"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786AF1C" id="テキスト ボックス 4" o:spid="_x0000_s1029" type="#_x0000_t202" style="position:absolute;left:0;text-align:left;margin-left:376.6pt;margin-top:528pt;width:255pt;height:19.4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" filled="f" stroked="f">
                      <v:textbox style="mso-fit-shape-to-text:t" inset="5.85pt,.7pt,5.85pt,.7pt">
                        <w:txbxContent>
                          <w:p w:rsidR="00B36879" w:rsidRPr="00B36879" w:rsidRDefault="00B36879" w:rsidP="00B36879">
                            <w:pPr>
                              <w:jc w:val="center"/>
                              <w:rPr>
                                <w:rFonts w:ascii="ＭＳ 明朝" w:eastAsia="ＭＳ 明朝" w:hAnsi="ＭＳ 明朝"/>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879">
                              <w:rPr>
                                <w:rFonts w:ascii="ＭＳ 明朝" w:eastAsia="ＭＳ 明朝" w:hAnsi="ＭＳ 明朝"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36879">
                              <w:rPr>
                                <w:rFonts w:ascii="ＭＳ 明朝" w:eastAsia="ＭＳ 明朝" w:hAnsi="ＭＳ 明朝"/>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879">
                              <w:rPr>
                                <w:rFonts w:ascii="ＭＳ 明朝" w:eastAsia="ＭＳ 明朝" w:hAnsi="ＭＳ 明朝"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B36879">
                              <w:rPr>
                                <w:rFonts w:ascii="ＭＳ 明朝" w:eastAsia="ＭＳ 明朝" w:hAnsi="ＭＳ 明朝"/>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879">
                              <w:rPr>
                                <w:rFonts w:ascii="ＭＳ 明朝" w:eastAsia="ＭＳ 明朝" w:hAnsi="ＭＳ 明朝"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3245E2">
              <w:rPr>
                <w:rFonts w:ascii="ＭＳ 明朝" w:eastAsia="ＭＳ 明朝" w:hAnsi="ＭＳ 明朝" w:hint="eastAsia"/>
                <w:sz w:val="24"/>
                <w:szCs w:val="24"/>
              </w:rPr>
              <w:t>介護認定を受けて、要支援に１，２該当すれば利用することが出来ます。</w:t>
            </w:r>
          </w:p>
        </w:tc>
      </w:tr>
    </w:tbl>
    <w:p w:rsidR="00A86C41" w:rsidRPr="009333AF" w:rsidRDefault="00B36879" w:rsidP="003D6E67">
      <w:pPr>
        <w:rPr>
          <w:rFonts w:ascii="ＭＳ 明朝" w:eastAsia="ＭＳ 明朝" w:hAnsi="ＭＳ 明朝"/>
          <w:sz w:val="24"/>
          <w:szCs w:val="24"/>
        </w:rPr>
      </w:pPr>
      <w:r>
        <w:rPr>
          <w:noProof/>
        </w:rPr>
        <w:lastRenderedPageBreak/>
        <mc:AlternateContent>
          <mc:Choice Requires="wps">
            <w:drawing>
              <wp:anchor distT="0" distB="0" distL="114300" distR="114300" simplePos="0" relativeHeight="251667456" behindDoc="0" locked="0" layoutInCell="1" allowOverlap="1" wp14:anchorId="5344A450" wp14:editId="0B6085E1">
                <wp:simplePos x="0" y="0"/>
                <wp:positionH relativeFrom="column">
                  <wp:posOffset>4126865</wp:posOffset>
                </wp:positionH>
                <wp:positionV relativeFrom="paragraph">
                  <wp:posOffset>6508115</wp:posOffset>
                </wp:positionV>
                <wp:extent cx="3333750" cy="182880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3333750" cy="1828800"/>
                        </a:xfrm>
                        <a:prstGeom prst="rect">
                          <a:avLst/>
                        </a:prstGeom>
                        <a:noFill/>
                        <a:ln>
                          <a:noFill/>
                        </a:ln>
                      </wps:spPr>
                      <wps:txbx>
                        <w:txbxContent>
                          <w:p w:rsidR="00B36879" w:rsidRPr="00B36879" w:rsidRDefault="00B36879" w:rsidP="00B36879">
                            <w:pP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879">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36879">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879">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B36879">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344A450" id="テキスト ボックス 5" o:spid="_x0000_s1030" type="#_x0000_t202" style="position:absolute;left:0;text-align:left;margin-left:324.95pt;margin-top:512.45pt;width:262.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" filled="f" stroked="f">
                <v:textbox style="mso-fit-shape-to-text:t" inset="5.85pt,.7pt,5.85pt,.7pt">
                  <w:txbxContent>
                    <w:p w:rsidR="00B36879" w:rsidRPr="00B36879" w:rsidRDefault="00B36879" w:rsidP="00B36879">
                      <w:pPr>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879">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36879">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879">
                        <w:rPr>
                          <w:rFonts w:ascii="ＭＳ 明朝" w:eastAsia="ＭＳ 明朝" w:hAnsi="ＭＳ 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B36879">
                        <w:rPr>
                          <w:rFonts w:ascii="ＭＳ 明朝" w:eastAsia="ＭＳ 明朝" w:hAnsi="ＭＳ 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tbl>
      <w:tblPr>
        <w:tblStyle w:val="a3"/>
        <w:tblW w:w="0" w:type="auto"/>
        <w:tblLook w:val="04A0" w:firstRow="1" w:lastRow="0" w:firstColumn="1" w:lastColumn="0" w:noHBand="0" w:noVBand="1"/>
      </w:tblPr>
      <w:tblGrid>
        <w:gridCol w:w="562"/>
        <w:gridCol w:w="6663"/>
        <w:gridCol w:w="7901"/>
      </w:tblGrid>
      <w:tr w:rsidR="00A86C41" w:rsidRPr="009333AF" w:rsidTr="00D30789">
        <w:tc>
          <w:tcPr>
            <w:tcW w:w="562" w:type="dxa"/>
          </w:tcPr>
          <w:p w:rsidR="00A86C41" w:rsidRPr="009333AF" w:rsidRDefault="00A86C41" w:rsidP="00D30789">
            <w:pPr>
              <w:ind w:firstLineChars="400" w:firstLine="964"/>
              <w:rPr>
                <w:rFonts w:ascii="ＭＳ 明朝" w:eastAsia="ＭＳ 明朝" w:hAnsi="ＭＳ 明朝"/>
                <w:b/>
                <w:sz w:val="24"/>
                <w:szCs w:val="24"/>
              </w:rPr>
            </w:pPr>
          </w:p>
        </w:tc>
        <w:tc>
          <w:tcPr>
            <w:tcW w:w="6663" w:type="dxa"/>
          </w:tcPr>
          <w:p w:rsidR="00A86C41" w:rsidRPr="009333AF" w:rsidRDefault="00A86C41" w:rsidP="00D30789">
            <w:pPr>
              <w:rPr>
                <w:rFonts w:ascii="ＭＳ 明朝" w:eastAsia="ＭＳ 明朝" w:hAnsi="ＭＳ 明朝"/>
                <w:b/>
                <w:sz w:val="24"/>
                <w:szCs w:val="24"/>
              </w:rPr>
            </w:pPr>
            <w:r w:rsidRPr="009333AF">
              <w:rPr>
                <w:rFonts w:ascii="ＭＳ 明朝" w:eastAsia="ＭＳ 明朝" w:hAnsi="ＭＳ 明朝" w:hint="eastAsia"/>
                <w:b/>
                <w:sz w:val="24"/>
                <w:szCs w:val="24"/>
              </w:rPr>
              <w:t xml:space="preserve">　　　　　　　　　質　　問</w:t>
            </w:r>
          </w:p>
        </w:tc>
        <w:tc>
          <w:tcPr>
            <w:tcW w:w="7901" w:type="dxa"/>
          </w:tcPr>
          <w:p w:rsidR="00A86C41" w:rsidRPr="009333AF" w:rsidRDefault="00A86C41" w:rsidP="00D30789">
            <w:pPr>
              <w:rPr>
                <w:rFonts w:ascii="ＭＳ 明朝" w:eastAsia="ＭＳ 明朝" w:hAnsi="ＭＳ 明朝"/>
                <w:b/>
                <w:sz w:val="24"/>
                <w:szCs w:val="24"/>
              </w:rPr>
            </w:pPr>
            <w:r w:rsidRPr="009333AF">
              <w:rPr>
                <w:rFonts w:ascii="ＭＳ 明朝" w:eastAsia="ＭＳ 明朝" w:hAnsi="ＭＳ 明朝" w:hint="eastAsia"/>
                <w:b/>
                <w:sz w:val="24"/>
                <w:szCs w:val="24"/>
              </w:rPr>
              <w:t xml:space="preserve">　　　　　　　　　　　　回　　　答</w:t>
            </w:r>
          </w:p>
        </w:tc>
      </w:tr>
      <w:tr w:rsidR="00A86C41" w:rsidRPr="002426DD" w:rsidTr="00D30789">
        <w:tc>
          <w:tcPr>
            <w:tcW w:w="562" w:type="dxa"/>
          </w:tcPr>
          <w:p w:rsidR="00A86C41" w:rsidRPr="003245E2" w:rsidRDefault="004472CD" w:rsidP="00D30789">
            <w:pPr>
              <w:rPr>
                <w:rFonts w:ascii="ＭＳ 明朝" w:eastAsia="ＭＳ 明朝" w:hAnsi="ＭＳ 明朝"/>
                <w:sz w:val="24"/>
                <w:szCs w:val="24"/>
              </w:rPr>
            </w:pPr>
            <w:r>
              <w:rPr>
                <w:rFonts w:ascii="ＭＳ 明朝" w:eastAsia="ＭＳ 明朝" w:hAnsi="ＭＳ 明朝" w:hint="eastAsia"/>
                <w:sz w:val="24"/>
                <w:szCs w:val="24"/>
              </w:rPr>
              <w:t>18</w:t>
            </w:r>
          </w:p>
        </w:tc>
        <w:tc>
          <w:tcPr>
            <w:tcW w:w="6663" w:type="dxa"/>
          </w:tcPr>
          <w:p w:rsidR="00A86C41" w:rsidRPr="004472CD" w:rsidRDefault="004472CD" w:rsidP="00D30789">
            <w:pPr>
              <w:rPr>
                <w:rFonts w:ascii="ＭＳ 明朝" w:eastAsia="ＭＳ 明朝" w:hAnsi="ＭＳ 明朝"/>
                <w:sz w:val="24"/>
                <w:szCs w:val="24"/>
              </w:rPr>
            </w:pPr>
            <w:r>
              <w:rPr>
                <w:rFonts w:ascii="ＭＳ 明朝" w:eastAsia="ＭＳ 明朝" w:hAnsi="ＭＳ 明朝" w:hint="eastAsia"/>
                <w:sz w:val="24"/>
                <w:szCs w:val="24"/>
              </w:rPr>
              <w:t>同一サービスの２事業者利用は可能か。</w:t>
            </w:r>
          </w:p>
        </w:tc>
        <w:tc>
          <w:tcPr>
            <w:tcW w:w="7901" w:type="dxa"/>
          </w:tcPr>
          <w:p w:rsidR="00A86C41" w:rsidRPr="002426DD" w:rsidRDefault="0027613C" w:rsidP="00D30789">
            <w:pPr>
              <w:rPr>
                <w:rFonts w:ascii="ＭＳ 明朝" w:eastAsia="ＭＳ 明朝" w:hAnsi="ＭＳ 明朝"/>
                <w:sz w:val="24"/>
                <w:szCs w:val="24"/>
              </w:rPr>
            </w:pPr>
            <w:r>
              <w:rPr>
                <w:rFonts w:ascii="ＭＳ 明朝" w:eastAsia="ＭＳ 明朝" w:hAnsi="ＭＳ 明朝" w:hint="eastAsia"/>
                <w:sz w:val="24"/>
                <w:szCs w:val="24"/>
              </w:rPr>
              <w:t>現行</w:t>
            </w:r>
            <w:r w:rsidR="004472CD" w:rsidRPr="002426DD">
              <w:rPr>
                <w:rFonts w:ascii="ＭＳ 明朝" w:eastAsia="ＭＳ 明朝" w:hAnsi="ＭＳ 明朝" w:hint="eastAsia"/>
                <w:sz w:val="24"/>
                <w:szCs w:val="24"/>
              </w:rPr>
              <w:t>のサービス利用の考え方と同様</w:t>
            </w:r>
          </w:p>
          <w:p w:rsidR="004472CD" w:rsidRPr="002426DD" w:rsidRDefault="004472CD" w:rsidP="00D30789">
            <w:pPr>
              <w:rPr>
                <w:rFonts w:ascii="ＭＳ 明朝" w:eastAsia="ＭＳ 明朝" w:hAnsi="ＭＳ 明朝"/>
                <w:sz w:val="24"/>
                <w:szCs w:val="24"/>
              </w:rPr>
            </w:pPr>
            <w:r w:rsidRPr="002426DD">
              <w:rPr>
                <w:rFonts w:ascii="ＭＳ 明朝" w:eastAsia="ＭＳ 明朝" w:hAnsi="ＭＳ 明朝" w:hint="eastAsia"/>
                <w:sz w:val="24"/>
                <w:szCs w:val="24"/>
              </w:rPr>
              <w:t>同一サービスの２</w:t>
            </w:r>
            <w:r w:rsidR="002426DD" w:rsidRPr="002426DD">
              <w:rPr>
                <w:rFonts w:ascii="ＭＳ 明朝" w:eastAsia="ＭＳ 明朝" w:hAnsi="ＭＳ 明朝" w:hint="eastAsia"/>
                <w:sz w:val="24"/>
                <w:szCs w:val="24"/>
              </w:rPr>
              <w:t>事業所の利用はできない。</w:t>
            </w:r>
          </w:p>
          <w:p w:rsidR="002426DD" w:rsidRPr="002426DD" w:rsidRDefault="002426DD" w:rsidP="00D30789">
            <w:pPr>
              <w:rPr>
                <w:rFonts w:ascii="ＭＳ 明朝" w:eastAsia="ＭＳ 明朝" w:hAnsi="ＭＳ 明朝"/>
                <w:sz w:val="24"/>
                <w:szCs w:val="24"/>
              </w:rPr>
            </w:pPr>
          </w:p>
        </w:tc>
      </w:tr>
      <w:tr w:rsidR="00A86C41" w:rsidRPr="009333AF" w:rsidTr="00D30789">
        <w:tc>
          <w:tcPr>
            <w:tcW w:w="562" w:type="dxa"/>
          </w:tcPr>
          <w:p w:rsidR="00A86C41" w:rsidRPr="003245E2" w:rsidRDefault="002426DD" w:rsidP="00D30789">
            <w:pPr>
              <w:rPr>
                <w:rFonts w:ascii="ＭＳ 明朝" w:eastAsia="ＭＳ 明朝" w:hAnsi="ＭＳ 明朝"/>
                <w:sz w:val="24"/>
                <w:szCs w:val="24"/>
              </w:rPr>
            </w:pPr>
            <w:r>
              <w:rPr>
                <w:rFonts w:ascii="ＭＳ 明朝" w:eastAsia="ＭＳ 明朝" w:hAnsi="ＭＳ 明朝" w:hint="eastAsia"/>
                <w:sz w:val="24"/>
                <w:szCs w:val="24"/>
              </w:rPr>
              <w:t>19</w:t>
            </w:r>
          </w:p>
        </w:tc>
        <w:tc>
          <w:tcPr>
            <w:tcW w:w="6663" w:type="dxa"/>
          </w:tcPr>
          <w:p w:rsidR="00A86C41" w:rsidRPr="00AC75CF" w:rsidRDefault="002426DD" w:rsidP="00D30789">
            <w:pPr>
              <w:rPr>
                <w:rFonts w:ascii="ＭＳ 明朝" w:eastAsia="ＭＳ 明朝" w:hAnsi="ＭＳ 明朝"/>
                <w:sz w:val="24"/>
                <w:szCs w:val="24"/>
              </w:rPr>
            </w:pPr>
            <w:r w:rsidRPr="00AC75CF">
              <w:rPr>
                <w:rFonts w:ascii="ＭＳ 明朝" w:eastAsia="ＭＳ 明朝" w:hAnsi="ＭＳ 明朝" w:hint="eastAsia"/>
                <w:sz w:val="24"/>
                <w:szCs w:val="24"/>
              </w:rPr>
              <w:t>他市町村のサービスを利用したい。</w:t>
            </w:r>
          </w:p>
        </w:tc>
        <w:tc>
          <w:tcPr>
            <w:tcW w:w="7901" w:type="dxa"/>
          </w:tcPr>
          <w:p w:rsidR="00A86C41" w:rsidRPr="00AC75CF" w:rsidRDefault="002426DD" w:rsidP="00D30789">
            <w:pPr>
              <w:rPr>
                <w:rFonts w:ascii="ＭＳ 明朝" w:eastAsia="ＭＳ 明朝" w:hAnsi="ＭＳ 明朝"/>
                <w:sz w:val="24"/>
                <w:szCs w:val="24"/>
              </w:rPr>
            </w:pPr>
            <w:r w:rsidRPr="00AC75CF">
              <w:rPr>
                <w:rFonts w:ascii="ＭＳ 明朝" w:eastAsia="ＭＳ 明朝" w:hAnsi="ＭＳ 明朝" w:hint="eastAsia"/>
                <w:sz w:val="24"/>
                <w:szCs w:val="24"/>
              </w:rPr>
              <w:t>①稲敷市の総合事業の主旨や内容を理解していただき、稲敷市の指定を</w:t>
            </w:r>
          </w:p>
          <w:p w:rsidR="002426DD" w:rsidRPr="00AC75CF" w:rsidRDefault="002426DD" w:rsidP="002426DD">
            <w:pPr>
              <w:ind w:firstLineChars="100" w:firstLine="240"/>
              <w:rPr>
                <w:rFonts w:ascii="ＭＳ 明朝" w:eastAsia="ＭＳ 明朝" w:hAnsi="ＭＳ 明朝"/>
                <w:sz w:val="24"/>
                <w:szCs w:val="24"/>
              </w:rPr>
            </w:pPr>
            <w:r w:rsidRPr="00AC75CF">
              <w:rPr>
                <w:rFonts w:ascii="ＭＳ 明朝" w:eastAsia="ＭＳ 明朝" w:hAnsi="ＭＳ 明朝" w:hint="eastAsia"/>
                <w:sz w:val="24"/>
                <w:szCs w:val="24"/>
              </w:rPr>
              <w:t>受けた事業所のサービスは、利用可能。</w:t>
            </w:r>
          </w:p>
          <w:p w:rsidR="002426DD" w:rsidRPr="00AC75CF" w:rsidRDefault="002426DD" w:rsidP="002426DD">
            <w:pPr>
              <w:rPr>
                <w:rFonts w:ascii="ＭＳ 明朝" w:eastAsia="ＭＳ 明朝" w:hAnsi="ＭＳ 明朝"/>
                <w:sz w:val="24"/>
                <w:szCs w:val="24"/>
              </w:rPr>
            </w:pPr>
            <w:r w:rsidRPr="00AC75CF">
              <w:rPr>
                <w:rFonts w:ascii="ＭＳ 明朝" w:eastAsia="ＭＳ 明朝" w:hAnsi="ＭＳ 明朝" w:hint="eastAsia"/>
                <w:sz w:val="24"/>
                <w:szCs w:val="24"/>
              </w:rPr>
              <w:t>②指定を受けていなければ、利用はできない。</w:t>
            </w:r>
          </w:p>
          <w:p w:rsidR="002426DD" w:rsidRPr="00AC75CF" w:rsidRDefault="002426DD" w:rsidP="00D30789">
            <w:pPr>
              <w:rPr>
                <w:rFonts w:ascii="ＭＳ 明朝" w:eastAsia="ＭＳ 明朝" w:hAnsi="ＭＳ 明朝"/>
                <w:sz w:val="24"/>
                <w:szCs w:val="24"/>
              </w:rPr>
            </w:pPr>
            <w:r w:rsidRPr="00AC75CF">
              <w:rPr>
                <w:rFonts w:ascii="ＭＳ 明朝" w:eastAsia="ＭＳ 明朝" w:hAnsi="ＭＳ 明朝" w:hint="eastAsia"/>
                <w:sz w:val="24"/>
                <w:szCs w:val="24"/>
              </w:rPr>
              <w:t>③</w:t>
            </w:r>
            <w:r w:rsidR="00F66BB1" w:rsidRPr="00AC75CF">
              <w:rPr>
                <w:rFonts w:ascii="ＭＳ 明朝" w:eastAsia="ＭＳ 明朝" w:hAnsi="ＭＳ 明朝" w:hint="eastAsia"/>
                <w:sz w:val="24"/>
                <w:szCs w:val="24"/>
              </w:rPr>
              <w:t>要介護認定の場合は、市と市の協議が必要。</w:t>
            </w:r>
          </w:p>
        </w:tc>
      </w:tr>
      <w:tr w:rsidR="00A86C41" w:rsidRPr="009333AF" w:rsidTr="00D30789">
        <w:tc>
          <w:tcPr>
            <w:tcW w:w="562" w:type="dxa"/>
          </w:tcPr>
          <w:p w:rsidR="00A86C41" w:rsidRPr="00F66BB1" w:rsidRDefault="00F66BB1" w:rsidP="00D30789">
            <w:pPr>
              <w:rPr>
                <w:rFonts w:ascii="ＭＳ 明朝" w:eastAsia="ＭＳ 明朝" w:hAnsi="ＭＳ 明朝"/>
                <w:sz w:val="24"/>
                <w:szCs w:val="24"/>
              </w:rPr>
            </w:pPr>
            <w:r>
              <w:rPr>
                <w:rFonts w:ascii="ＭＳ 明朝" w:eastAsia="ＭＳ 明朝" w:hAnsi="ＭＳ 明朝"/>
                <w:sz w:val="24"/>
                <w:szCs w:val="24"/>
              </w:rPr>
              <w:t>20</w:t>
            </w:r>
          </w:p>
        </w:tc>
        <w:tc>
          <w:tcPr>
            <w:tcW w:w="6663" w:type="dxa"/>
          </w:tcPr>
          <w:p w:rsidR="00A86C41" w:rsidRPr="00AC75CF" w:rsidRDefault="00F66BB1" w:rsidP="00D30789">
            <w:pPr>
              <w:rPr>
                <w:rFonts w:ascii="ＭＳ 明朝" w:eastAsia="ＭＳ 明朝" w:hAnsi="ＭＳ 明朝"/>
                <w:sz w:val="24"/>
                <w:szCs w:val="24"/>
              </w:rPr>
            </w:pPr>
            <w:r w:rsidRPr="00AC75CF">
              <w:rPr>
                <w:rFonts w:ascii="ＭＳ 明朝" w:eastAsia="ＭＳ 明朝" w:hAnsi="ＭＳ 明朝" w:hint="eastAsia"/>
                <w:sz w:val="24"/>
                <w:szCs w:val="24"/>
              </w:rPr>
              <w:t>基本チェックリストの判定に不満があった場合どうするか。</w:t>
            </w:r>
          </w:p>
        </w:tc>
        <w:tc>
          <w:tcPr>
            <w:tcW w:w="7901" w:type="dxa"/>
          </w:tcPr>
          <w:p w:rsidR="00A86C41" w:rsidRPr="00AC75CF" w:rsidRDefault="00F66BB1" w:rsidP="00D30789">
            <w:pPr>
              <w:rPr>
                <w:rFonts w:ascii="ＭＳ 明朝" w:eastAsia="ＭＳ 明朝" w:hAnsi="ＭＳ 明朝"/>
                <w:sz w:val="24"/>
                <w:szCs w:val="24"/>
              </w:rPr>
            </w:pPr>
            <w:r w:rsidRPr="00AC75CF">
              <w:rPr>
                <w:rFonts w:ascii="ＭＳ 明朝" w:eastAsia="ＭＳ 明朝" w:hAnsi="ＭＳ 明朝" w:hint="eastAsia"/>
                <w:sz w:val="24"/>
                <w:szCs w:val="24"/>
              </w:rPr>
              <w:t>総合事業の趣旨を伝える。</w:t>
            </w:r>
          </w:p>
          <w:p w:rsidR="00F66BB1" w:rsidRPr="00AC75CF" w:rsidRDefault="00F66BB1" w:rsidP="00D30789">
            <w:pPr>
              <w:rPr>
                <w:rFonts w:ascii="ＭＳ 明朝" w:eastAsia="ＭＳ 明朝" w:hAnsi="ＭＳ 明朝"/>
                <w:sz w:val="24"/>
                <w:szCs w:val="24"/>
              </w:rPr>
            </w:pPr>
            <w:r w:rsidRPr="00AC75CF">
              <w:rPr>
                <w:rFonts w:ascii="ＭＳ 明朝" w:eastAsia="ＭＳ 明朝" w:hAnsi="ＭＳ 明朝" w:hint="eastAsia"/>
                <w:sz w:val="24"/>
                <w:szCs w:val="24"/>
              </w:rPr>
              <w:t>該当しない場合が不満であると想定されるが、基本チッェックリストに</w:t>
            </w:r>
          </w:p>
          <w:p w:rsidR="00F66BB1" w:rsidRPr="00AC75CF" w:rsidRDefault="00F66BB1" w:rsidP="00D30789">
            <w:pPr>
              <w:rPr>
                <w:rFonts w:ascii="ＭＳ 明朝" w:eastAsia="ＭＳ 明朝" w:hAnsi="ＭＳ 明朝"/>
                <w:sz w:val="24"/>
                <w:szCs w:val="24"/>
              </w:rPr>
            </w:pPr>
            <w:r w:rsidRPr="00AC75CF">
              <w:rPr>
                <w:rFonts w:ascii="ＭＳ 明朝" w:eastAsia="ＭＳ 明朝" w:hAnsi="ＭＳ 明朝" w:hint="eastAsia"/>
                <w:sz w:val="24"/>
                <w:szCs w:val="24"/>
              </w:rPr>
              <w:t>該当しない場合は、自立度が高い者として、一般介護予防や地域での活動へ促す。</w:t>
            </w:r>
          </w:p>
          <w:p w:rsidR="00F66BB1" w:rsidRPr="00AC75CF" w:rsidRDefault="00F66BB1" w:rsidP="00D30789">
            <w:pPr>
              <w:rPr>
                <w:rFonts w:ascii="ＭＳ 明朝" w:eastAsia="ＭＳ 明朝" w:hAnsi="ＭＳ 明朝"/>
                <w:sz w:val="24"/>
                <w:szCs w:val="24"/>
              </w:rPr>
            </w:pPr>
            <w:r w:rsidRPr="00AC75CF">
              <w:rPr>
                <w:rFonts w:ascii="ＭＳ 明朝" w:eastAsia="ＭＳ 明朝" w:hAnsi="ＭＳ 明朝" w:hint="eastAsia"/>
                <w:sz w:val="24"/>
                <w:szCs w:val="24"/>
              </w:rPr>
              <w:t>介護予防・総合事業の目的があくまでも自立支援であること、目標を達成するために必要な支援を提案する。</w:t>
            </w:r>
          </w:p>
        </w:tc>
      </w:tr>
      <w:tr w:rsidR="00A86C41" w:rsidRPr="009333AF" w:rsidTr="00D30789">
        <w:tc>
          <w:tcPr>
            <w:tcW w:w="562" w:type="dxa"/>
          </w:tcPr>
          <w:p w:rsidR="00A86C41" w:rsidRPr="00AC75CF" w:rsidRDefault="00F66BB1" w:rsidP="00D30789">
            <w:pPr>
              <w:rPr>
                <w:rFonts w:ascii="ＭＳ 明朝" w:eastAsia="ＭＳ 明朝" w:hAnsi="ＭＳ 明朝"/>
                <w:sz w:val="24"/>
                <w:szCs w:val="24"/>
              </w:rPr>
            </w:pPr>
            <w:r w:rsidRPr="00AC75CF">
              <w:rPr>
                <w:rFonts w:ascii="ＭＳ 明朝" w:eastAsia="ＭＳ 明朝" w:hAnsi="ＭＳ 明朝" w:hint="eastAsia"/>
                <w:sz w:val="24"/>
                <w:szCs w:val="24"/>
              </w:rPr>
              <w:t>21</w:t>
            </w:r>
          </w:p>
        </w:tc>
        <w:tc>
          <w:tcPr>
            <w:tcW w:w="6663" w:type="dxa"/>
          </w:tcPr>
          <w:p w:rsidR="00A86C41" w:rsidRPr="00AC75CF" w:rsidRDefault="00F66BB1" w:rsidP="00D30789">
            <w:pPr>
              <w:rPr>
                <w:rFonts w:ascii="ＭＳ 明朝" w:eastAsia="ＭＳ 明朝" w:hAnsi="ＭＳ 明朝"/>
                <w:sz w:val="24"/>
                <w:szCs w:val="24"/>
              </w:rPr>
            </w:pPr>
            <w:r w:rsidRPr="00AC75CF">
              <w:rPr>
                <w:rFonts w:ascii="ＭＳ 明朝" w:eastAsia="ＭＳ 明朝" w:hAnsi="ＭＳ 明朝" w:hint="eastAsia"/>
                <w:sz w:val="24"/>
                <w:szCs w:val="24"/>
              </w:rPr>
              <w:t>要支援</w:t>
            </w:r>
            <w:r w:rsidR="00AC75CF" w:rsidRPr="00AC75CF">
              <w:rPr>
                <w:rFonts w:ascii="ＭＳ 明朝" w:eastAsia="ＭＳ 明朝" w:hAnsi="ＭＳ 明朝" w:hint="eastAsia"/>
                <w:sz w:val="24"/>
                <w:szCs w:val="24"/>
              </w:rPr>
              <w:t>の認定期間、事業対象者の認定期間は設けるのか。</w:t>
            </w:r>
          </w:p>
        </w:tc>
        <w:tc>
          <w:tcPr>
            <w:tcW w:w="7901" w:type="dxa"/>
          </w:tcPr>
          <w:p w:rsidR="004C78A9" w:rsidRPr="00AC75CF" w:rsidRDefault="00AC75CF" w:rsidP="00D30789">
            <w:pPr>
              <w:rPr>
                <w:rFonts w:ascii="ＭＳ 明朝" w:eastAsia="ＭＳ 明朝" w:hAnsi="ＭＳ 明朝"/>
                <w:sz w:val="24"/>
                <w:szCs w:val="24"/>
              </w:rPr>
            </w:pPr>
            <w:r w:rsidRPr="00AC75CF">
              <w:rPr>
                <w:rFonts w:ascii="ＭＳ 明朝" w:eastAsia="ＭＳ 明朝" w:hAnsi="ＭＳ 明朝" w:hint="eastAsia"/>
                <w:sz w:val="24"/>
                <w:szCs w:val="24"/>
              </w:rPr>
              <w:t>①要支援の認定期間</w:t>
            </w:r>
            <w:r w:rsidR="004C78A9">
              <w:rPr>
                <w:rFonts w:ascii="ＭＳ 明朝" w:eastAsia="ＭＳ 明朝" w:hAnsi="ＭＳ 明朝" w:hint="eastAsia"/>
                <w:sz w:val="24"/>
                <w:szCs w:val="24"/>
              </w:rPr>
              <w:t xml:space="preserve">　　更新の方は、24カ月まで延長することができる</w:t>
            </w:r>
          </w:p>
          <w:p w:rsidR="00AC75CF" w:rsidRDefault="00AC75CF" w:rsidP="00D30789">
            <w:pPr>
              <w:rPr>
                <w:rFonts w:ascii="ＭＳ 明朝" w:eastAsia="ＭＳ 明朝" w:hAnsi="ＭＳ 明朝"/>
                <w:sz w:val="24"/>
                <w:szCs w:val="24"/>
              </w:rPr>
            </w:pPr>
            <w:r w:rsidRPr="00AC75CF">
              <w:rPr>
                <w:rFonts w:ascii="ＭＳ 明朝" w:eastAsia="ＭＳ 明朝" w:hAnsi="ＭＳ 明朝" w:hint="eastAsia"/>
                <w:sz w:val="24"/>
                <w:szCs w:val="24"/>
              </w:rPr>
              <w:t>②事業対象者の認定期間</w:t>
            </w:r>
            <w:r w:rsidR="004C78A9">
              <w:rPr>
                <w:rFonts w:ascii="ＭＳ 明朝" w:eastAsia="ＭＳ 明朝" w:hAnsi="ＭＳ 明朝" w:hint="eastAsia"/>
                <w:sz w:val="24"/>
                <w:szCs w:val="24"/>
              </w:rPr>
              <w:t xml:space="preserve">　特に定めない</w:t>
            </w:r>
          </w:p>
          <w:p w:rsidR="00466FD8" w:rsidRPr="00AC75CF" w:rsidRDefault="00466FD8" w:rsidP="004C78A9">
            <w:pPr>
              <w:ind w:firstLineChars="100" w:firstLine="240"/>
              <w:rPr>
                <w:rFonts w:ascii="ＭＳ 明朝" w:eastAsia="ＭＳ 明朝" w:hAnsi="ＭＳ 明朝"/>
                <w:sz w:val="24"/>
                <w:szCs w:val="24"/>
              </w:rPr>
            </w:pPr>
            <w:r>
              <w:rPr>
                <w:rFonts w:ascii="ＭＳ 明朝" w:eastAsia="ＭＳ 明朝" w:hAnsi="ＭＳ 明朝" w:hint="eastAsia"/>
                <w:sz w:val="24"/>
                <w:szCs w:val="24"/>
              </w:rPr>
              <w:t>＊途中、状態の変化がみられれば適時変更申請、要介護申請可能。</w:t>
            </w:r>
          </w:p>
        </w:tc>
      </w:tr>
      <w:tr w:rsidR="00A86C41" w:rsidRPr="009333AF" w:rsidTr="00D30789">
        <w:tc>
          <w:tcPr>
            <w:tcW w:w="562" w:type="dxa"/>
          </w:tcPr>
          <w:p w:rsidR="00A86C41" w:rsidRPr="008670DA" w:rsidRDefault="00C51898" w:rsidP="00D30789">
            <w:pPr>
              <w:rPr>
                <w:rFonts w:ascii="ＭＳ 明朝" w:eastAsia="ＭＳ 明朝" w:hAnsi="ＭＳ 明朝"/>
                <w:sz w:val="24"/>
                <w:szCs w:val="24"/>
              </w:rPr>
            </w:pPr>
            <w:r w:rsidRPr="008670DA">
              <w:rPr>
                <w:rFonts w:ascii="ＭＳ 明朝" w:eastAsia="ＭＳ 明朝" w:hAnsi="ＭＳ 明朝" w:hint="eastAsia"/>
                <w:sz w:val="24"/>
                <w:szCs w:val="24"/>
              </w:rPr>
              <w:t>22</w:t>
            </w:r>
          </w:p>
        </w:tc>
        <w:tc>
          <w:tcPr>
            <w:tcW w:w="6663" w:type="dxa"/>
          </w:tcPr>
          <w:p w:rsidR="00A86C41" w:rsidRPr="008670DA" w:rsidRDefault="00C51898" w:rsidP="00D30789">
            <w:pPr>
              <w:rPr>
                <w:rFonts w:ascii="ＭＳ 明朝" w:eastAsia="ＭＳ 明朝" w:hAnsi="ＭＳ 明朝"/>
                <w:sz w:val="24"/>
                <w:szCs w:val="24"/>
              </w:rPr>
            </w:pPr>
            <w:r w:rsidRPr="008670DA">
              <w:rPr>
                <w:rFonts w:ascii="ＭＳ 明朝" w:eastAsia="ＭＳ 明朝" w:hAnsi="ＭＳ 明朝" w:hint="eastAsia"/>
                <w:sz w:val="24"/>
                <w:szCs w:val="24"/>
              </w:rPr>
              <w:t>ケアプランの様式は、</w:t>
            </w:r>
            <w:r w:rsidR="00AE0645" w:rsidRPr="008670DA">
              <w:rPr>
                <w:rFonts w:ascii="ＭＳ 明朝" w:eastAsia="ＭＳ 明朝" w:hAnsi="ＭＳ 明朝" w:hint="eastAsia"/>
                <w:sz w:val="24"/>
                <w:szCs w:val="24"/>
              </w:rPr>
              <w:t>どのようになるか。</w:t>
            </w:r>
          </w:p>
        </w:tc>
        <w:tc>
          <w:tcPr>
            <w:tcW w:w="7901" w:type="dxa"/>
          </w:tcPr>
          <w:p w:rsidR="00A86C41" w:rsidRPr="008670DA" w:rsidRDefault="00AE0645" w:rsidP="00D30789">
            <w:pPr>
              <w:rPr>
                <w:rFonts w:ascii="ＭＳ 明朝" w:eastAsia="ＭＳ 明朝" w:hAnsi="ＭＳ 明朝"/>
                <w:sz w:val="24"/>
                <w:szCs w:val="24"/>
              </w:rPr>
            </w:pPr>
            <w:r w:rsidRPr="008670DA">
              <w:rPr>
                <w:rFonts w:ascii="ＭＳ 明朝" w:eastAsia="ＭＳ 明朝" w:hAnsi="ＭＳ 明朝" w:hint="eastAsia"/>
                <w:sz w:val="24"/>
                <w:szCs w:val="24"/>
              </w:rPr>
              <w:t>現在の様式と変わりなし。</w:t>
            </w:r>
          </w:p>
        </w:tc>
      </w:tr>
      <w:tr w:rsidR="00A86C41" w:rsidRPr="009333AF" w:rsidTr="00D30789">
        <w:tc>
          <w:tcPr>
            <w:tcW w:w="562" w:type="dxa"/>
          </w:tcPr>
          <w:p w:rsidR="00A86C41" w:rsidRPr="008670DA" w:rsidRDefault="00AE0645" w:rsidP="00D30789">
            <w:pPr>
              <w:rPr>
                <w:rFonts w:ascii="ＭＳ 明朝" w:eastAsia="ＭＳ 明朝" w:hAnsi="ＭＳ 明朝"/>
                <w:sz w:val="24"/>
                <w:szCs w:val="24"/>
              </w:rPr>
            </w:pPr>
            <w:r w:rsidRPr="008670DA">
              <w:rPr>
                <w:rFonts w:ascii="ＭＳ 明朝" w:eastAsia="ＭＳ 明朝" w:hAnsi="ＭＳ 明朝" w:hint="eastAsia"/>
                <w:sz w:val="24"/>
                <w:szCs w:val="24"/>
              </w:rPr>
              <w:t>23</w:t>
            </w:r>
          </w:p>
        </w:tc>
        <w:tc>
          <w:tcPr>
            <w:tcW w:w="6663" w:type="dxa"/>
          </w:tcPr>
          <w:p w:rsidR="00A86C41" w:rsidRPr="008670DA" w:rsidRDefault="00AE0645" w:rsidP="00D30789">
            <w:pPr>
              <w:rPr>
                <w:rFonts w:ascii="ＭＳ 明朝" w:eastAsia="ＭＳ 明朝" w:hAnsi="ＭＳ 明朝"/>
                <w:sz w:val="24"/>
                <w:szCs w:val="24"/>
              </w:rPr>
            </w:pPr>
            <w:r w:rsidRPr="008670DA">
              <w:rPr>
                <w:rFonts w:ascii="ＭＳ 明朝" w:eastAsia="ＭＳ 明朝" w:hAnsi="ＭＳ 明朝" w:hint="eastAsia"/>
                <w:sz w:val="24"/>
                <w:szCs w:val="24"/>
              </w:rPr>
              <w:t>介護予防ケアマネジメントについて、居宅介護支援事業所が</w:t>
            </w:r>
          </w:p>
          <w:p w:rsidR="00AE0645" w:rsidRPr="008670DA" w:rsidRDefault="00AE0645" w:rsidP="00D30789">
            <w:pPr>
              <w:rPr>
                <w:rFonts w:ascii="ＭＳ 明朝" w:eastAsia="ＭＳ 明朝" w:hAnsi="ＭＳ 明朝"/>
                <w:sz w:val="24"/>
                <w:szCs w:val="24"/>
              </w:rPr>
            </w:pPr>
            <w:r w:rsidRPr="008670DA">
              <w:rPr>
                <w:rFonts w:ascii="ＭＳ 明朝" w:eastAsia="ＭＳ 明朝" w:hAnsi="ＭＳ 明朝" w:hint="eastAsia"/>
                <w:sz w:val="24"/>
                <w:szCs w:val="24"/>
              </w:rPr>
              <w:t>地域包括支援センターより、委託を受ける場合、ケアプランの作成間隔やモニタリング間隔の取り扱いはどうなるか。</w:t>
            </w:r>
          </w:p>
        </w:tc>
        <w:tc>
          <w:tcPr>
            <w:tcW w:w="7901" w:type="dxa"/>
          </w:tcPr>
          <w:p w:rsidR="00A86C41" w:rsidRPr="008670DA" w:rsidRDefault="00AE0645" w:rsidP="00D30789">
            <w:pPr>
              <w:rPr>
                <w:rFonts w:ascii="ＭＳ 明朝" w:eastAsia="ＭＳ 明朝" w:hAnsi="ＭＳ 明朝"/>
                <w:sz w:val="24"/>
                <w:szCs w:val="24"/>
              </w:rPr>
            </w:pPr>
            <w:r w:rsidRPr="008670DA">
              <w:rPr>
                <w:rFonts w:ascii="ＭＳ 明朝" w:eastAsia="ＭＳ 明朝" w:hAnsi="ＭＳ 明朝" w:hint="eastAsia"/>
                <w:sz w:val="24"/>
                <w:szCs w:val="24"/>
              </w:rPr>
              <w:t>現在の予防給付におけるケアマネジメント委託業務と変わりなし。</w:t>
            </w:r>
          </w:p>
          <w:p w:rsidR="00AE0645" w:rsidRPr="008670DA" w:rsidRDefault="00AE0645" w:rsidP="00D30789">
            <w:pPr>
              <w:rPr>
                <w:rFonts w:ascii="ＭＳ 明朝" w:eastAsia="ＭＳ 明朝" w:hAnsi="ＭＳ 明朝"/>
                <w:sz w:val="24"/>
                <w:szCs w:val="24"/>
              </w:rPr>
            </w:pPr>
          </w:p>
        </w:tc>
      </w:tr>
      <w:tr w:rsidR="00A86C41" w:rsidRPr="009333AF" w:rsidTr="00D30789">
        <w:tc>
          <w:tcPr>
            <w:tcW w:w="562" w:type="dxa"/>
          </w:tcPr>
          <w:p w:rsidR="00A86C41" w:rsidRPr="008670DA" w:rsidRDefault="00AE0645" w:rsidP="00D30789">
            <w:pPr>
              <w:rPr>
                <w:rFonts w:ascii="ＭＳ 明朝" w:eastAsia="ＭＳ 明朝" w:hAnsi="ＭＳ 明朝"/>
                <w:sz w:val="24"/>
                <w:szCs w:val="24"/>
              </w:rPr>
            </w:pPr>
            <w:r w:rsidRPr="008670DA">
              <w:rPr>
                <w:rFonts w:ascii="ＭＳ 明朝" w:eastAsia="ＭＳ 明朝" w:hAnsi="ＭＳ 明朝" w:hint="eastAsia"/>
                <w:sz w:val="24"/>
                <w:szCs w:val="24"/>
              </w:rPr>
              <w:t>24</w:t>
            </w:r>
          </w:p>
        </w:tc>
        <w:tc>
          <w:tcPr>
            <w:tcW w:w="6663" w:type="dxa"/>
          </w:tcPr>
          <w:p w:rsidR="00A86C41" w:rsidRPr="008670DA" w:rsidRDefault="00AE0645" w:rsidP="00D30789">
            <w:pPr>
              <w:rPr>
                <w:rFonts w:ascii="ＭＳ 明朝" w:eastAsia="ＭＳ 明朝" w:hAnsi="ＭＳ 明朝"/>
                <w:sz w:val="24"/>
                <w:szCs w:val="24"/>
              </w:rPr>
            </w:pPr>
            <w:r w:rsidRPr="008670DA">
              <w:rPr>
                <w:rFonts w:ascii="ＭＳ 明朝" w:eastAsia="ＭＳ 明朝" w:hAnsi="ＭＳ 明朝" w:hint="eastAsia"/>
                <w:sz w:val="24"/>
                <w:szCs w:val="24"/>
              </w:rPr>
              <w:t>介護予防ケアマネジメントについて、委託を受けた居宅介護支援事業所が、地域包括支援センターに提出する帳票は何か</w:t>
            </w:r>
          </w:p>
        </w:tc>
        <w:tc>
          <w:tcPr>
            <w:tcW w:w="7901" w:type="dxa"/>
          </w:tcPr>
          <w:p w:rsidR="00A86C41" w:rsidRPr="008670DA" w:rsidRDefault="00AE0645" w:rsidP="00D30789">
            <w:pPr>
              <w:rPr>
                <w:rFonts w:ascii="ＭＳ 明朝" w:eastAsia="ＭＳ 明朝" w:hAnsi="ＭＳ 明朝"/>
                <w:sz w:val="24"/>
                <w:szCs w:val="24"/>
              </w:rPr>
            </w:pPr>
            <w:r w:rsidRPr="008670DA">
              <w:rPr>
                <w:rFonts w:ascii="ＭＳ 明朝" w:eastAsia="ＭＳ 明朝" w:hAnsi="ＭＳ 明朝" w:hint="eastAsia"/>
                <w:sz w:val="24"/>
                <w:szCs w:val="24"/>
              </w:rPr>
              <w:t>現在の予防給付におけるケアマネジメント委託業務において、提出していただいている帳票と</w:t>
            </w:r>
            <w:r w:rsidR="008670DA" w:rsidRPr="008670DA">
              <w:rPr>
                <w:rFonts w:ascii="ＭＳ 明朝" w:eastAsia="ＭＳ 明朝" w:hAnsi="ＭＳ 明朝" w:hint="eastAsia"/>
                <w:sz w:val="24"/>
                <w:szCs w:val="24"/>
              </w:rPr>
              <w:t>変</w:t>
            </w:r>
            <w:r w:rsidRPr="008670DA">
              <w:rPr>
                <w:rFonts w:ascii="ＭＳ 明朝" w:eastAsia="ＭＳ 明朝" w:hAnsi="ＭＳ 明朝" w:hint="eastAsia"/>
                <w:sz w:val="24"/>
                <w:szCs w:val="24"/>
              </w:rPr>
              <w:t>わ</w:t>
            </w:r>
            <w:r w:rsidR="008670DA" w:rsidRPr="008670DA">
              <w:rPr>
                <w:rFonts w:ascii="ＭＳ 明朝" w:eastAsia="ＭＳ 明朝" w:hAnsi="ＭＳ 明朝" w:hint="eastAsia"/>
                <w:sz w:val="24"/>
                <w:szCs w:val="24"/>
              </w:rPr>
              <w:t>りなし。</w:t>
            </w:r>
          </w:p>
        </w:tc>
      </w:tr>
      <w:tr w:rsidR="00A86C41" w:rsidRPr="009333AF" w:rsidTr="00D30789">
        <w:tc>
          <w:tcPr>
            <w:tcW w:w="562" w:type="dxa"/>
          </w:tcPr>
          <w:p w:rsidR="00A86C41" w:rsidRPr="009333AF" w:rsidRDefault="00402E4C" w:rsidP="00D30789">
            <w:pPr>
              <w:rPr>
                <w:rFonts w:ascii="ＭＳ 明朝" w:eastAsia="ＭＳ 明朝" w:hAnsi="ＭＳ 明朝"/>
                <w:sz w:val="24"/>
                <w:szCs w:val="24"/>
              </w:rPr>
            </w:pPr>
            <w:r>
              <w:rPr>
                <w:rFonts w:ascii="ＭＳ 明朝" w:eastAsia="ＭＳ 明朝" w:hAnsi="ＭＳ 明朝" w:hint="eastAsia"/>
                <w:sz w:val="24"/>
                <w:szCs w:val="24"/>
              </w:rPr>
              <w:t>2</w:t>
            </w:r>
            <w:r w:rsidR="008670DA">
              <w:rPr>
                <w:rFonts w:ascii="ＭＳ 明朝" w:eastAsia="ＭＳ 明朝" w:hAnsi="ＭＳ 明朝" w:hint="eastAsia"/>
                <w:sz w:val="24"/>
                <w:szCs w:val="24"/>
              </w:rPr>
              <w:t>5</w:t>
            </w:r>
          </w:p>
        </w:tc>
        <w:tc>
          <w:tcPr>
            <w:tcW w:w="6663" w:type="dxa"/>
          </w:tcPr>
          <w:p w:rsidR="001D426B" w:rsidRDefault="001D426B" w:rsidP="001D426B">
            <w:pPr>
              <w:rPr>
                <w:rFonts w:ascii="ＭＳ 明朝" w:eastAsia="ＭＳ 明朝" w:hAnsi="ＭＳ 明朝"/>
                <w:color w:val="FF0000"/>
                <w:sz w:val="24"/>
                <w:szCs w:val="24"/>
              </w:rPr>
            </w:pPr>
            <w:r w:rsidRPr="00402E4C">
              <w:rPr>
                <w:rFonts w:ascii="ＭＳ 明朝" w:eastAsia="ＭＳ 明朝" w:hAnsi="ＭＳ 明朝" w:hint="eastAsia"/>
                <w:color w:val="FF0000"/>
                <w:sz w:val="24"/>
                <w:szCs w:val="24"/>
              </w:rPr>
              <w:t>H29.2.7追加</w:t>
            </w:r>
          </w:p>
          <w:p w:rsidR="001D426B" w:rsidRDefault="001D426B" w:rsidP="001D426B">
            <w:pPr>
              <w:rPr>
                <w:rFonts w:ascii="ＭＳ 明朝" w:eastAsia="ＭＳ 明朝" w:hAnsi="ＭＳ 明朝"/>
                <w:color w:val="FF0000"/>
                <w:sz w:val="24"/>
                <w:szCs w:val="24"/>
              </w:rPr>
            </w:pPr>
            <w:r>
              <w:rPr>
                <w:rFonts w:ascii="ＭＳ 明朝" w:eastAsia="ＭＳ 明朝" w:hAnsi="ＭＳ 明朝" w:hint="eastAsia"/>
                <w:sz w:val="24"/>
                <w:szCs w:val="24"/>
              </w:rPr>
              <w:t>稲敷市において、通所型サービスＢは行われないのか。</w:t>
            </w:r>
          </w:p>
          <w:p w:rsidR="001D426B" w:rsidRDefault="001D426B" w:rsidP="00D30789">
            <w:pPr>
              <w:rPr>
                <w:rFonts w:ascii="ＭＳ 明朝" w:eastAsia="ＭＳ 明朝" w:hAnsi="ＭＳ 明朝"/>
                <w:color w:val="FF0000"/>
                <w:sz w:val="24"/>
                <w:szCs w:val="24"/>
              </w:rPr>
            </w:pPr>
          </w:p>
          <w:p w:rsidR="0062554F" w:rsidRPr="009333AF" w:rsidRDefault="0062554F" w:rsidP="00D30789">
            <w:pPr>
              <w:rPr>
                <w:rFonts w:ascii="ＭＳ 明朝" w:eastAsia="ＭＳ 明朝" w:hAnsi="ＭＳ 明朝"/>
                <w:sz w:val="24"/>
                <w:szCs w:val="24"/>
              </w:rPr>
            </w:pPr>
          </w:p>
        </w:tc>
        <w:tc>
          <w:tcPr>
            <w:tcW w:w="7901" w:type="dxa"/>
          </w:tcPr>
          <w:p w:rsidR="001D426B" w:rsidRDefault="001D426B" w:rsidP="001D426B">
            <w:pPr>
              <w:rPr>
                <w:rFonts w:ascii="ＭＳ 明朝" w:eastAsia="ＭＳ 明朝" w:hAnsi="ＭＳ 明朝"/>
                <w:sz w:val="24"/>
                <w:szCs w:val="24"/>
              </w:rPr>
            </w:pPr>
          </w:p>
          <w:p w:rsidR="001D426B" w:rsidRDefault="001D426B" w:rsidP="001D426B">
            <w:pPr>
              <w:rPr>
                <w:rFonts w:ascii="ＭＳ 明朝" w:eastAsia="ＭＳ 明朝" w:hAnsi="ＭＳ 明朝"/>
                <w:sz w:val="24"/>
                <w:szCs w:val="24"/>
              </w:rPr>
            </w:pPr>
            <w:r>
              <w:rPr>
                <w:rFonts w:ascii="ＭＳ 明朝" w:eastAsia="ＭＳ 明朝" w:hAnsi="ＭＳ 明朝" w:hint="eastAsia"/>
                <w:sz w:val="24"/>
                <w:szCs w:val="24"/>
              </w:rPr>
              <w:t>稲敷市においては、当分の間、通所型サービスＢは実施しない。</w:t>
            </w:r>
          </w:p>
          <w:p w:rsidR="001D426B" w:rsidRDefault="001D426B" w:rsidP="001D426B">
            <w:pPr>
              <w:rPr>
                <w:rFonts w:ascii="ＭＳ 明朝" w:eastAsia="ＭＳ 明朝" w:hAnsi="ＭＳ 明朝"/>
                <w:sz w:val="24"/>
                <w:szCs w:val="24"/>
              </w:rPr>
            </w:pPr>
            <w:r>
              <w:rPr>
                <w:rFonts w:ascii="ＭＳ 明朝" w:eastAsia="ＭＳ 明朝" w:hAnsi="ＭＳ 明朝" w:hint="eastAsia"/>
                <w:sz w:val="24"/>
                <w:szCs w:val="24"/>
              </w:rPr>
              <w:t>今後検討する。</w:t>
            </w:r>
          </w:p>
          <w:p w:rsidR="00AC5CB3" w:rsidRPr="009333AF" w:rsidRDefault="00AC5CB3" w:rsidP="00D30789">
            <w:pPr>
              <w:rPr>
                <w:rFonts w:ascii="ＭＳ 明朝" w:eastAsia="ＭＳ 明朝" w:hAnsi="ＭＳ 明朝"/>
                <w:sz w:val="24"/>
                <w:szCs w:val="24"/>
              </w:rPr>
            </w:pPr>
          </w:p>
        </w:tc>
      </w:tr>
      <w:tr w:rsidR="00A86C41" w:rsidRPr="009333AF" w:rsidTr="001D426B">
        <w:trPr>
          <w:trHeight w:val="2445"/>
        </w:trPr>
        <w:tc>
          <w:tcPr>
            <w:tcW w:w="562" w:type="dxa"/>
          </w:tcPr>
          <w:p w:rsidR="00A86C41" w:rsidRPr="009333AF" w:rsidRDefault="008670DA" w:rsidP="00D30789">
            <w:pPr>
              <w:rPr>
                <w:rFonts w:ascii="ＭＳ 明朝" w:eastAsia="ＭＳ 明朝" w:hAnsi="ＭＳ 明朝"/>
                <w:sz w:val="24"/>
                <w:szCs w:val="24"/>
              </w:rPr>
            </w:pPr>
            <w:r>
              <w:rPr>
                <w:rFonts w:ascii="ＭＳ 明朝" w:eastAsia="ＭＳ 明朝" w:hAnsi="ＭＳ 明朝" w:hint="eastAsia"/>
                <w:sz w:val="24"/>
                <w:szCs w:val="24"/>
              </w:rPr>
              <w:lastRenderedPageBreak/>
              <w:t>26</w:t>
            </w:r>
          </w:p>
        </w:tc>
        <w:tc>
          <w:tcPr>
            <w:tcW w:w="6663" w:type="dxa"/>
          </w:tcPr>
          <w:p w:rsidR="001D426B" w:rsidRDefault="001D426B" w:rsidP="001D426B">
            <w:pPr>
              <w:rPr>
                <w:rFonts w:ascii="ＭＳ 明朝" w:eastAsia="ＭＳ 明朝" w:hAnsi="ＭＳ 明朝"/>
                <w:color w:val="FF0000"/>
                <w:sz w:val="24"/>
                <w:szCs w:val="24"/>
              </w:rPr>
            </w:pPr>
            <w:r w:rsidRPr="00402E4C">
              <w:rPr>
                <w:rFonts w:ascii="ＭＳ 明朝" w:eastAsia="ＭＳ 明朝" w:hAnsi="ＭＳ 明朝" w:hint="eastAsia"/>
                <w:color w:val="FF0000"/>
                <w:sz w:val="24"/>
                <w:szCs w:val="24"/>
              </w:rPr>
              <w:t>H29.2.7追加</w:t>
            </w:r>
          </w:p>
          <w:p w:rsidR="008670DA" w:rsidRPr="009333AF" w:rsidRDefault="001D426B" w:rsidP="001D426B">
            <w:pPr>
              <w:rPr>
                <w:rFonts w:ascii="ＭＳ 明朝" w:eastAsia="ＭＳ 明朝" w:hAnsi="ＭＳ 明朝"/>
                <w:sz w:val="24"/>
                <w:szCs w:val="24"/>
              </w:rPr>
            </w:pPr>
            <w:r>
              <w:rPr>
                <w:rFonts w:ascii="ＭＳ 明朝" w:eastAsia="ＭＳ 明朝" w:hAnsi="ＭＳ 明朝" w:hint="eastAsia"/>
                <w:sz w:val="24"/>
                <w:szCs w:val="24"/>
              </w:rPr>
              <w:t>平成２３年１０月１日付けで、介護予防通所介護（訪問介護）の指定を受</w:t>
            </w:r>
            <w:r w:rsidR="00A70733">
              <w:rPr>
                <w:rFonts w:ascii="ＭＳ 明朝" w:eastAsia="ＭＳ 明朝" w:hAnsi="ＭＳ 明朝" w:hint="eastAsia"/>
                <w:sz w:val="24"/>
                <w:szCs w:val="24"/>
              </w:rPr>
              <w:t>けた事業所は、平成２９年４月付で市の指定等を受ける必要がある</w:t>
            </w:r>
            <w:r>
              <w:rPr>
                <w:rFonts w:ascii="ＭＳ 明朝" w:eastAsia="ＭＳ 明朝" w:hAnsi="ＭＳ 明朝" w:hint="eastAsia"/>
                <w:sz w:val="24"/>
                <w:szCs w:val="24"/>
              </w:rPr>
              <w:t>か。</w:t>
            </w:r>
          </w:p>
        </w:tc>
        <w:tc>
          <w:tcPr>
            <w:tcW w:w="7901" w:type="dxa"/>
          </w:tcPr>
          <w:p w:rsidR="00EF6F8B" w:rsidRDefault="00EF6F8B" w:rsidP="001D426B">
            <w:pPr>
              <w:rPr>
                <w:rFonts w:ascii="ＭＳ 明朝" w:eastAsia="ＭＳ 明朝" w:hAnsi="ＭＳ 明朝"/>
                <w:sz w:val="24"/>
                <w:szCs w:val="24"/>
              </w:rPr>
            </w:pPr>
          </w:p>
          <w:p w:rsidR="001D426B" w:rsidRDefault="001D426B" w:rsidP="001D426B">
            <w:pPr>
              <w:rPr>
                <w:rFonts w:ascii="ＭＳ 明朝" w:eastAsia="ＭＳ 明朝" w:hAnsi="ＭＳ 明朝"/>
                <w:sz w:val="24"/>
                <w:szCs w:val="24"/>
              </w:rPr>
            </w:pPr>
            <w:r>
              <w:rPr>
                <w:rFonts w:ascii="ＭＳ 明朝" w:eastAsia="ＭＳ 明朝" w:hAnsi="ＭＳ 明朝" w:hint="eastAsia"/>
                <w:sz w:val="24"/>
                <w:szCs w:val="24"/>
              </w:rPr>
              <w:t>平成２３年１０月１日付で、介護予防通所介護（訪問介護）の指定を受けた事業所は、平成３０年３月３１日までみなし指定を受けているため、総合事業の指定を</w:t>
            </w:r>
            <w:r w:rsidR="00A70733">
              <w:rPr>
                <w:rFonts w:ascii="ＭＳ 明朝" w:eastAsia="ＭＳ 明朝" w:hAnsi="ＭＳ 明朝" w:hint="eastAsia"/>
                <w:sz w:val="24"/>
                <w:szCs w:val="24"/>
              </w:rPr>
              <w:t>、</w:t>
            </w:r>
            <w:r>
              <w:rPr>
                <w:rFonts w:ascii="ＭＳ 明朝" w:eastAsia="ＭＳ 明朝" w:hAnsi="ＭＳ 明朝" w:hint="eastAsia"/>
                <w:sz w:val="24"/>
                <w:szCs w:val="24"/>
              </w:rPr>
              <w:t>今回</w:t>
            </w:r>
            <w:r w:rsidR="00A70733">
              <w:rPr>
                <w:rFonts w:ascii="ＭＳ 明朝" w:eastAsia="ＭＳ 明朝" w:hAnsi="ＭＳ 明朝" w:hint="eastAsia"/>
                <w:sz w:val="24"/>
                <w:szCs w:val="24"/>
              </w:rPr>
              <w:t>、</w:t>
            </w:r>
            <w:r>
              <w:rPr>
                <w:rFonts w:ascii="ＭＳ 明朝" w:eastAsia="ＭＳ 明朝" w:hAnsi="ＭＳ 明朝" w:hint="eastAsia"/>
                <w:sz w:val="24"/>
                <w:szCs w:val="24"/>
              </w:rPr>
              <w:t>改めて受ける必要はない。</w:t>
            </w:r>
          </w:p>
          <w:p w:rsidR="001D426B" w:rsidRPr="001D426B" w:rsidRDefault="001D426B" w:rsidP="00A7073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ただし、介護予防通所介護（訪問介護）の指定が（指定権者は県）平成２９年９月３０日までであるため、平成２９年１０月１日以降、介護予防通所介護（訪問介護）の事業を行う場合には、県の指定を更新する手続きが必要となる。</w:t>
            </w:r>
          </w:p>
        </w:tc>
      </w:tr>
      <w:tr w:rsidR="001D426B" w:rsidRPr="009333AF" w:rsidTr="00D30789">
        <w:trPr>
          <w:trHeight w:val="1500"/>
        </w:trPr>
        <w:tc>
          <w:tcPr>
            <w:tcW w:w="562" w:type="dxa"/>
          </w:tcPr>
          <w:p w:rsidR="001D426B" w:rsidRDefault="001D426B" w:rsidP="00D30789">
            <w:pPr>
              <w:rPr>
                <w:rFonts w:ascii="ＭＳ 明朝" w:eastAsia="ＭＳ 明朝" w:hAnsi="ＭＳ 明朝"/>
                <w:sz w:val="24"/>
                <w:szCs w:val="24"/>
              </w:rPr>
            </w:pPr>
            <w:r>
              <w:rPr>
                <w:rFonts w:ascii="ＭＳ 明朝" w:eastAsia="ＭＳ 明朝" w:hAnsi="ＭＳ 明朝" w:hint="eastAsia"/>
                <w:sz w:val="24"/>
                <w:szCs w:val="24"/>
              </w:rPr>
              <w:t>27</w:t>
            </w:r>
          </w:p>
        </w:tc>
        <w:tc>
          <w:tcPr>
            <w:tcW w:w="6663" w:type="dxa"/>
          </w:tcPr>
          <w:p w:rsidR="001D426B" w:rsidRDefault="001D426B" w:rsidP="001D426B">
            <w:pPr>
              <w:rPr>
                <w:rFonts w:ascii="ＭＳ 明朝" w:eastAsia="ＭＳ 明朝" w:hAnsi="ＭＳ 明朝"/>
                <w:color w:val="FF0000"/>
                <w:sz w:val="24"/>
                <w:szCs w:val="24"/>
              </w:rPr>
            </w:pPr>
            <w:r>
              <w:rPr>
                <w:rFonts w:ascii="ＭＳ 明朝" w:eastAsia="ＭＳ 明朝" w:hAnsi="ＭＳ 明朝" w:hint="eastAsia"/>
                <w:color w:val="FF0000"/>
                <w:sz w:val="24"/>
                <w:szCs w:val="24"/>
              </w:rPr>
              <w:t>H29.2.7追加</w:t>
            </w:r>
          </w:p>
          <w:p w:rsidR="001D426B" w:rsidRPr="001D426B" w:rsidRDefault="001D426B" w:rsidP="00D07D53">
            <w:pPr>
              <w:rPr>
                <w:rFonts w:ascii="ＭＳ 明朝" w:eastAsia="ＭＳ 明朝" w:hAnsi="ＭＳ 明朝"/>
                <w:sz w:val="24"/>
                <w:szCs w:val="24"/>
              </w:rPr>
            </w:pPr>
            <w:r w:rsidRPr="001D426B">
              <w:rPr>
                <w:rFonts w:ascii="ＭＳ 明朝" w:eastAsia="ＭＳ 明朝" w:hAnsi="ＭＳ 明朝" w:hint="eastAsia"/>
                <w:sz w:val="24"/>
                <w:szCs w:val="24"/>
              </w:rPr>
              <w:t>稲敷市では</w:t>
            </w:r>
            <w:r>
              <w:rPr>
                <w:rFonts w:ascii="ＭＳ 明朝" w:eastAsia="ＭＳ 明朝" w:hAnsi="ＭＳ 明朝" w:hint="eastAsia"/>
                <w:sz w:val="24"/>
                <w:szCs w:val="24"/>
              </w:rPr>
              <w:t>、介護予防ケアマネジメントは当面ケアマネジメントＡで対応するとのことだが、介護予防ケアマネジメントを</w:t>
            </w:r>
            <w:r w:rsidR="00D07D53">
              <w:rPr>
                <w:rFonts w:ascii="ＭＳ 明朝" w:eastAsia="ＭＳ 明朝" w:hAnsi="ＭＳ 明朝" w:hint="eastAsia"/>
                <w:sz w:val="24"/>
                <w:szCs w:val="24"/>
              </w:rPr>
              <w:t>委託された場合、</w:t>
            </w:r>
            <w:r>
              <w:rPr>
                <w:rFonts w:ascii="ＭＳ 明朝" w:eastAsia="ＭＳ 明朝" w:hAnsi="ＭＳ 明朝" w:hint="eastAsia"/>
                <w:sz w:val="24"/>
                <w:szCs w:val="24"/>
              </w:rPr>
              <w:t>介護予防支援の受託件数と同様に、受託件数×１/２件と数えるのか</w:t>
            </w:r>
            <w:r w:rsidR="00D07D53">
              <w:rPr>
                <w:rFonts w:ascii="ＭＳ 明朝" w:eastAsia="ＭＳ 明朝" w:hAnsi="ＭＳ 明朝" w:hint="eastAsia"/>
                <w:sz w:val="24"/>
                <w:szCs w:val="24"/>
              </w:rPr>
              <w:t>。</w:t>
            </w:r>
          </w:p>
        </w:tc>
        <w:tc>
          <w:tcPr>
            <w:tcW w:w="7901" w:type="dxa"/>
          </w:tcPr>
          <w:p w:rsidR="001D426B" w:rsidRDefault="001D426B" w:rsidP="001D426B">
            <w:pPr>
              <w:rPr>
                <w:rFonts w:ascii="ＭＳ 明朝" w:eastAsia="ＭＳ 明朝" w:hAnsi="ＭＳ 明朝"/>
                <w:sz w:val="24"/>
                <w:szCs w:val="24"/>
              </w:rPr>
            </w:pPr>
          </w:p>
          <w:p w:rsidR="00D07D53" w:rsidRDefault="00D07D53" w:rsidP="00D07D53">
            <w:pPr>
              <w:pStyle w:val="Default"/>
              <w:rPr>
                <w:rFonts w:ascii="ＭＳ 明朝" w:eastAsia="ＭＳ 明朝" w:hAnsi="ＭＳ 明朝"/>
              </w:rPr>
            </w:pPr>
            <w:r>
              <w:rPr>
                <w:rFonts w:ascii="ＭＳ 明朝" w:eastAsia="ＭＳ 明朝" w:hAnsi="ＭＳ 明朝" w:hint="eastAsia"/>
              </w:rPr>
              <w:t>総合事業における介護予防ケアマネジメントについては、</w:t>
            </w:r>
            <w:r w:rsidR="003D6719">
              <w:rPr>
                <w:rFonts w:ascii="ＭＳ 明朝" w:eastAsia="ＭＳ 明朝" w:hAnsi="ＭＳ 明朝" w:hint="eastAsia"/>
              </w:rPr>
              <w:t>事業の枠組みが異なることから、保険給付である</w:t>
            </w:r>
            <w:r w:rsidR="00421446">
              <w:rPr>
                <w:rFonts w:ascii="ＭＳ 明朝" w:eastAsia="ＭＳ 明朝" w:hAnsi="ＭＳ 明朝" w:hint="eastAsia"/>
              </w:rPr>
              <w:t>居宅</w:t>
            </w:r>
            <w:r>
              <w:rPr>
                <w:rFonts w:ascii="ＭＳ 明朝" w:eastAsia="ＭＳ 明朝" w:hAnsi="ＭＳ 明朝" w:hint="eastAsia"/>
              </w:rPr>
              <w:t>介護支援費の</w:t>
            </w:r>
            <w:r w:rsidRPr="00D07D53">
              <w:rPr>
                <w:rFonts w:ascii="ＭＳ 明朝" w:eastAsia="ＭＳ 明朝" w:hAnsi="ＭＳ 明朝" w:hint="eastAsia"/>
              </w:rPr>
              <w:t>逓減制</w:t>
            </w:r>
            <w:r w:rsidR="00A70733">
              <w:rPr>
                <w:rFonts w:ascii="ＭＳ 明朝" w:eastAsia="ＭＳ 明朝" w:hAnsi="ＭＳ 明朝" w:hint="eastAsia"/>
              </w:rPr>
              <w:t>には含まれないため、受託件数に含める必要はない</w:t>
            </w:r>
            <w:r w:rsidR="002624AD">
              <w:rPr>
                <w:rFonts w:ascii="ＭＳ 明朝" w:eastAsia="ＭＳ 明朝" w:hAnsi="ＭＳ 明朝" w:hint="eastAsia"/>
              </w:rPr>
              <w:t>。</w:t>
            </w:r>
          </w:p>
          <w:p w:rsidR="00D07D53" w:rsidRDefault="002624AD" w:rsidP="00A70733">
            <w:pPr>
              <w:pStyle w:val="Default"/>
              <w:ind w:firstLineChars="100" w:firstLine="240"/>
              <w:rPr>
                <w:rFonts w:ascii="ＭＳ 明朝" w:eastAsia="ＭＳ 明朝" w:hAnsi="ＭＳ 明朝"/>
              </w:rPr>
            </w:pPr>
            <w:r>
              <w:rPr>
                <w:rFonts w:ascii="ＭＳ 明朝" w:eastAsia="ＭＳ 明朝" w:hAnsi="ＭＳ 明朝" w:hint="eastAsia"/>
              </w:rPr>
              <w:t>ただし、下記のような場合に注意が</w:t>
            </w:r>
            <w:r w:rsidR="003D6719">
              <w:rPr>
                <w:rFonts w:ascii="ＭＳ 明朝" w:eastAsia="ＭＳ 明朝" w:hAnsi="ＭＳ 明朝" w:hint="eastAsia"/>
              </w:rPr>
              <w:t>必要（要支援１・２の方の場合）</w:t>
            </w:r>
          </w:p>
          <w:p w:rsidR="003D6719" w:rsidRDefault="00407C80" w:rsidP="003D6719">
            <w:pPr>
              <w:pStyle w:val="Default"/>
              <w:numPr>
                <w:ilvl w:val="0"/>
                <w:numId w:val="1"/>
              </w:numPr>
              <w:rPr>
                <w:rFonts w:ascii="ＭＳ 明朝" w:eastAsia="ＭＳ 明朝" w:hAnsi="ＭＳ 明朝"/>
              </w:rPr>
            </w:pPr>
            <w:r>
              <w:rPr>
                <w:rFonts w:ascii="ＭＳ 明朝" w:eastAsia="ＭＳ 明朝" w:hAnsi="ＭＳ 明朝" w:hint="eastAsia"/>
              </w:rPr>
              <w:t>月により、総合事業のみの利用</w:t>
            </w:r>
            <w:r w:rsidR="003D6719">
              <w:rPr>
                <w:rFonts w:ascii="ＭＳ 明朝" w:eastAsia="ＭＳ 明朝" w:hAnsi="ＭＳ 明朝" w:hint="eastAsia"/>
              </w:rPr>
              <w:t>と、予防給付＋総合事業の利用がある</w:t>
            </w:r>
            <w:r w:rsidR="00421446">
              <w:rPr>
                <w:rFonts w:ascii="ＭＳ 明朝" w:eastAsia="ＭＳ 明朝" w:hAnsi="ＭＳ 明朝" w:hint="eastAsia"/>
              </w:rPr>
              <w:t>場合</w:t>
            </w:r>
          </w:p>
          <w:p w:rsidR="003D6719" w:rsidRDefault="001C6FBB" w:rsidP="003D6719">
            <w:pPr>
              <w:pStyle w:val="Default"/>
              <w:ind w:left="240" w:hangingChars="100" w:hanging="240"/>
              <w:rPr>
                <w:rFonts w:ascii="ＭＳ 明朝" w:eastAsia="ＭＳ 明朝" w:hAnsi="ＭＳ 明朝"/>
              </w:rPr>
            </w:pPr>
            <w:r>
              <w:rPr>
                <w:rFonts w:ascii="ＭＳ 明朝" w:eastAsia="ＭＳ 明朝" w:hAnsi="ＭＳ 明朝" w:hint="eastAsia"/>
              </w:rPr>
              <w:t>⇒　総合事業のみ</w:t>
            </w:r>
            <w:r w:rsidR="003D6719">
              <w:rPr>
                <w:rFonts w:ascii="ＭＳ 明朝" w:eastAsia="ＭＳ 明朝" w:hAnsi="ＭＳ 明朝" w:hint="eastAsia"/>
              </w:rPr>
              <w:t>利用の月は</w:t>
            </w:r>
            <w:r w:rsidR="00A70733">
              <w:rPr>
                <w:rFonts w:ascii="ＭＳ 明朝" w:eastAsia="ＭＳ 明朝" w:hAnsi="ＭＳ 明朝" w:hint="eastAsia"/>
              </w:rPr>
              <w:t>、</w:t>
            </w:r>
            <w:r w:rsidR="003D6719">
              <w:rPr>
                <w:rFonts w:ascii="ＭＳ 明朝" w:eastAsia="ＭＳ 明朝" w:hAnsi="ＭＳ 明朝" w:hint="eastAsia"/>
              </w:rPr>
              <w:t>介護予防ケアマネジメント</w:t>
            </w:r>
            <w:r w:rsidR="00A70733">
              <w:rPr>
                <w:rFonts w:ascii="ＭＳ 明朝" w:eastAsia="ＭＳ 明朝" w:hAnsi="ＭＳ 明朝" w:hint="eastAsia"/>
              </w:rPr>
              <w:t>となるが</w:t>
            </w:r>
            <w:r w:rsidR="003D6719">
              <w:rPr>
                <w:rFonts w:ascii="ＭＳ 明朝" w:eastAsia="ＭＳ 明朝" w:hAnsi="ＭＳ 明朝" w:hint="eastAsia"/>
              </w:rPr>
              <w:t>、予防給付と総合事業</w:t>
            </w:r>
            <w:r w:rsidR="006D2308">
              <w:rPr>
                <w:rFonts w:ascii="ＭＳ 明朝" w:eastAsia="ＭＳ 明朝" w:hAnsi="ＭＳ 明朝" w:hint="eastAsia"/>
              </w:rPr>
              <w:t>の両方を利用する月は</w:t>
            </w:r>
            <w:r w:rsidR="00A70733">
              <w:rPr>
                <w:rFonts w:ascii="ＭＳ 明朝" w:eastAsia="ＭＳ 明朝" w:hAnsi="ＭＳ 明朝" w:hint="eastAsia"/>
              </w:rPr>
              <w:t>、</w:t>
            </w:r>
            <w:r w:rsidR="006D2308">
              <w:rPr>
                <w:rFonts w:ascii="ＭＳ 明朝" w:eastAsia="ＭＳ 明朝" w:hAnsi="ＭＳ 明朝" w:hint="eastAsia"/>
              </w:rPr>
              <w:t>介護予防支援となるため、月ごとのサービスの内容に応じて</w:t>
            </w:r>
            <w:r w:rsidR="00A70733">
              <w:rPr>
                <w:rFonts w:ascii="ＭＳ 明朝" w:eastAsia="ＭＳ 明朝" w:hAnsi="ＭＳ 明朝" w:hint="eastAsia"/>
              </w:rPr>
              <w:t>、</w:t>
            </w:r>
            <w:r w:rsidR="00421446">
              <w:rPr>
                <w:rFonts w:ascii="ＭＳ 明朝" w:eastAsia="ＭＳ 明朝" w:hAnsi="ＭＳ 明朝" w:hint="eastAsia"/>
              </w:rPr>
              <w:t>居宅介護</w:t>
            </w:r>
            <w:r w:rsidR="006D2308">
              <w:rPr>
                <w:rFonts w:ascii="ＭＳ 明朝" w:eastAsia="ＭＳ 明朝" w:hAnsi="ＭＳ 明朝" w:hint="eastAsia"/>
              </w:rPr>
              <w:t>支援費の</w:t>
            </w:r>
            <w:r w:rsidR="00421446" w:rsidRPr="00D07D53">
              <w:rPr>
                <w:rFonts w:ascii="ＭＳ 明朝" w:eastAsia="ＭＳ 明朝" w:hAnsi="ＭＳ 明朝" w:hint="eastAsia"/>
              </w:rPr>
              <w:t>逓減制</w:t>
            </w:r>
            <w:r w:rsidR="00421446">
              <w:rPr>
                <w:rFonts w:ascii="ＭＳ 明朝" w:eastAsia="ＭＳ 明朝" w:hAnsi="ＭＳ 明朝" w:hint="eastAsia"/>
              </w:rPr>
              <w:t>の対象となる。</w:t>
            </w:r>
          </w:p>
          <w:p w:rsidR="00421446" w:rsidRDefault="001C6FBB" w:rsidP="00421446">
            <w:pPr>
              <w:pStyle w:val="Default"/>
              <w:numPr>
                <w:ilvl w:val="0"/>
                <w:numId w:val="1"/>
              </w:numPr>
              <w:rPr>
                <w:rFonts w:ascii="ＭＳ 明朝" w:eastAsia="ＭＳ 明朝" w:hAnsi="ＭＳ 明朝"/>
              </w:rPr>
            </w:pPr>
            <w:r>
              <w:rPr>
                <w:rFonts w:ascii="ＭＳ 明朝" w:eastAsia="ＭＳ 明朝" w:hAnsi="ＭＳ 明朝" w:hint="eastAsia"/>
              </w:rPr>
              <w:t>総合事業のみ</w:t>
            </w:r>
            <w:r w:rsidR="00421446">
              <w:rPr>
                <w:rFonts w:ascii="ＭＳ 明朝" w:eastAsia="ＭＳ 明朝" w:hAnsi="ＭＳ 明朝" w:hint="eastAsia"/>
              </w:rPr>
              <w:t>利用</w:t>
            </w:r>
            <w:r>
              <w:rPr>
                <w:rFonts w:ascii="ＭＳ 明朝" w:eastAsia="ＭＳ 明朝" w:hAnsi="ＭＳ 明朝" w:hint="eastAsia"/>
              </w:rPr>
              <w:t>する</w:t>
            </w:r>
            <w:r w:rsidR="00421446">
              <w:rPr>
                <w:rFonts w:ascii="ＭＳ 明朝" w:eastAsia="ＭＳ 明朝" w:hAnsi="ＭＳ 明朝" w:hint="eastAsia"/>
              </w:rPr>
              <w:t>者が、月の途中で福祉用具のレンタルを開始した場合</w:t>
            </w:r>
          </w:p>
          <w:p w:rsidR="001D426B" w:rsidRDefault="00421446" w:rsidP="00421446">
            <w:pPr>
              <w:ind w:left="240" w:hangingChars="100" w:hanging="240"/>
              <w:rPr>
                <w:rFonts w:ascii="ＭＳ 明朝" w:eastAsia="ＭＳ 明朝" w:hAnsi="ＭＳ 明朝"/>
              </w:rPr>
            </w:pPr>
            <w:r>
              <w:rPr>
                <w:rFonts w:ascii="ＭＳ 明朝" w:eastAsia="ＭＳ 明朝" w:hAnsi="ＭＳ 明朝" w:hint="eastAsia"/>
                <w:sz w:val="24"/>
                <w:szCs w:val="24"/>
              </w:rPr>
              <w:t>⇒　月の中で</w:t>
            </w:r>
            <w:r w:rsidR="00A70733">
              <w:rPr>
                <w:rFonts w:ascii="ＭＳ 明朝" w:eastAsia="ＭＳ 明朝" w:hAnsi="ＭＳ 明朝" w:hint="eastAsia"/>
                <w:sz w:val="24"/>
                <w:szCs w:val="24"/>
              </w:rPr>
              <w:t>、</w:t>
            </w:r>
            <w:r>
              <w:rPr>
                <w:rFonts w:ascii="ＭＳ 明朝" w:eastAsia="ＭＳ 明朝" w:hAnsi="ＭＳ 明朝" w:hint="eastAsia"/>
                <w:sz w:val="24"/>
                <w:szCs w:val="24"/>
              </w:rPr>
              <w:t>１日でも予防給付のサービスを利用する場合は、</w:t>
            </w:r>
            <w:r w:rsidR="00407C80">
              <w:rPr>
                <w:rFonts w:ascii="ＭＳ 明朝" w:eastAsia="ＭＳ 明朝" w:hAnsi="ＭＳ 明朝" w:hint="eastAsia"/>
                <w:sz w:val="24"/>
                <w:szCs w:val="24"/>
              </w:rPr>
              <w:t>介護予防支援となり、</w:t>
            </w:r>
            <w:r>
              <w:rPr>
                <w:rFonts w:ascii="ＭＳ 明朝" w:eastAsia="ＭＳ 明朝" w:hAnsi="ＭＳ 明朝" w:hint="eastAsia"/>
                <w:sz w:val="24"/>
                <w:szCs w:val="24"/>
              </w:rPr>
              <w:t>居宅介護支援費の</w:t>
            </w:r>
            <w:r w:rsidRPr="00D07D53">
              <w:rPr>
                <w:rFonts w:ascii="ＭＳ 明朝" w:eastAsia="ＭＳ 明朝" w:hAnsi="ＭＳ 明朝" w:hint="eastAsia"/>
                <w:sz w:val="24"/>
                <w:szCs w:val="24"/>
              </w:rPr>
              <w:t>逓減制</w:t>
            </w:r>
            <w:r>
              <w:rPr>
                <w:rFonts w:ascii="ＭＳ 明朝" w:eastAsia="ＭＳ 明朝" w:hAnsi="ＭＳ 明朝" w:hint="eastAsia"/>
              </w:rPr>
              <w:t>の対象となる。</w:t>
            </w:r>
          </w:p>
          <w:p w:rsidR="001D426B" w:rsidRPr="00421446" w:rsidRDefault="00421446" w:rsidP="001D426B">
            <w:pPr>
              <w:pStyle w:val="aa"/>
              <w:numPr>
                <w:ilvl w:val="1"/>
                <w:numId w:val="1"/>
              </w:numPr>
              <w:ind w:leftChars="0"/>
              <w:rPr>
                <w:rFonts w:ascii="ＭＳ 明朝" w:eastAsia="ＭＳ 明朝" w:hAnsi="ＭＳ 明朝"/>
                <w:sz w:val="24"/>
                <w:szCs w:val="24"/>
              </w:rPr>
            </w:pPr>
            <w:r>
              <w:rPr>
                <w:rFonts w:ascii="ＭＳ 明朝" w:eastAsia="ＭＳ 明朝" w:hAnsi="ＭＳ 明朝" w:hint="eastAsia"/>
                <w:sz w:val="24"/>
                <w:szCs w:val="24"/>
              </w:rPr>
              <w:t>こうした場合、突発的に介護予防支援を実施することとなるが、仮に居宅介護支援費の取扱件数が上限に達していた場合</w:t>
            </w:r>
            <w:r w:rsidR="00A70733">
              <w:rPr>
                <w:rFonts w:ascii="ＭＳ 明朝" w:eastAsia="ＭＳ 明朝" w:hAnsi="ＭＳ 明朝" w:hint="eastAsia"/>
                <w:sz w:val="24"/>
                <w:szCs w:val="24"/>
              </w:rPr>
              <w:t>に</w:t>
            </w:r>
            <w:r>
              <w:rPr>
                <w:rFonts w:ascii="ＭＳ 明朝" w:eastAsia="ＭＳ 明朝" w:hAnsi="ＭＳ 明朝" w:hint="eastAsia"/>
                <w:sz w:val="24"/>
                <w:szCs w:val="24"/>
              </w:rPr>
              <w:t>は、減算の対象とな</w:t>
            </w:r>
            <w:r w:rsidR="00B4767B">
              <w:rPr>
                <w:rFonts w:ascii="ＭＳ 明朝" w:eastAsia="ＭＳ 明朝" w:hAnsi="ＭＳ 明朝" w:hint="eastAsia"/>
                <w:sz w:val="24"/>
                <w:szCs w:val="24"/>
              </w:rPr>
              <w:t>る</w:t>
            </w:r>
            <w:r>
              <w:rPr>
                <w:rFonts w:ascii="ＭＳ 明朝" w:eastAsia="ＭＳ 明朝" w:hAnsi="ＭＳ 明朝" w:hint="eastAsia"/>
                <w:sz w:val="24"/>
                <w:szCs w:val="24"/>
              </w:rPr>
              <w:t>ので、取扱件数には注意</w:t>
            </w:r>
            <w:r w:rsidR="00B4767B">
              <w:rPr>
                <w:rFonts w:ascii="ＭＳ 明朝" w:eastAsia="ＭＳ 明朝" w:hAnsi="ＭＳ 明朝" w:hint="eastAsia"/>
                <w:sz w:val="24"/>
                <w:szCs w:val="24"/>
              </w:rPr>
              <w:t>が必要</w:t>
            </w:r>
            <w:r w:rsidR="00A70733">
              <w:rPr>
                <w:rFonts w:ascii="ＭＳ 明朝" w:eastAsia="ＭＳ 明朝" w:hAnsi="ＭＳ 明朝" w:hint="eastAsia"/>
                <w:sz w:val="24"/>
                <w:szCs w:val="24"/>
              </w:rPr>
              <w:t>である</w:t>
            </w:r>
            <w:bookmarkStart w:id="0" w:name="_GoBack"/>
            <w:bookmarkEnd w:id="0"/>
            <w:r>
              <w:rPr>
                <w:rFonts w:ascii="ＭＳ 明朝" w:eastAsia="ＭＳ 明朝" w:hAnsi="ＭＳ 明朝" w:hint="eastAsia"/>
                <w:sz w:val="24"/>
                <w:szCs w:val="24"/>
              </w:rPr>
              <w:t>。</w:t>
            </w:r>
          </w:p>
        </w:tc>
      </w:tr>
    </w:tbl>
    <w:p w:rsidR="003D6E67" w:rsidRPr="003D6E67" w:rsidRDefault="003D6E67" w:rsidP="003D6E67">
      <w:pPr>
        <w:rPr>
          <w:sz w:val="28"/>
          <w:szCs w:val="28"/>
        </w:rPr>
      </w:pPr>
    </w:p>
    <w:sectPr w:rsidR="003D6E67" w:rsidRPr="003D6E67" w:rsidSect="003D6E67">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8F5" w:rsidRDefault="000E38F5" w:rsidP="00B36879">
      <w:r>
        <w:separator/>
      </w:r>
    </w:p>
  </w:endnote>
  <w:endnote w:type="continuationSeparator" w:id="0">
    <w:p w:rsidR="000E38F5" w:rsidRDefault="000E38F5" w:rsidP="00B3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8F5" w:rsidRDefault="000E38F5" w:rsidP="00B36879">
      <w:r>
        <w:separator/>
      </w:r>
    </w:p>
  </w:footnote>
  <w:footnote w:type="continuationSeparator" w:id="0">
    <w:p w:rsidR="000E38F5" w:rsidRDefault="000E38F5" w:rsidP="00B36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26AC4"/>
    <w:multiLevelType w:val="hybridMultilevel"/>
    <w:tmpl w:val="39F2503C"/>
    <w:lvl w:ilvl="0" w:tplc="546C1928">
      <w:start w:val="1"/>
      <w:numFmt w:val="decimalEnclosedCircle"/>
      <w:lvlText w:val="%1"/>
      <w:lvlJc w:val="left"/>
      <w:pPr>
        <w:ind w:left="360" w:hanging="360"/>
      </w:pPr>
      <w:rPr>
        <w:rFonts w:hint="default"/>
      </w:rPr>
    </w:lvl>
    <w:lvl w:ilvl="1" w:tplc="95D0D620">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67"/>
    <w:rsid w:val="000306DD"/>
    <w:rsid w:val="00044108"/>
    <w:rsid w:val="000455C9"/>
    <w:rsid w:val="00094D54"/>
    <w:rsid w:val="000B1991"/>
    <w:rsid w:val="000B593D"/>
    <w:rsid w:val="000E1942"/>
    <w:rsid w:val="000E38F5"/>
    <w:rsid w:val="00146AF2"/>
    <w:rsid w:val="001C6FBB"/>
    <w:rsid w:val="001D426B"/>
    <w:rsid w:val="00234AB4"/>
    <w:rsid w:val="002426DD"/>
    <w:rsid w:val="002624AD"/>
    <w:rsid w:val="0027613C"/>
    <w:rsid w:val="002D2074"/>
    <w:rsid w:val="003245E2"/>
    <w:rsid w:val="0039793A"/>
    <w:rsid w:val="003D6719"/>
    <w:rsid w:val="003D6E67"/>
    <w:rsid w:val="00402E4C"/>
    <w:rsid w:val="00407C80"/>
    <w:rsid w:val="004208A3"/>
    <w:rsid w:val="00421446"/>
    <w:rsid w:val="004472CD"/>
    <w:rsid w:val="00466FD8"/>
    <w:rsid w:val="004B51F3"/>
    <w:rsid w:val="004C78A9"/>
    <w:rsid w:val="0062554F"/>
    <w:rsid w:val="00663336"/>
    <w:rsid w:val="006D2308"/>
    <w:rsid w:val="0070275B"/>
    <w:rsid w:val="00795649"/>
    <w:rsid w:val="007C5A2A"/>
    <w:rsid w:val="007E0077"/>
    <w:rsid w:val="0083786E"/>
    <w:rsid w:val="008670DA"/>
    <w:rsid w:val="0090162A"/>
    <w:rsid w:val="009333AF"/>
    <w:rsid w:val="00976AB5"/>
    <w:rsid w:val="00A150EE"/>
    <w:rsid w:val="00A621E7"/>
    <w:rsid w:val="00A70733"/>
    <w:rsid w:val="00A710B2"/>
    <w:rsid w:val="00A85BF2"/>
    <w:rsid w:val="00A86C41"/>
    <w:rsid w:val="00AB4511"/>
    <w:rsid w:val="00AC5CB3"/>
    <w:rsid w:val="00AC75CF"/>
    <w:rsid w:val="00AE0645"/>
    <w:rsid w:val="00B248C6"/>
    <w:rsid w:val="00B36879"/>
    <w:rsid w:val="00B4767B"/>
    <w:rsid w:val="00B478C2"/>
    <w:rsid w:val="00BD0B3B"/>
    <w:rsid w:val="00BE37D9"/>
    <w:rsid w:val="00BE64FC"/>
    <w:rsid w:val="00C04895"/>
    <w:rsid w:val="00C32942"/>
    <w:rsid w:val="00C51898"/>
    <w:rsid w:val="00C54FB3"/>
    <w:rsid w:val="00C84962"/>
    <w:rsid w:val="00CF02C0"/>
    <w:rsid w:val="00D064E5"/>
    <w:rsid w:val="00D07D53"/>
    <w:rsid w:val="00D930D9"/>
    <w:rsid w:val="00DC4597"/>
    <w:rsid w:val="00DE7BFB"/>
    <w:rsid w:val="00E73BB0"/>
    <w:rsid w:val="00E9466F"/>
    <w:rsid w:val="00EF6F8B"/>
    <w:rsid w:val="00F073BA"/>
    <w:rsid w:val="00F66BB1"/>
    <w:rsid w:val="00F81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CED006"/>
  <w15:chartTrackingRefBased/>
  <w15:docId w15:val="{6FCA1465-4C1F-4EB2-99C6-FACFB37A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6879"/>
    <w:pPr>
      <w:tabs>
        <w:tab w:val="center" w:pos="4252"/>
        <w:tab w:val="right" w:pos="8504"/>
      </w:tabs>
      <w:snapToGrid w:val="0"/>
    </w:pPr>
  </w:style>
  <w:style w:type="character" w:customStyle="1" w:styleId="a5">
    <w:name w:val="ヘッダー (文字)"/>
    <w:basedOn w:val="a0"/>
    <w:link w:val="a4"/>
    <w:uiPriority w:val="99"/>
    <w:rsid w:val="00B36879"/>
  </w:style>
  <w:style w:type="paragraph" w:styleId="a6">
    <w:name w:val="footer"/>
    <w:basedOn w:val="a"/>
    <w:link w:val="a7"/>
    <w:uiPriority w:val="99"/>
    <w:unhideWhenUsed/>
    <w:rsid w:val="00B36879"/>
    <w:pPr>
      <w:tabs>
        <w:tab w:val="center" w:pos="4252"/>
        <w:tab w:val="right" w:pos="8504"/>
      </w:tabs>
      <w:snapToGrid w:val="0"/>
    </w:pPr>
  </w:style>
  <w:style w:type="character" w:customStyle="1" w:styleId="a7">
    <w:name w:val="フッター (文字)"/>
    <w:basedOn w:val="a0"/>
    <w:link w:val="a6"/>
    <w:uiPriority w:val="99"/>
    <w:rsid w:val="00B36879"/>
  </w:style>
  <w:style w:type="paragraph" w:styleId="a8">
    <w:name w:val="Balloon Text"/>
    <w:basedOn w:val="a"/>
    <w:link w:val="a9"/>
    <w:uiPriority w:val="99"/>
    <w:semiHidden/>
    <w:unhideWhenUsed/>
    <w:rsid w:val="004C7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78A9"/>
    <w:rPr>
      <w:rFonts w:asciiTheme="majorHAnsi" w:eastAsiaTheme="majorEastAsia" w:hAnsiTheme="majorHAnsi" w:cstheme="majorBidi"/>
      <w:sz w:val="18"/>
      <w:szCs w:val="18"/>
    </w:rPr>
  </w:style>
  <w:style w:type="paragraph" w:customStyle="1" w:styleId="Default">
    <w:name w:val="Default"/>
    <w:rsid w:val="00D07D53"/>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a">
    <w:name w:val="List Paragraph"/>
    <w:basedOn w:val="a"/>
    <w:uiPriority w:val="34"/>
    <w:qFormat/>
    <w:rsid w:val="004214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B4166-E355-4B07-935B-E34AFABB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655</Words>
  <Characters>3740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2017-02-07T03:46:00Z</cp:lastPrinted>
  <dcterms:created xsi:type="dcterms:W3CDTF">2017-02-06T01:31:00Z</dcterms:created>
  <dcterms:modified xsi:type="dcterms:W3CDTF">2017-02-10T02:36:00Z</dcterms:modified>
</cp:coreProperties>
</file>