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67" w:rsidRDefault="00F12159" w:rsidP="00EE5FF2">
      <w:pPr>
        <w:autoSpaceDE w:val="0"/>
        <w:autoSpaceDN w:val="0"/>
        <w:adjustRightInd w:val="0"/>
        <w:jc w:val="center"/>
        <w:rPr>
          <w:rFonts w:ascii="ＭＳ ゴシック" w:eastAsia="ＭＳ ゴシック" w:hAnsi="ＭＳ ゴシック" w:cs="Meiryo-Bold"/>
          <w:b/>
          <w:bCs/>
          <w:kern w:val="0"/>
          <w:sz w:val="28"/>
          <w:szCs w:val="28"/>
        </w:rPr>
      </w:pPr>
      <w:r w:rsidRPr="00F12159">
        <w:rPr>
          <w:rFonts w:ascii="ＭＳ ゴシック" w:eastAsia="ＭＳ ゴシック" w:hAnsi="ＭＳ ゴシック" w:cs="Meiryo-Bold" w:hint="eastAsia"/>
          <w:b/>
          <w:bCs/>
          <w:kern w:val="0"/>
          <w:sz w:val="28"/>
          <w:szCs w:val="28"/>
        </w:rPr>
        <w:t>指定</w:t>
      </w:r>
      <w:r>
        <w:rPr>
          <w:rFonts w:ascii="ＭＳ ゴシック" w:eastAsia="ＭＳ ゴシック" w:hAnsi="ＭＳ ゴシック" w:cs="Meiryo-Bold" w:hint="eastAsia"/>
          <w:b/>
          <w:bCs/>
          <w:kern w:val="0"/>
          <w:sz w:val="28"/>
          <w:szCs w:val="28"/>
        </w:rPr>
        <w:t>地域密着型</w:t>
      </w:r>
      <w:r w:rsidRPr="00F12159">
        <w:rPr>
          <w:rFonts w:ascii="ＭＳ ゴシック" w:eastAsia="ＭＳ ゴシック" w:hAnsi="ＭＳ ゴシック" w:cs="Meiryo-Bold" w:hint="eastAsia"/>
          <w:b/>
          <w:bCs/>
          <w:kern w:val="0"/>
          <w:sz w:val="28"/>
          <w:szCs w:val="28"/>
        </w:rPr>
        <w:t>通所介護事業者</w:t>
      </w:r>
      <w:r>
        <w:rPr>
          <w:rFonts w:ascii="ＭＳ ゴシック" w:eastAsia="ＭＳ ゴシック" w:hAnsi="ＭＳ ゴシック" w:cs="Meiryo-Bold" w:hint="eastAsia"/>
          <w:b/>
          <w:bCs/>
          <w:kern w:val="0"/>
          <w:sz w:val="28"/>
          <w:szCs w:val="28"/>
        </w:rPr>
        <w:t xml:space="preserve">　</w:t>
      </w:r>
      <w:r w:rsidRPr="00F12159">
        <w:rPr>
          <w:rFonts w:ascii="ＭＳ ゴシック" w:eastAsia="ＭＳ ゴシック" w:hAnsi="ＭＳ ゴシック" w:cs="Meiryo-Bold" w:hint="eastAsia"/>
          <w:b/>
          <w:bCs/>
          <w:kern w:val="0"/>
          <w:sz w:val="28"/>
          <w:szCs w:val="28"/>
        </w:rPr>
        <w:t>指定申請の手引き</w:t>
      </w:r>
    </w:p>
    <w:p w:rsidR="00F12159" w:rsidRPr="00F12159" w:rsidRDefault="00F12159" w:rsidP="00F12159">
      <w:pPr>
        <w:autoSpaceDE w:val="0"/>
        <w:autoSpaceDN w:val="0"/>
        <w:adjustRightInd w:val="0"/>
        <w:jc w:val="left"/>
        <w:rPr>
          <w:rFonts w:ascii="ＭＳ ゴシック" w:eastAsia="ＭＳ ゴシック" w:hAnsi="ＭＳ ゴシック" w:cs="Meiryo-Bold"/>
          <w:b/>
          <w:bCs/>
          <w:kern w:val="0"/>
          <w:sz w:val="28"/>
          <w:szCs w:val="28"/>
        </w:rPr>
      </w:pPr>
    </w:p>
    <w:p w:rsidR="00F12159" w:rsidRDefault="00F12159" w:rsidP="00F12159">
      <w:pPr>
        <w:autoSpaceDE w:val="0"/>
        <w:autoSpaceDN w:val="0"/>
        <w:adjustRightInd w:val="0"/>
        <w:jc w:val="left"/>
        <w:rPr>
          <w:rFonts w:ascii="ＭＳ ゴシック" w:eastAsia="ＭＳ ゴシック" w:hAnsi="ＭＳ ゴシック" w:cs="Meiryo-Bold"/>
          <w:b/>
          <w:bCs/>
          <w:kern w:val="0"/>
          <w:sz w:val="24"/>
          <w:szCs w:val="24"/>
        </w:rPr>
      </w:pPr>
      <w:r w:rsidRPr="00F12159">
        <w:rPr>
          <w:rFonts w:ascii="ＭＳ ゴシック" w:eastAsia="ＭＳ ゴシック" w:hAnsi="ＭＳ ゴシック" w:cs="Meiryo-Bold" w:hint="eastAsia"/>
          <w:b/>
          <w:bCs/>
          <w:kern w:val="0"/>
          <w:sz w:val="24"/>
          <w:szCs w:val="24"/>
        </w:rPr>
        <w:t>１</w:t>
      </w:r>
      <w:r w:rsidRPr="00F12159">
        <w:rPr>
          <w:rFonts w:ascii="ＭＳ ゴシック" w:eastAsia="ＭＳ ゴシック" w:hAnsi="ＭＳ ゴシック" w:cs="Meiryo-Bold"/>
          <w:b/>
          <w:bCs/>
          <w:kern w:val="0"/>
          <w:sz w:val="24"/>
          <w:szCs w:val="24"/>
        </w:rPr>
        <w:t xml:space="preserve"> </w:t>
      </w:r>
      <w:r w:rsidRPr="00F12159">
        <w:rPr>
          <w:rFonts w:ascii="ＭＳ ゴシック" w:eastAsia="ＭＳ ゴシック" w:hAnsi="ＭＳ ゴシック" w:cs="Meiryo-Bold" w:hint="eastAsia"/>
          <w:b/>
          <w:bCs/>
          <w:kern w:val="0"/>
          <w:sz w:val="24"/>
          <w:szCs w:val="24"/>
        </w:rPr>
        <w:t>指定要件の概要</w:t>
      </w:r>
    </w:p>
    <w:p w:rsidR="00F12159" w:rsidRPr="00996910" w:rsidRDefault="00F12159" w:rsidP="00470F3B">
      <w:pPr>
        <w:autoSpaceDE w:val="0"/>
        <w:autoSpaceDN w:val="0"/>
        <w:adjustRightInd w:val="0"/>
        <w:ind w:left="241" w:hangingChars="100" w:hanging="24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4"/>
          <w:szCs w:val="24"/>
        </w:rPr>
        <w:t xml:space="preserve">　　</w:t>
      </w:r>
      <w:r w:rsidRPr="00996910">
        <w:rPr>
          <w:rFonts w:ascii="ＭＳ ゴシック" w:eastAsia="ＭＳ ゴシック" w:hAnsi="ＭＳ ゴシック" w:cs="Meiryo-Bold" w:hint="eastAsia"/>
          <w:bCs/>
          <w:kern w:val="0"/>
          <w:sz w:val="22"/>
        </w:rPr>
        <w:t>地域密着型</w:t>
      </w:r>
      <w:r w:rsidR="00470F3B" w:rsidRPr="00996910">
        <w:rPr>
          <w:rFonts w:ascii="ＭＳ ゴシック" w:eastAsia="ＭＳ ゴシック" w:hAnsi="ＭＳ ゴシック" w:cs="Meiryo-Bold" w:hint="eastAsia"/>
          <w:bCs/>
          <w:kern w:val="0"/>
          <w:sz w:val="22"/>
        </w:rPr>
        <w:t>通所介護の指定を受ける場合には、介護保険法上、次の要件を満たしていることが必要です。</w:t>
      </w:r>
    </w:p>
    <w:p w:rsidR="00470F3B" w:rsidRPr="00996910" w:rsidRDefault="00470F3B" w:rsidP="00F12159">
      <w:pPr>
        <w:autoSpaceDE w:val="0"/>
        <w:autoSpaceDN w:val="0"/>
        <w:adjustRightInd w:val="0"/>
        <w:jc w:val="left"/>
        <w:rPr>
          <w:rFonts w:ascii="ＭＳ ゴシック" w:eastAsia="ＭＳ ゴシック" w:hAnsi="ＭＳ ゴシック" w:cs="Meiryo-Bold"/>
          <w:bCs/>
          <w:kern w:val="0"/>
          <w:sz w:val="22"/>
        </w:rPr>
      </w:pPr>
    </w:p>
    <w:p w:rsidR="00470F3B" w:rsidRPr="00996910" w:rsidRDefault="00470F3B" w:rsidP="00F12159">
      <w:pPr>
        <w:autoSpaceDE w:val="0"/>
        <w:autoSpaceDN w:val="0"/>
        <w:adjustRightInd w:val="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（１）法人であること</w:t>
      </w:r>
    </w:p>
    <w:p w:rsidR="00470F3B" w:rsidRPr="00996910" w:rsidRDefault="00470F3B"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 xml:space="preserve">　　営利法人・非営利法人を問わず、法人格を有していればこの要件を満たすことになります。ただし、法令により事業を実施できない法人や所轄庁の許認可が必要な場合があります。</w:t>
      </w:r>
    </w:p>
    <w:p w:rsidR="00470F3B" w:rsidRDefault="00481D46"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※株式会社、有限会社など法人格を取得（法務局に登記）していることが必要。</w:t>
      </w:r>
    </w:p>
    <w:p w:rsidR="00481D46" w:rsidRPr="00996910" w:rsidRDefault="00481D46"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p>
    <w:p w:rsidR="00470F3B" w:rsidRPr="00996910" w:rsidRDefault="00470F3B"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（２）人員基準</w:t>
      </w:r>
      <w:r w:rsidR="0039069A">
        <w:rPr>
          <w:rFonts w:ascii="ＭＳ ゴシック" w:eastAsia="ＭＳ ゴシック" w:hAnsi="ＭＳ ゴシック" w:cs="Meiryo-Bold" w:hint="eastAsia"/>
          <w:bCs/>
          <w:kern w:val="0"/>
          <w:sz w:val="22"/>
        </w:rPr>
        <w:t>について</w:t>
      </w:r>
    </w:p>
    <w:p w:rsidR="00470F3B" w:rsidRDefault="00470F3B"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 xml:space="preserve">　①</w:t>
      </w:r>
      <w:r w:rsidR="00996910" w:rsidRPr="00996910">
        <w:rPr>
          <w:rFonts w:ascii="ＭＳ ゴシック" w:eastAsia="ＭＳ ゴシック" w:hAnsi="ＭＳ ゴシック" w:cs="Meiryo-Bold" w:hint="eastAsia"/>
          <w:bCs/>
          <w:kern w:val="0"/>
          <w:sz w:val="22"/>
        </w:rPr>
        <w:t>管理者</w:t>
      </w:r>
    </w:p>
    <w:p w:rsidR="000477FA" w:rsidRPr="000477FA" w:rsidRDefault="000477FA"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・資格要件</w:t>
      </w:r>
      <w:r w:rsidR="00571A5A">
        <w:rPr>
          <w:rFonts w:ascii="ＭＳ ゴシック" w:eastAsia="ＭＳ ゴシック" w:hAnsi="ＭＳ ゴシック" w:cs="Meiryo-Bold" w:hint="eastAsia"/>
          <w:bCs/>
          <w:kern w:val="0"/>
          <w:sz w:val="22"/>
        </w:rPr>
        <w:t>はありません。</w:t>
      </w:r>
    </w:p>
    <w:p w:rsidR="00996910" w:rsidRDefault="00996910"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 xml:space="preserve">　・事業所ごとに、常勤・専従の管理者を置かなければならない。ただし、管理上支障がない場合は、</w:t>
      </w:r>
      <w:r>
        <w:rPr>
          <w:rFonts w:ascii="ＭＳ ゴシック" w:eastAsia="ＭＳ ゴシック" w:hAnsi="ＭＳ ゴシック" w:cs="Meiryo-Bold" w:hint="eastAsia"/>
          <w:bCs/>
          <w:kern w:val="0"/>
          <w:sz w:val="22"/>
        </w:rPr>
        <w:t>他の職務又は同一敷地内にある事業所等の職務に従事することができます。</w:t>
      </w:r>
    </w:p>
    <w:p w:rsidR="00996910" w:rsidRDefault="00996910"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常勤」とは、当該事業所において就業規則等で定められている常勤の従業者が勤務すべき時間数（週32時間を下回る場合は32時間を基本とする）に達している者のことであり、正規職員であるか非正規職員であるかは問わない。</w:t>
      </w:r>
    </w:p>
    <w:p w:rsidR="00996910" w:rsidRDefault="00996910"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②生活相談員</w:t>
      </w:r>
    </w:p>
    <w:p w:rsidR="00571A5A" w:rsidRDefault="00571A5A" w:rsidP="00571A5A">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・生活相談員は、次に掲げるいずれかの資格が必要となります。</w:t>
      </w:r>
    </w:p>
    <w:p w:rsidR="00571A5A" w:rsidRPr="00571A5A" w:rsidRDefault="00571A5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社会福祉士・介護福祉士・介護支援専門員・社会福祉主事・精神保健福祉士</w:t>
      </w:r>
    </w:p>
    <w:p w:rsidR="00D97A56" w:rsidRDefault="00996910" w:rsidP="00571A5A">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・指定地域密着型通所介護の単位の数にかかわらず、事業所</w:t>
      </w:r>
      <w:r w:rsidR="00D97A56">
        <w:rPr>
          <w:rFonts w:ascii="ＭＳ ゴシック" w:eastAsia="ＭＳ ゴシック" w:hAnsi="ＭＳ ゴシック" w:cs="Meiryo-Bold" w:hint="eastAsia"/>
          <w:bCs/>
          <w:kern w:val="0"/>
          <w:sz w:val="22"/>
        </w:rPr>
        <w:t xml:space="preserve">における提供時間数に応じた生活相談員の配置が必要です。なお、指定地域密着型通所介護の提供日（以下「営業日」という。）ごとにサービス提供時間数を超える時間数の生活相談員の配置が必要ですが、サービス提供時間を通じて配置する必要はありません。　</w:t>
      </w:r>
    </w:p>
    <w:p w:rsidR="00BE6AEC" w:rsidRDefault="00BE6AE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③看護職員</w:t>
      </w:r>
    </w:p>
    <w:p w:rsidR="00571A5A" w:rsidRDefault="00571A5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・看護師又は准看護師の資格が必要です。</w:t>
      </w:r>
    </w:p>
    <w:p w:rsidR="00BE6AEC" w:rsidRDefault="00BE6AE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指定域密着型通所介護の単位ごとに、かつ、営業日ごとに専従する看護師又は准看護師が1人以上必要です。なお、サービス提供時間を通じて専従する必要はなく、専従していない時間は、当該事業所の別単位や他の事業等の業務に従事する</w:t>
      </w:r>
      <w:r>
        <w:rPr>
          <w:rFonts w:ascii="ＭＳ ゴシック" w:eastAsia="ＭＳ ゴシック" w:hAnsi="ＭＳ ゴシック" w:cs="Meiryo-Bold" w:hint="eastAsia"/>
          <w:bCs/>
          <w:kern w:val="0"/>
          <w:sz w:val="22"/>
        </w:rPr>
        <w:lastRenderedPageBreak/>
        <w:t>ことができます。</w:t>
      </w:r>
    </w:p>
    <w:p w:rsidR="00BE6AEC" w:rsidRDefault="00BE6AE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・病院、診療所、訪問看護ステーションと連携し（</w:t>
      </w:r>
      <w:r w:rsidR="00481D46">
        <w:rPr>
          <w:rFonts w:ascii="ＭＳ ゴシック" w:eastAsia="ＭＳ ゴシック" w:hAnsi="ＭＳ ゴシック" w:cs="Meiryo-Bold" w:hint="eastAsia"/>
          <w:bCs/>
          <w:kern w:val="0"/>
          <w:sz w:val="22"/>
        </w:rPr>
        <w:t>看護職員を派遣する契約書または協定書の作成が必要</w:t>
      </w:r>
      <w:r>
        <w:rPr>
          <w:rFonts w:ascii="ＭＳ ゴシック" w:eastAsia="ＭＳ ゴシック" w:hAnsi="ＭＳ ゴシック" w:cs="Meiryo-Bold" w:hint="eastAsia"/>
          <w:bCs/>
          <w:kern w:val="0"/>
          <w:sz w:val="22"/>
        </w:rPr>
        <w:t>）</w:t>
      </w:r>
      <w:r w:rsidR="00481D46">
        <w:rPr>
          <w:rFonts w:ascii="ＭＳ ゴシック" w:eastAsia="ＭＳ ゴシック" w:hAnsi="ＭＳ ゴシック" w:cs="Meiryo-Bold" w:hint="eastAsia"/>
          <w:bCs/>
          <w:kern w:val="0"/>
          <w:sz w:val="22"/>
        </w:rPr>
        <w:t>、その看護職員が</w:t>
      </w:r>
      <w:r w:rsidR="00064136">
        <w:rPr>
          <w:rFonts w:ascii="ＭＳ ゴシック" w:eastAsia="ＭＳ ゴシック" w:hAnsi="ＭＳ ゴシック" w:cs="Meiryo-Bold" w:hint="eastAsia"/>
          <w:bCs/>
          <w:kern w:val="0"/>
          <w:sz w:val="22"/>
        </w:rPr>
        <w:t>営業日ごとに利用者の健康状態の確認を行う場合は、人員基準を満たしたものとします。</w:t>
      </w:r>
      <w:r w:rsidR="005768AD">
        <w:rPr>
          <w:rFonts w:ascii="ＭＳ ゴシック" w:eastAsia="ＭＳ ゴシック" w:hAnsi="ＭＳ ゴシック" w:cs="Meiryo-Bold" w:hint="eastAsia"/>
          <w:bCs/>
          <w:kern w:val="0"/>
          <w:sz w:val="22"/>
        </w:rPr>
        <w:t>(地域密着型通所介護の職員として、配置は不要)　ただし、この場合、派遣された看護職員は、機能訓練指導員との兼務は認められず</w:t>
      </w:r>
      <w:r w:rsidR="00384818">
        <w:rPr>
          <w:rFonts w:ascii="ＭＳ ゴシック" w:eastAsia="ＭＳ ゴシック" w:hAnsi="ＭＳ ゴシック" w:cs="Meiryo-Bold" w:hint="eastAsia"/>
          <w:bCs/>
          <w:kern w:val="0"/>
          <w:sz w:val="22"/>
        </w:rPr>
        <w:t>、また、加算の算定要件とすることもできません。</w:t>
      </w:r>
    </w:p>
    <w:p w:rsidR="00384818" w:rsidRDefault="00384818"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④介護職員</w:t>
      </w:r>
    </w:p>
    <w:p w:rsidR="00571A5A" w:rsidRDefault="00571A5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・資格要件はありません。</w:t>
      </w:r>
    </w:p>
    <w:p w:rsidR="00384818" w:rsidRDefault="00384818"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・指定地域密着型通所介護ごとに、提供時間数に応じた配置が必要となります。</w:t>
      </w:r>
    </w:p>
    <w:p w:rsidR="00384818" w:rsidRDefault="00384818"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利用者数１５人まで：常時１人以上</w:t>
      </w:r>
    </w:p>
    <w:p w:rsidR="00384818" w:rsidRDefault="00384818"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030E65">
        <w:rPr>
          <w:rFonts w:ascii="ＭＳ ゴシック" w:eastAsia="ＭＳ ゴシック" w:hAnsi="ＭＳ ゴシック" w:cs="Meiryo-Bold" w:hint="eastAsia"/>
          <w:bCs/>
          <w:kern w:val="0"/>
          <w:sz w:val="22"/>
        </w:rPr>
        <w:t>利用者数１６人以上：１５人を超える部分の利用者数を５で除して得た数以上</w:t>
      </w:r>
    </w:p>
    <w:p w:rsidR="00030E65" w:rsidRDefault="002C45BB"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（例）利用者１８人、サービス提供時間７時間の場合</w:t>
      </w:r>
    </w:p>
    <w:p w:rsidR="002C45BB" w:rsidRDefault="002C45BB"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（（１８－１５）÷５＋１）×７＝１１．２時間</w:t>
      </w:r>
    </w:p>
    <w:p w:rsidR="002C45BB" w:rsidRDefault="002C45BB"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サービス提供時間帯において延べ１１．２時間分の介護職員の配置が必要</w:t>
      </w:r>
    </w:p>
    <w:p w:rsidR="00A24BB8" w:rsidRDefault="00A24BB8"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・複数の単位を実施している場合、単位ごとに介護職員が常時１人以上確保されている限りにおいては、単位を超えて柔軟な配置が可能です。</w:t>
      </w:r>
    </w:p>
    <w:p w:rsidR="00A24BB8" w:rsidRDefault="00A24BB8"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⑤機能訓練指導員</w:t>
      </w:r>
    </w:p>
    <w:p w:rsidR="00BA7097" w:rsidRDefault="00BA7097"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・機能訓練指導員は、次に掲げるいずれかの資格が必要となります。</w:t>
      </w:r>
    </w:p>
    <w:p w:rsidR="00BA7097" w:rsidRDefault="00BA7097"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理学療法士</w:t>
      </w:r>
      <w:r w:rsidR="00357F09">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作業療法士</w:t>
      </w:r>
      <w:r w:rsidR="00357F09">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言語聴覚士</w:t>
      </w:r>
      <w:r w:rsidR="00357F09">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看護職員（看護師または准看護師）</w:t>
      </w:r>
      <w:r w:rsidR="00357F09">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柔道整復師</w:t>
      </w:r>
      <w:r w:rsidR="00357F09">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あん摩マッサージ</w:t>
      </w:r>
      <w:r w:rsidR="00357F09">
        <w:rPr>
          <w:rFonts w:ascii="ＭＳ ゴシック" w:eastAsia="ＭＳ ゴシック" w:hAnsi="ＭＳ ゴシック" w:cs="Meiryo-Bold" w:hint="eastAsia"/>
          <w:bCs/>
          <w:kern w:val="0"/>
          <w:sz w:val="22"/>
        </w:rPr>
        <w:t>指圧師、はり師・きゅう師</w:t>
      </w:r>
    </w:p>
    <w:p w:rsidR="00357F09" w:rsidRPr="00357F09" w:rsidRDefault="00357F09" w:rsidP="00357F09">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はり師・きゅう師については、理学療法士、作業療法士、言語聴覚士、看護職員（看護師または准看護師）、柔道整復師、あん摩マッサージ指圧師の資格を有する機能訓練指導員を配置した事業所で６月以上機能訓練指導に従事した経験を有する者に限る。</w:t>
      </w:r>
    </w:p>
    <w:p w:rsidR="00722F2F" w:rsidRDefault="00722F2F"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・利用者が日常生活を営むのに必要な機能の減退を防止するための訓練を行う</w:t>
      </w:r>
      <w:r w:rsidR="00AA499E">
        <w:rPr>
          <w:rFonts w:ascii="ＭＳ ゴシック" w:eastAsia="ＭＳ ゴシック" w:hAnsi="ＭＳ ゴシック" w:cs="Meiryo-Bold" w:hint="eastAsia"/>
          <w:bCs/>
          <w:kern w:val="0"/>
          <w:sz w:val="22"/>
        </w:rPr>
        <w:t>機能訓練指導員を１人以上配置しなければならない。</w:t>
      </w:r>
    </w:p>
    <w:p w:rsidR="00AA499E" w:rsidRDefault="00437045"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※営業日ごとの配置や、</w:t>
      </w:r>
      <w:r w:rsidR="00AA499E">
        <w:rPr>
          <w:rFonts w:ascii="ＭＳ ゴシック" w:eastAsia="ＭＳ ゴシック" w:hAnsi="ＭＳ ゴシック" w:cs="Meiryo-Bold" w:hint="eastAsia"/>
          <w:bCs/>
          <w:kern w:val="0"/>
          <w:sz w:val="22"/>
        </w:rPr>
        <w:t>サービス提供時間帯を通じて</w:t>
      </w:r>
      <w:r>
        <w:rPr>
          <w:rFonts w:ascii="ＭＳ ゴシック" w:eastAsia="ＭＳ ゴシック" w:hAnsi="ＭＳ ゴシック" w:cs="Meiryo-Bold" w:hint="eastAsia"/>
          <w:bCs/>
          <w:kern w:val="0"/>
          <w:sz w:val="22"/>
        </w:rPr>
        <w:t>の</w:t>
      </w:r>
      <w:r w:rsidR="00AA499E">
        <w:rPr>
          <w:rFonts w:ascii="ＭＳ ゴシック" w:eastAsia="ＭＳ ゴシック" w:hAnsi="ＭＳ ゴシック" w:cs="Meiryo-Bold" w:hint="eastAsia"/>
          <w:bCs/>
          <w:kern w:val="0"/>
          <w:sz w:val="22"/>
        </w:rPr>
        <w:t>配置</w:t>
      </w:r>
      <w:r>
        <w:rPr>
          <w:rFonts w:ascii="ＭＳ ゴシック" w:eastAsia="ＭＳ ゴシック" w:hAnsi="ＭＳ ゴシック" w:cs="Meiryo-Bold" w:hint="eastAsia"/>
          <w:bCs/>
          <w:kern w:val="0"/>
          <w:sz w:val="22"/>
        </w:rPr>
        <w:t>は</w:t>
      </w:r>
      <w:r w:rsidR="00AA499E">
        <w:rPr>
          <w:rFonts w:ascii="ＭＳ ゴシック" w:eastAsia="ＭＳ ゴシック" w:hAnsi="ＭＳ ゴシック" w:cs="Meiryo-Bold" w:hint="eastAsia"/>
          <w:bCs/>
          <w:kern w:val="0"/>
          <w:sz w:val="22"/>
        </w:rPr>
        <w:t>必要ありません</w:t>
      </w:r>
      <w:r>
        <w:rPr>
          <w:rFonts w:ascii="ＭＳ ゴシック" w:eastAsia="ＭＳ ゴシック" w:hAnsi="ＭＳ ゴシック" w:cs="Meiryo-Bold" w:hint="eastAsia"/>
          <w:bCs/>
          <w:kern w:val="0"/>
          <w:sz w:val="22"/>
        </w:rPr>
        <w:t>。</w:t>
      </w:r>
    </w:p>
    <w:p w:rsidR="0071188C" w:rsidRPr="0071188C" w:rsidRDefault="007118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p>
    <w:p w:rsidR="00BA7097" w:rsidRDefault="003906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6B029D">
        <w:rPr>
          <w:rFonts w:ascii="ＭＳ ゴシック" w:eastAsia="ＭＳ ゴシック" w:hAnsi="ＭＳ ゴシック" w:cs="Meiryo-Bold" w:hint="eastAsia"/>
          <w:bCs/>
          <w:kern w:val="0"/>
          <w:sz w:val="22"/>
        </w:rPr>
        <w:t>●利用定員が１０人以下である場合の従業者の員数</w:t>
      </w:r>
    </w:p>
    <w:p w:rsidR="006B029D" w:rsidRDefault="006B029D"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看護職員又は介護職員が提供時間数に応じた配置が必要となります。この場合、生活相談員、看護職員又は</w:t>
      </w:r>
      <w:r w:rsidR="000F6AAE">
        <w:rPr>
          <w:rFonts w:ascii="ＭＳ ゴシック" w:eastAsia="ＭＳ ゴシック" w:hAnsi="ＭＳ ゴシック" w:cs="Meiryo-Bold" w:hint="eastAsia"/>
          <w:bCs/>
          <w:kern w:val="0"/>
          <w:sz w:val="22"/>
        </w:rPr>
        <w:t>介護職員のうち１人以上は常勤が必要です。</w:t>
      </w:r>
    </w:p>
    <w:p w:rsidR="000F6AAE" w:rsidRDefault="000F6AAE" w:rsidP="000F6AAE">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※利用定員が１０人を超える場合は、生活相談員又は介護職員のうち１人以上は常勤が必要です。</w:t>
      </w:r>
    </w:p>
    <w:p w:rsidR="0071188C" w:rsidRDefault="0071188C" w:rsidP="000F6AAE">
      <w:pPr>
        <w:autoSpaceDE w:val="0"/>
        <w:autoSpaceDN w:val="0"/>
        <w:adjustRightInd w:val="0"/>
        <w:ind w:left="660" w:hangingChars="300" w:hanging="660"/>
        <w:jc w:val="left"/>
        <w:rPr>
          <w:rFonts w:ascii="ＭＳ ゴシック" w:eastAsia="ＭＳ ゴシック" w:hAnsi="ＭＳ ゴシック" w:cs="Meiryo-Bold"/>
          <w:bCs/>
          <w:kern w:val="0"/>
          <w:sz w:val="22"/>
        </w:rPr>
      </w:pPr>
    </w:p>
    <w:p w:rsidR="0039069A" w:rsidRDefault="003906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（３）設備基準について</w:t>
      </w:r>
    </w:p>
    <w:p w:rsidR="0039069A" w:rsidRDefault="003906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①</w:t>
      </w:r>
      <w:r w:rsidR="007E4A3A">
        <w:rPr>
          <w:rFonts w:ascii="ＭＳ ゴシック" w:eastAsia="ＭＳ ゴシック" w:hAnsi="ＭＳ ゴシック" w:cs="Meiryo-Bold" w:hint="eastAsia"/>
          <w:bCs/>
          <w:kern w:val="0"/>
          <w:sz w:val="22"/>
        </w:rPr>
        <w:t>食堂及び機能訓練室</w:t>
      </w:r>
    </w:p>
    <w:p w:rsidR="007E4A3A" w:rsidRDefault="007E4A3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lastRenderedPageBreak/>
        <w:t xml:space="preserve">　・それぞれ必要な広さを有し、その合計面積が有効面積で３㎡に利用定員を乗じて得た面積以上であること（建物の構造上、撤去できない柱や</w:t>
      </w:r>
      <w:r w:rsidR="000C2D15">
        <w:rPr>
          <w:rFonts w:ascii="ＭＳ ゴシック" w:eastAsia="ＭＳ ゴシック" w:hAnsi="ＭＳ ゴシック" w:cs="Meiryo-Bold" w:hint="eastAsia"/>
          <w:bCs/>
          <w:kern w:val="0"/>
          <w:sz w:val="22"/>
        </w:rPr>
        <w:t>備付けの収納設備、通路等は、有効面積に含まない。</w:t>
      </w:r>
    </w:p>
    <w:p w:rsidR="000C2D15" w:rsidRDefault="000C2D15"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・食事及び機能訓練の実施に支障がない場合は、同一の場所とすることができます。</w:t>
      </w:r>
    </w:p>
    <w:p w:rsidR="000C2D15" w:rsidRDefault="000C2D15"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・食事の提供をおこなわない場合は、食堂を設ける必要はありません。</w:t>
      </w:r>
    </w:p>
    <w:p w:rsidR="000C2D15" w:rsidRDefault="000C2D15"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②静養室</w:t>
      </w:r>
    </w:p>
    <w:p w:rsidR="000C2D15" w:rsidRDefault="000C2D15"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D7190B">
        <w:rPr>
          <w:rFonts w:ascii="ＭＳ ゴシック" w:eastAsia="ＭＳ ゴシック" w:hAnsi="ＭＳ ゴシック" w:cs="Meiryo-Bold" w:hint="eastAsia"/>
          <w:bCs/>
          <w:kern w:val="0"/>
          <w:sz w:val="22"/>
        </w:rPr>
        <w:t>個室又はカーテン等で仕切られたスペースとし、ベッド等の設備を設置する。</w:t>
      </w:r>
    </w:p>
    <w:p w:rsidR="00D7190B" w:rsidRDefault="00D7190B"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③相談室</w:t>
      </w:r>
    </w:p>
    <w:p w:rsidR="00D7190B" w:rsidRDefault="00D7190B"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・個室又は遮へい物</w:t>
      </w:r>
      <w:r w:rsidR="005B6A24">
        <w:rPr>
          <w:rFonts w:ascii="ＭＳ ゴシック" w:eastAsia="ＭＳ ゴシック" w:hAnsi="ＭＳ ゴシック" w:cs="Meiryo-Bold" w:hint="eastAsia"/>
          <w:bCs/>
          <w:kern w:val="0"/>
          <w:sz w:val="22"/>
        </w:rPr>
        <w:t>（パーティション等）の</w:t>
      </w:r>
      <w:r w:rsidR="00E7628C">
        <w:rPr>
          <w:rFonts w:ascii="ＭＳ ゴシック" w:eastAsia="ＭＳ ゴシック" w:hAnsi="ＭＳ ゴシック" w:cs="Meiryo-Bold" w:hint="eastAsia"/>
          <w:bCs/>
          <w:kern w:val="0"/>
          <w:sz w:val="22"/>
        </w:rPr>
        <w:t>設備等により、相談内容が漏えいしないように配慮されていること。</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④事務室</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・他の事業と同一の事務室を使用する場合は、当該事業所の区画が明確に区分されていること。</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・個人情報の保護のため、鍵付きの書庫を設置すること。</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⑤トイレ</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・要介護者等の使用に適した設備を整えること。ナースコールの設置が望ましい。</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⑥浴室及び脱衣所</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・要介護者等の使用に適した設備を整えること。（入浴介助を行う場合のみ）</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⑦玄関</w:t>
      </w:r>
    </w:p>
    <w:p w:rsidR="00E7628C" w:rsidRDefault="00E7628C"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5C1BEA">
        <w:rPr>
          <w:rFonts w:ascii="ＭＳ ゴシック" w:eastAsia="ＭＳ ゴシック" w:hAnsi="ＭＳ ゴシック" w:cs="Meiryo-Bold" w:hint="eastAsia"/>
          <w:bCs/>
          <w:kern w:val="0"/>
          <w:sz w:val="22"/>
        </w:rPr>
        <w:t>地域密着型通所介護専用の玄関を設けること。兼用は、原則不可。</w:t>
      </w:r>
    </w:p>
    <w:p w:rsidR="005C1BEA" w:rsidRDefault="005C1BE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⑧他法令等に関する注意</w:t>
      </w:r>
    </w:p>
    <w:p w:rsidR="005C1BEA" w:rsidRDefault="005C1BE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B84F44">
        <w:rPr>
          <w:rFonts w:ascii="ＭＳ ゴシック" w:eastAsia="ＭＳ ゴシック" w:hAnsi="ＭＳ ゴシック" w:cs="Meiryo-Bold" w:hint="eastAsia"/>
          <w:bCs/>
          <w:kern w:val="0"/>
          <w:sz w:val="22"/>
        </w:rPr>
        <w:t>建築基準法、消防関連法令等について、事前に建築担当者及び消防署に確認すること。</w:t>
      </w:r>
    </w:p>
    <w:p w:rsidR="00B84F44" w:rsidRDefault="00B84F44" w:rsidP="0055474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554742">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特に、既存の建物</w:t>
      </w:r>
      <w:r w:rsidR="001F7148">
        <w:rPr>
          <w:rFonts w:ascii="ＭＳ ゴシック" w:eastAsia="ＭＳ ゴシック" w:hAnsi="ＭＳ ゴシック" w:cs="Meiryo-Bold" w:hint="eastAsia"/>
          <w:bCs/>
          <w:kern w:val="0"/>
          <w:sz w:val="22"/>
        </w:rPr>
        <w:t>（住宅・店舗等）を利用して地域密着型通所介護を開設する場合は、所轄庁での手続きや設備改修が必要となることがあるため、</w:t>
      </w:r>
      <w:r w:rsidR="00554742">
        <w:rPr>
          <w:rFonts w:ascii="ＭＳ ゴシック" w:eastAsia="ＭＳ ゴシック" w:hAnsi="ＭＳ ゴシック" w:cs="Meiryo-Bold" w:hint="eastAsia"/>
          <w:bCs/>
          <w:kern w:val="0"/>
          <w:sz w:val="22"/>
        </w:rPr>
        <w:t>必ず事前に確認しておいてください。</w:t>
      </w:r>
    </w:p>
    <w:p w:rsidR="00554742" w:rsidRDefault="00554742" w:rsidP="00554742">
      <w:pPr>
        <w:autoSpaceDE w:val="0"/>
        <w:autoSpaceDN w:val="0"/>
        <w:adjustRightInd w:val="0"/>
        <w:ind w:left="660" w:hangingChars="300" w:hanging="660"/>
        <w:jc w:val="left"/>
        <w:rPr>
          <w:rFonts w:ascii="ＭＳ ゴシック" w:eastAsia="ＭＳ ゴシック" w:hAnsi="ＭＳ ゴシック" w:cs="Meiryo-Bold"/>
          <w:bCs/>
          <w:kern w:val="0"/>
          <w:sz w:val="22"/>
        </w:rPr>
      </w:pPr>
    </w:p>
    <w:p w:rsidR="00554742" w:rsidRDefault="00554742" w:rsidP="0055474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（４）運営基準について</w:t>
      </w:r>
    </w:p>
    <w:p w:rsidR="00554742" w:rsidRDefault="00554742" w:rsidP="00554742">
      <w:pPr>
        <w:autoSpaceDE w:val="0"/>
        <w:autoSpaceDN w:val="0"/>
        <w:adjustRightInd w:val="0"/>
        <w:ind w:left="425" w:hangingChars="193" w:hanging="425"/>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・稲敷市指定地域密着型サービスの事業の人員、設備及び運営に関する基準を定める条例（平成24年稲敷市条例第23号）を参照してください。</w:t>
      </w:r>
    </w:p>
    <w:p w:rsidR="002711B1" w:rsidRDefault="00554742" w:rsidP="002711B1">
      <w:pPr>
        <w:autoSpaceDE w:val="0"/>
        <w:autoSpaceDN w:val="0"/>
        <w:adjustRightInd w:val="0"/>
        <w:ind w:left="425" w:hangingChars="193" w:hanging="425"/>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p>
    <w:p w:rsidR="002711B1" w:rsidRDefault="00CB4C6D" w:rsidP="002711B1">
      <w:pPr>
        <w:autoSpaceDE w:val="0"/>
        <w:autoSpaceDN w:val="0"/>
        <w:adjustRightInd w:val="0"/>
        <w:ind w:left="465" w:hangingChars="193" w:hanging="465"/>
        <w:jc w:val="left"/>
        <w:rPr>
          <w:rFonts w:ascii="ＭＳ ゴシック" w:eastAsia="ＭＳ ゴシック" w:hAnsi="ＭＳ ゴシック" w:cs="Meiryo-Bold"/>
          <w:b/>
          <w:bCs/>
          <w:kern w:val="0"/>
          <w:sz w:val="24"/>
          <w:szCs w:val="24"/>
        </w:rPr>
      </w:pPr>
      <w:r>
        <w:rPr>
          <w:rFonts w:ascii="ＭＳ ゴシック" w:eastAsia="ＭＳ ゴシック" w:hAnsi="ＭＳ ゴシック" w:cs="Meiryo-Bold" w:hint="eastAsia"/>
          <w:b/>
          <w:bCs/>
          <w:kern w:val="0"/>
          <w:sz w:val="24"/>
          <w:szCs w:val="24"/>
        </w:rPr>
        <w:t>２</w:t>
      </w:r>
      <w:r w:rsidRPr="00F12159">
        <w:rPr>
          <w:rFonts w:ascii="ＭＳ ゴシック" w:eastAsia="ＭＳ ゴシック" w:hAnsi="ＭＳ ゴシック" w:cs="Meiryo-Bold"/>
          <w:b/>
          <w:bCs/>
          <w:kern w:val="0"/>
          <w:sz w:val="24"/>
          <w:szCs w:val="24"/>
        </w:rPr>
        <w:t xml:space="preserve"> </w:t>
      </w:r>
      <w:r>
        <w:rPr>
          <w:rFonts w:ascii="ＭＳ ゴシック" w:eastAsia="ＭＳ ゴシック" w:hAnsi="ＭＳ ゴシック" w:cs="Meiryo-Bold" w:hint="eastAsia"/>
          <w:b/>
          <w:bCs/>
          <w:kern w:val="0"/>
          <w:sz w:val="24"/>
          <w:szCs w:val="24"/>
        </w:rPr>
        <w:t>申請の流れ</w:t>
      </w:r>
    </w:p>
    <w:p w:rsidR="00CB4C6D" w:rsidRPr="00CB4C6D" w:rsidRDefault="00CB4C6D" w:rsidP="002711B1">
      <w:pPr>
        <w:autoSpaceDE w:val="0"/>
        <w:autoSpaceDN w:val="0"/>
        <w:adjustRightInd w:val="0"/>
        <w:ind w:left="425" w:hangingChars="193" w:hanging="425"/>
        <w:jc w:val="left"/>
        <w:rPr>
          <w:rFonts w:ascii="ＭＳ ゴシック" w:eastAsia="ＭＳ ゴシック" w:hAnsi="ＭＳ ゴシック"/>
          <w:sz w:val="22"/>
        </w:rPr>
      </w:pPr>
      <w:r w:rsidRPr="00CB4C6D">
        <w:rPr>
          <w:rFonts w:ascii="ＭＳ ゴシック" w:eastAsia="ＭＳ ゴシック" w:hAnsi="ＭＳ ゴシック" w:cs="Meiryo-Bold" w:hint="eastAsia"/>
          <w:bCs/>
          <w:kern w:val="0"/>
          <w:sz w:val="22"/>
        </w:rPr>
        <w:t>（１）事前協議</w:t>
      </w:r>
    </w:p>
    <w:p w:rsidR="002711B1" w:rsidRDefault="00CB4C6D" w:rsidP="00CB4C6D">
      <w:pPr>
        <w:autoSpaceDE w:val="0"/>
        <w:autoSpaceDN w:val="0"/>
        <w:adjustRightInd w:val="0"/>
        <w:ind w:left="284" w:hangingChars="129" w:hanging="28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施設設備の改修が必要な場合や事業所として不適な場合がありますので、確認を受けてから申請を行ってください。</w:t>
      </w:r>
    </w:p>
    <w:p w:rsidR="0018142A" w:rsidRDefault="00CB4C6D" w:rsidP="0018142A">
      <w:pPr>
        <w:autoSpaceDE w:val="0"/>
        <w:autoSpaceDN w:val="0"/>
        <w:adjustRightInd w:val="0"/>
        <w:ind w:left="504" w:hangingChars="229" w:hanging="50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lastRenderedPageBreak/>
        <w:t xml:space="preserve">　・建築関係法令等に係る手続きについては、</w:t>
      </w:r>
      <w:r w:rsidR="00BF1495">
        <w:rPr>
          <w:rFonts w:ascii="ＭＳ ゴシック" w:eastAsia="ＭＳ ゴシック" w:hAnsi="ＭＳ ゴシック" w:cs="Meiryo-Bold" w:hint="eastAsia"/>
          <w:bCs/>
          <w:kern w:val="0"/>
          <w:sz w:val="22"/>
        </w:rPr>
        <w:t>所管する</w:t>
      </w:r>
      <w:r w:rsidR="0018142A" w:rsidRPr="00B35142">
        <w:rPr>
          <w:rFonts w:ascii="ＭＳ ゴシック" w:eastAsia="ＭＳ ゴシック" w:hAnsi="ＭＳ ゴシック" w:cs="Meiryo-Bold" w:hint="eastAsia"/>
          <w:bCs/>
          <w:kern w:val="0"/>
          <w:sz w:val="22"/>
        </w:rPr>
        <w:t>県南県民センター</w:t>
      </w:r>
      <w:r w:rsidR="00B35142">
        <w:rPr>
          <w:rFonts w:ascii="ＭＳ ゴシック" w:eastAsia="ＭＳ ゴシック" w:hAnsi="ＭＳ ゴシック" w:cs="Meiryo-Bold" w:hint="eastAsia"/>
          <w:bCs/>
          <w:kern w:val="0"/>
          <w:sz w:val="22"/>
        </w:rPr>
        <w:t>（</w:t>
      </w:r>
      <w:r w:rsidR="0018142A" w:rsidRPr="00B35142">
        <w:rPr>
          <w:rFonts w:ascii="ＭＳ ゴシック" w:eastAsia="ＭＳ ゴシック" w:hAnsi="ＭＳ ゴシック" w:cs="Meiryo-Bold" w:hint="eastAsia"/>
          <w:bCs/>
          <w:kern w:val="0"/>
          <w:sz w:val="22"/>
        </w:rPr>
        <w:t>建築指導課</w:t>
      </w:r>
      <w:r w:rsidR="00B35142">
        <w:rPr>
          <w:rFonts w:ascii="ＭＳ ゴシック" w:eastAsia="ＭＳ ゴシック" w:hAnsi="ＭＳ ゴシック" w:cs="Meiryo-Bold" w:hint="eastAsia"/>
          <w:bCs/>
          <w:kern w:val="0"/>
          <w:sz w:val="22"/>
        </w:rPr>
        <w:t>）</w:t>
      </w:r>
      <w:r w:rsidR="0018142A">
        <w:rPr>
          <w:rFonts w:ascii="ＭＳ ゴシック" w:eastAsia="ＭＳ ゴシック" w:hAnsi="ＭＳ ゴシック" w:cs="Meiryo-Bold" w:hint="eastAsia"/>
          <w:bCs/>
          <w:kern w:val="0"/>
          <w:sz w:val="22"/>
        </w:rPr>
        <w:t>と協議してください。</w:t>
      </w:r>
    </w:p>
    <w:p w:rsidR="0018142A" w:rsidRDefault="0018142A"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・消火設備その他非常災害に際して必要な設備及び消防計画等</w:t>
      </w:r>
      <w:r w:rsidR="004F46C9">
        <w:rPr>
          <w:rFonts w:ascii="ＭＳ ゴシック" w:eastAsia="ＭＳ ゴシック" w:hAnsi="ＭＳ ゴシック" w:cs="Meiryo-Bold" w:hint="eastAsia"/>
          <w:bCs/>
          <w:kern w:val="0"/>
          <w:sz w:val="22"/>
        </w:rPr>
        <w:t>に関しては、所管する消防署に確認してください。</w:t>
      </w:r>
    </w:p>
    <w:p w:rsidR="004F46C9" w:rsidRDefault="004F46C9"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・食事を提供する場合は、所管する保健所に確認してください。</w:t>
      </w:r>
    </w:p>
    <w:p w:rsidR="004F46C9" w:rsidRDefault="004F46C9"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・事業所予定地周辺に民家等がある場合、周辺への説明をきちんと行って理解を得ておいてください。</w:t>
      </w: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（２）申請書の提出</w:t>
      </w: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・事業開始予定日の30日前までに、申請書類を全て揃えて提出してください。申請書類が揃っていない場合、審査できません。</w:t>
      </w: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bCs/>
          <w:kern w:val="0"/>
          <w:sz w:val="22"/>
        </w:rPr>
        <w:t xml:space="preserve">　・書類に不備がある場合等は、審査期間が30日を超える場合があります。</w:t>
      </w:r>
    </w:p>
    <w:p w:rsidR="00380059" w:rsidRPr="00380059" w:rsidRDefault="00380059"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・介護保険サービスの実施にあたって、所轄庁の許認可が必要な法人（社会福祉法人、医療法人等）については、各手続きを済ませた上で、申請書類を提出してください。</w:t>
      </w:r>
    </w:p>
    <w:p w:rsidR="00E212FC" w:rsidRDefault="00E212FC"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p>
    <w:p w:rsidR="00E212FC" w:rsidRDefault="00E212FC" w:rsidP="004F46C9">
      <w:pPr>
        <w:autoSpaceDE w:val="0"/>
        <w:autoSpaceDN w:val="0"/>
        <w:adjustRightInd w:val="0"/>
        <w:ind w:left="431" w:hangingChars="179" w:hanging="43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4"/>
          <w:szCs w:val="24"/>
        </w:rPr>
        <w:t>３</w:t>
      </w:r>
      <w:r w:rsidRPr="00F12159">
        <w:rPr>
          <w:rFonts w:ascii="ＭＳ ゴシック" w:eastAsia="ＭＳ ゴシック" w:hAnsi="ＭＳ ゴシック" w:cs="Meiryo-Bold"/>
          <w:b/>
          <w:bCs/>
          <w:kern w:val="0"/>
          <w:sz w:val="24"/>
          <w:szCs w:val="24"/>
        </w:rPr>
        <w:t xml:space="preserve"> </w:t>
      </w:r>
      <w:r>
        <w:rPr>
          <w:rFonts w:ascii="ＭＳ ゴシック" w:eastAsia="ＭＳ ゴシック" w:hAnsi="ＭＳ ゴシック" w:cs="Meiryo-Bold" w:hint="eastAsia"/>
          <w:b/>
          <w:bCs/>
          <w:kern w:val="0"/>
          <w:sz w:val="24"/>
          <w:szCs w:val="24"/>
        </w:rPr>
        <w:t>申請に必要な書類</w:t>
      </w:r>
    </w:p>
    <w:p w:rsidR="00E212FC" w:rsidRDefault="00E212FC"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bCs/>
          <w:kern w:val="0"/>
          <w:sz w:val="22"/>
        </w:rPr>
        <w:t xml:space="preserve">　次の書類を市に一部提出してください。書類はＡ４版で統一してください。</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（１）指定地域密着型サービス事業所指定申請書（様式第１号）</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（２）地域密着型通所介護事業所の指定に係る記載事項（付表９）</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（３）添付書類</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①登記事項証明書（登記簿謄本）又は条例等</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②介護保険法第78条の2</w:t>
      </w:r>
      <w:r w:rsidR="003F2493">
        <w:rPr>
          <w:rFonts w:ascii="ＭＳ ゴシック" w:eastAsia="ＭＳ ゴシック" w:hAnsi="ＭＳ ゴシック" w:cs="Meiryo-Bold" w:hint="eastAsia"/>
          <w:bCs/>
          <w:kern w:val="0"/>
          <w:sz w:val="22"/>
        </w:rPr>
        <w:t>第4項各号の規定に該当しないことを誓約する書面</w:t>
      </w:r>
    </w:p>
    <w:p w:rsidR="003F2493" w:rsidRDefault="003F2493"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③従業者の勤務体制及び勤務形態一覧表</w:t>
      </w:r>
    </w:p>
    <w:p w:rsidR="003F2493" w:rsidRDefault="003F2493"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④従業員一覧表</w:t>
      </w:r>
      <w:r w:rsidR="00CE49B2">
        <w:rPr>
          <w:rFonts w:ascii="ＭＳ ゴシック" w:eastAsia="ＭＳ ゴシック" w:hAnsi="ＭＳ ゴシック" w:cs="Meiryo-Bold" w:hint="eastAsia"/>
          <w:bCs/>
          <w:kern w:val="0"/>
          <w:sz w:val="22"/>
        </w:rPr>
        <w:t>（非常勤を含む）</w:t>
      </w:r>
    </w:p>
    <w:p w:rsidR="003F2493" w:rsidRDefault="003F2493"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⑤就業規則の写し、</w:t>
      </w:r>
      <w:r w:rsidR="00B704AE">
        <w:rPr>
          <w:rFonts w:ascii="ＭＳ ゴシック" w:eastAsia="ＭＳ ゴシック" w:hAnsi="ＭＳ ゴシック" w:cs="Meiryo-Bold" w:hint="eastAsia"/>
          <w:bCs/>
          <w:kern w:val="0"/>
          <w:sz w:val="22"/>
        </w:rPr>
        <w:t>組織体制図、資格証の写し（裏面に本人の署名・押印）、</w:t>
      </w:r>
    </w:p>
    <w:p w:rsidR="00B704AE" w:rsidRDefault="00B704AE"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雇用契約書の写し又は誓約文</w:t>
      </w:r>
    </w:p>
    <w:p w:rsidR="00B704AE" w:rsidRDefault="00B704AE"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⑥事業所の平面図・建築図面</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外観及び内部の様子が分かるカラー写真（設備基準に規定されている部分を含む）</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⑦運営規程（料金表を含む）</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D405A9">
        <w:rPr>
          <w:rFonts w:ascii="ＭＳ ゴシック" w:eastAsia="ＭＳ ゴシック" w:hAnsi="ＭＳ ゴシック" w:cs="Meiryo-Bold" w:hint="eastAsia"/>
          <w:bCs/>
          <w:kern w:val="0"/>
          <w:sz w:val="22"/>
        </w:rPr>
        <w:t>次に掲げる事業の運営についての規程</w:t>
      </w:r>
    </w:p>
    <w:p w:rsidR="00D405A9" w:rsidRDefault="00D405A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・事業の目的及び運営の方針</w:t>
      </w:r>
    </w:p>
    <w:p w:rsidR="00D405A9" w:rsidRDefault="00D405A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・従業者の職種、員数及び職務の内容</w:t>
      </w:r>
    </w:p>
    <w:p w:rsidR="00D405A9" w:rsidRDefault="00D405A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・営業日及び営業時間</w:t>
      </w:r>
    </w:p>
    <w:p w:rsidR="00D405A9" w:rsidRDefault="00D405A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lastRenderedPageBreak/>
        <w:t xml:space="preserve">　　　・指定地域密着型通所介護の利用定員</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・指定地域密着型通所介護の内容及び利用料その他の費用の額</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・通常の事業の実施地域</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・サービス利用に当たっての留意事項</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・緊急時等における対応方法</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・非常災害対策</w:t>
      </w:r>
    </w:p>
    <w:p w:rsidR="006927AB" w:rsidRPr="00D405A9"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・その他運営に関する重要事項</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⑧重要事項説明書</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⑨利用者と事業所の契約書</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➉利用者からの苦情を処理するために講ずる措置の概要</w:t>
      </w:r>
    </w:p>
    <w:p w:rsidR="00CE49B2" w:rsidRDefault="00CE49B2"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⑪損害賠償事故発生時に対応が可能であることが分かる書類（損害保険証書の写し等）</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CE49B2">
        <w:rPr>
          <w:rFonts w:ascii="ＭＳ ゴシック" w:eastAsia="ＭＳ ゴシック" w:hAnsi="ＭＳ ゴシック" w:cs="Meiryo-Bold" w:hint="eastAsia"/>
          <w:bCs/>
          <w:kern w:val="0"/>
          <w:sz w:val="22"/>
        </w:rPr>
        <w:t>⑫</w:t>
      </w:r>
      <w:r>
        <w:rPr>
          <w:rFonts w:ascii="ＭＳ ゴシック" w:eastAsia="ＭＳ ゴシック" w:hAnsi="ＭＳ ゴシック" w:cs="Meiryo-Bold" w:hint="eastAsia"/>
          <w:bCs/>
          <w:kern w:val="0"/>
          <w:sz w:val="22"/>
        </w:rPr>
        <w:t>運営推進会議の構成員</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CE49B2">
        <w:rPr>
          <w:rFonts w:ascii="ＭＳ ゴシック" w:eastAsia="ＭＳ ゴシック" w:hAnsi="ＭＳ ゴシック" w:cs="Meiryo-Bold" w:hint="eastAsia"/>
          <w:bCs/>
          <w:kern w:val="0"/>
          <w:sz w:val="22"/>
        </w:rPr>
        <w:t>⑬</w:t>
      </w:r>
      <w:r w:rsidR="000E3A03">
        <w:rPr>
          <w:rFonts w:ascii="ＭＳ ゴシック" w:eastAsia="ＭＳ ゴシック" w:hAnsi="ＭＳ ゴシック" w:cs="Meiryo-Bold" w:hint="eastAsia"/>
          <w:bCs/>
          <w:kern w:val="0"/>
          <w:sz w:val="22"/>
        </w:rPr>
        <w:t>建物・土地の賃貸借契約書の写し（建物・土地を賃貸借する場合）</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CE49B2">
        <w:rPr>
          <w:rFonts w:ascii="ＭＳ ゴシック" w:eastAsia="ＭＳ ゴシック" w:hAnsi="ＭＳ ゴシック" w:cs="Meiryo-Bold" w:hint="eastAsia"/>
          <w:bCs/>
          <w:kern w:val="0"/>
          <w:sz w:val="22"/>
        </w:rPr>
        <w:t>⑭</w:t>
      </w:r>
      <w:r>
        <w:rPr>
          <w:rFonts w:ascii="ＭＳ ゴシック" w:eastAsia="ＭＳ ゴシック" w:hAnsi="ＭＳ ゴシック" w:cs="Meiryo-Bold" w:hint="eastAsia"/>
          <w:bCs/>
          <w:kern w:val="0"/>
          <w:sz w:val="22"/>
        </w:rPr>
        <w:t>建築基準法の規定による検査済証（用途変更の場合は工事完了届）の写し</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CE49B2">
        <w:rPr>
          <w:rFonts w:ascii="ＭＳ ゴシック" w:eastAsia="ＭＳ ゴシック" w:hAnsi="ＭＳ ゴシック" w:cs="Meiryo-Bold" w:hint="eastAsia"/>
          <w:bCs/>
          <w:kern w:val="0"/>
          <w:sz w:val="22"/>
        </w:rPr>
        <w:t>⑮</w:t>
      </w:r>
      <w:r>
        <w:rPr>
          <w:rFonts w:ascii="ＭＳ ゴシック" w:eastAsia="ＭＳ ゴシック" w:hAnsi="ＭＳ ゴシック" w:cs="Meiryo-Bold" w:hint="eastAsia"/>
          <w:bCs/>
          <w:kern w:val="0"/>
          <w:sz w:val="22"/>
        </w:rPr>
        <w:t>消防用設備等・特殊消防用設備等検査済証の写し</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CE49B2">
        <w:rPr>
          <w:rFonts w:ascii="ＭＳ ゴシック" w:eastAsia="ＭＳ ゴシック" w:hAnsi="ＭＳ ゴシック" w:cs="Meiryo-Bold" w:hint="eastAsia"/>
          <w:bCs/>
          <w:kern w:val="0"/>
          <w:sz w:val="22"/>
        </w:rPr>
        <w:t>⑯</w:t>
      </w:r>
      <w:r>
        <w:rPr>
          <w:rFonts w:ascii="ＭＳ ゴシック" w:eastAsia="ＭＳ ゴシック" w:hAnsi="ＭＳ ゴシック" w:cs="Meiryo-Bold" w:hint="eastAsia"/>
          <w:bCs/>
          <w:kern w:val="0"/>
          <w:sz w:val="22"/>
        </w:rPr>
        <w:t>介護給付費算定に係る体制等に関する届出書（体制等状況一覧表を添付）</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CE49B2">
        <w:rPr>
          <w:rFonts w:ascii="ＭＳ ゴシック" w:eastAsia="ＭＳ ゴシック" w:hAnsi="ＭＳ ゴシック" w:cs="Meiryo-Bold" w:hint="eastAsia"/>
          <w:bCs/>
          <w:kern w:val="0"/>
          <w:sz w:val="22"/>
        </w:rPr>
        <w:t>⑰</w:t>
      </w:r>
      <w:r>
        <w:rPr>
          <w:rFonts w:ascii="ＭＳ ゴシック" w:eastAsia="ＭＳ ゴシック" w:hAnsi="ＭＳ ゴシック" w:cs="Meiryo-Bold" w:hint="eastAsia"/>
          <w:bCs/>
          <w:kern w:val="0"/>
          <w:sz w:val="22"/>
        </w:rPr>
        <w:t>返信用封筒（長３封筒）に84円分の切手を貼付</w:t>
      </w:r>
    </w:p>
    <w:p w:rsidR="00CD5502" w:rsidRDefault="00CD5502"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CD5502" w:rsidRDefault="00CD5502" w:rsidP="00B704AE">
      <w:pPr>
        <w:autoSpaceDE w:val="0"/>
        <w:autoSpaceDN w:val="0"/>
        <w:adjustRightInd w:val="0"/>
        <w:ind w:left="672" w:hangingChars="279" w:hanging="672"/>
        <w:jc w:val="left"/>
        <w:rPr>
          <w:rFonts w:ascii="ＭＳ ゴシック" w:eastAsia="ＭＳ ゴシック" w:hAnsi="ＭＳ ゴシック" w:cs="Meiryo-Bold"/>
          <w:b/>
          <w:bCs/>
          <w:kern w:val="0"/>
          <w:sz w:val="24"/>
          <w:szCs w:val="24"/>
        </w:rPr>
      </w:pPr>
      <w:r w:rsidRPr="00CD5502">
        <w:rPr>
          <w:rFonts w:ascii="ＭＳ ゴシック" w:eastAsia="ＭＳ ゴシック" w:hAnsi="ＭＳ ゴシック" w:cs="Meiryo-Bold" w:hint="eastAsia"/>
          <w:b/>
          <w:bCs/>
          <w:kern w:val="0"/>
          <w:sz w:val="24"/>
          <w:szCs w:val="24"/>
        </w:rPr>
        <w:t>４　その他</w:t>
      </w:r>
    </w:p>
    <w:p w:rsidR="00CE49B2" w:rsidRDefault="00CE49B2" w:rsidP="00B704AE">
      <w:pPr>
        <w:autoSpaceDE w:val="0"/>
        <w:autoSpaceDN w:val="0"/>
        <w:adjustRightInd w:val="0"/>
        <w:ind w:left="672" w:hangingChars="279" w:hanging="672"/>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4"/>
          <w:szCs w:val="24"/>
        </w:rPr>
        <w:t xml:space="preserve">　</w:t>
      </w:r>
      <w:r w:rsidRPr="00CE49B2">
        <w:rPr>
          <w:rFonts w:ascii="ＭＳ ゴシック" w:eastAsia="ＭＳ ゴシック" w:hAnsi="ＭＳ ゴシック" w:cs="Meiryo-Bold" w:hint="eastAsia"/>
          <w:bCs/>
          <w:kern w:val="0"/>
          <w:sz w:val="22"/>
        </w:rPr>
        <w:t>（１）</w:t>
      </w:r>
      <w:r>
        <w:rPr>
          <w:rFonts w:ascii="ＭＳ ゴシック" w:eastAsia="ＭＳ ゴシック" w:hAnsi="ＭＳ ゴシック" w:cs="Meiryo-Bold" w:hint="eastAsia"/>
          <w:bCs/>
          <w:kern w:val="0"/>
          <w:sz w:val="22"/>
        </w:rPr>
        <w:t>事業を計画される際には、</w:t>
      </w:r>
      <w:r w:rsidR="002834C3">
        <w:rPr>
          <w:rFonts w:ascii="ＭＳ ゴシック" w:eastAsia="ＭＳ ゴシック" w:hAnsi="ＭＳ ゴシック" w:cs="Meiryo-Bold" w:hint="eastAsia"/>
          <w:bCs/>
          <w:kern w:val="0"/>
          <w:sz w:val="22"/>
        </w:rPr>
        <w:t>介護保険法及びその関連通知等を十分ご理解の上取り組まれるようお願いします。</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2834C3" w:rsidRDefault="002834C3" w:rsidP="00F126F9">
      <w:pPr>
        <w:autoSpaceDE w:val="0"/>
        <w:autoSpaceDN w:val="0"/>
        <w:adjustRightInd w:val="0"/>
        <w:ind w:left="834" w:hangingChars="379" w:hanging="83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F126F9">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介護保険法令や通知等の内容については、一般の書籍やインターネット（厚生労働省ホームページ</w:t>
      </w:r>
      <w:r w:rsidR="006B4D17">
        <w:rPr>
          <w:rFonts w:ascii="ＭＳ ゴシック" w:eastAsia="ＭＳ ゴシック" w:hAnsi="ＭＳ ゴシック" w:cs="Meiryo-Bold" w:hint="eastAsia"/>
          <w:bCs/>
          <w:kern w:val="0"/>
          <w:sz w:val="22"/>
        </w:rPr>
        <w:t xml:space="preserve">　</w:t>
      </w:r>
      <w:r w:rsidR="006B4D17" w:rsidRPr="000A4E54">
        <w:rPr>
          <w:rFonts w:ascii="ＭＳ 明朝" w:eastAsia="ＭＳ 明朝" w:hAnsi="ＭＳ 明朝"/>
        </w:rPr>
        <w:t>http://www.mhlw.go.jp/</w:t>
      </w:r>
      <w:r>
        <w:rPr>
          <w:rFonts w:ascii="ＭＳ ゴシック" w:eastAsia="ＭＳ ゴシック" w:hAnsi="ＭＳ ゴシック" w:cs="Meiryo-Bold" w:hint="eastAsia"/>
          <w:bCs/>
          <w:kern w:val="0"/>
          <w:sz w:val="22"/>
        </w:rPr>
        <w:t>）等をご参照ください。</w:t>
      </w:r>
    </w:p>
    <w:p w:rsidR="002834C3" w:rsidRDefault="002834C3" w:rsidP="00F126F9">
      <w:pPr>
        <w:autoSpaceDE w:val="0"/>
        <w:autoSpaceDN w:val="0"/>
        <w:adjustRightInd w:val="0"/>
        <w:ind w:left="834" w:hangingChars="379" w:hanging="83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F126F9">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独立行政法人福祉医療機構が運営する福祉・保健・医療の総合情報サイト「ワムネット」</w:t>
      </w:r>
      <w:r w:rsidR="006B4D17" w:rsidRPr="000A4E54">
        <w:rPr>
          <w:rFonts w:ascii="ＭＳ 明朝" w:eastAsia="ＭＳ 明朝" w:hAnsi="ＭＳ 明朝"/>
        </w:rPr>
        <w:t>（http://www.wam.go.jp/）</w:t>
      </w:r>
      <w:r>
        <w:rPr>
          <w:rFonts w:ascii="ＭＳ ゴシック" w:eastAsia="ＭＳ ゴシック" w:hAnsi="ＭＳ ゴシック" w:cs="Meiryo-Bold" w:hint="eastAsia"/>
          <w:bCs/>
          <w:kern w:val="0"/>
          <w:sz w:val="22"/>
        </w:rPr>
        <w:t>でも提供されています。</w:t>
      </w:r>
    </w:p>
    <w:p w:rsidR="002834C3" w:rsidRDefault="002834C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（２）他法令等に関する注意</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建築基準法、消防関連法令等について、事前に所管の建築担当者（県南県民センター）及び消防署に確認してください。</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特に、既存の建物（住宅・店舗等）を利用して事業所を開設する場合は、手続きや設備改修が必要となるため、必ず事前に確認しておいてください。</w:t>
      </w:r>
    </w:p>
    <w:p w:rsidR="002A3400" w:rsidRPr="00F126F9" w:rsidRDefault="002A3400"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F126F9" w:rsidRDefault="002A3400"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※手続きが必要な場合は、申請時までに手続きを完了してください。</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6B4D17" w:rsidRPr="0071188C" w:rsidRDefault="006B4D17" w:rsidP="006B4D17">
      <w:pPr>
        <w:overflowPunct w:val="0"/>
        <w:textAlignment w:val="baseline"/>
        <w:rPr>
          <w:rFonts w:ascii="ＭＳ 明朝" w:eastAsia="ＭＳ 明朝" w:hAnsi="ＭＳ 明朝" w:cs="ＭＳ ゴシック"/>
          <w:b/>
          <w:color w:val="000000"/>
          <w:kern w:val="0"/>
          <w:sz w:val="24"/>
          <w:szCs w:val="24"/>
        </w:rPr>
      </w:pPr>
      <w:r w:rsidRPr="0071188C">
        <w:rPr>
          <w:rFonts w:ascii="ＭＳ 明朝" w:eastAsia="ＭＳ 明朝" w:hAnsi="ＭＳ 明朝" w:cs="ＭＳ ゴシック"/>
          <w:b/>
          <w:color w:val="000000"/>
          <w:kern w:val="0"/>
          <w:sz w:val="24"/>
          <w:szCs w:val="24"/>
        </w:rPr>
        <w:lastRenderedPageBreak/>
        <w:t>５　お問い合わせ・申請書類提出先</w:t>
      </w:r>
    </w:p>
    <w:p w:rsidR="006B4D17" w:rsidRPr="006B4D17" w:rsidRDefault="006B4D17" w:rsidP="006B4D17">
      <w:pPr>
        <w:overflowPunct w:val="0"/>
        <w:textAlignment w:val="baseline"/>
        <w:rPr>
          <w:rFonts w:ascii="ＭＳ 明朝" w:eastAsia="ＭＳ 明朝" w:hAnsi="ＭＳ 明朝" w:cs="ＭＳ ゴシック"/>
          <w:color w:val="000000"/>
          <w:kern w:val="0"/>
          <w:sz w:val="22"/>
          <w:szCs w:val="20"/>
        </w:rPr>
      </w:pPr>
      <w:r w:rsidRPr="006B4D17">
        <w:rPr>
          <w:rFonts w:ascii="ＭＳ 明朝" w:eastAsia="ＭＳ 明朝" w:hAnsi="ＭＳ 明朝" w:cs="ＭＳ ゴシック"/>
          <w:color w:val="000000"/>
          <w:kern w:val="0"/>
          <w:sz w:val="22"/>
          <w:szCs w:val="20"/>
        </w:rPr>
        <w:t xml:space="preserve">　　　 〒300-0595</w:t>
      </w:r>
    </w:p>
    <w:p w:rsidR="006B4D17" w:rsidRPr="006B4D17" w:rsidRDefault="006B4D17" w:rsidP="006B4D17">
      <w:pPr>
        <w:overflowPunct w:val="0"/>
        <w:textAlignment w:val="baseline"/>
        <w:rPr>
          <w:rFonts w:ascii="ＭＳ 明朝" w:eastAsia="ＭＳ 明朝" w:hAnsi="ＭＳ 明朝" w:cs="ＭＳ ゴシック"/>
          <w:color w:val="000000"/>
          <w:kern w:val="0"/>
          <w:sz w:val="22"/>
          <w:szCs w:val="20"/>
        </w:rPr>
      </w:pPr>
      <w:r w:rsidRPr="006B4D17">
        <w:rPr>
          <w:rFonts w:ascii="ＭＳ 明朝" w:eastAsia="ＭＳ 明朝" w:hAnsi="ＭＳ 明朝" w:cs="ＭＳ ゴシック"/>
          <w:color w:val="000000"/>
          <w:kern w:val="0"/>
          <w:sz w:val="22"/>
          <w:szCs w:val="20"/>
        </w:rPr>
        <w:t xml:space="preserve">　　　　稲敷市犬塚1570番地1</w:t>
      </w:r>
    </w:p>
    <w:p w:rsidR="006B4D17" w:rsidRPr="00587D80" w:rsidRDefault="006B4D17" w:rsidP="006B4D17">
      <w:pPr>
        <w:overflowPunct w:val="0"/>
        <w:textAlignment w:val="baseline"/>
        <w:rPr>
          <w:rFonts w:ascii="ＭＳ 明朝" w:eastAsia="ＭＳ 明朝" w:hAnsi="ＭＳ 明朝" w:cs="ＭＳ ゴシック" w:hint="eastAsia"/>
          <w:color w:val="000000"/>
          <w:kern w:val="0"/>
          <w:sz w:val="22"/>
          <w:szCs w:val="20"/>
        </w:rPr>
      </w:pPr>
      <w:r w:rsidRPr="006B4D17">
        <w:rPr>
          <w:rFonts w:ascii="ＭＳ 明朝" w:eastAsia="ＭＳ 明朝" w:hAnsi="ＭＳ 明朝" w:cs="ＭＳ ゴシック"/>
          <w:color w:val="000000"/>
          <w:kern w:val="0"/>
          <w:sz w:val="22"/>
          <w:szCs w:val="20"/>
        </w:rPr>
        <w:t xml:space="preserve">　　　　稲敷市保健福祉部 高齢福祉課</w:t>
      </w:r>
    </w:p>
    <w:p w:rsidR="006B4D17" w:rsidRPr="006B4D17" w:rsidRDefault="006B4D17" w:rsidP="006B4D17">
      <w:pPr>
        <w:overflowPunct w:val="0"/>
        <w:textAlignment w:val="baseline"/>
        <w:rPr>
          <w:rFonts w:ascii="ＭＳ 明朝" w:eastAsia="ＭＳ 明朝" w:hAnsi="ＭＳ 明朝" w:cs="ＭＳ ゴシック"/>
          <w:color w:val="000000"/>
          <w:kern w:val="0"/>
          <w:sz w:val="22"/>
          <w:szCs w:val="20"/>
        </w:rPr>
      </w:pPr>
      <w:r w:rsidRPr="006B4D17">
        <w:rPr>
          <w:rFonts w:ascii="ＭＳ 明朝" w:eastAsia="ＭＳ 明朝" w:hAnsi="ＭＳ 明朝" w:cs="ＭＳ ゴシック"/>
          <w:color w:val="000000"/>
          <w:kern w:val="0"/>
          <w:sz w:val="22"/>
          <w:szCs w:val="20"/>
        </w:rPr>
        <w:t xml:space="preserve">　　　　TEL 029－892－2000（代）内線</w:t>
      </w:r>
      <w:r w:rsidR="00587D80">
        <w:rPr>
          <w:rFonts w:ascii="ＭＳ 明朝" w:eastAsia="ＭＳ 明朝" w:hAnsi="ＭＳ 明朝" w:cs="ＭＳ ゴシック"/>
          <w:color w:val="000000"/>
          <w:kern w:val="0"/>
          <w:sz w:val="22"/>
          <w:szCs w:val="20"/>
        </w:rPr>
        <w:t>21</w:t>
      </w:r>
      <w:r w:rsidR="00587D80">
        <w:rPr>
          <w:rFonts w:ascii="ＭＳ 明朝" w:eastAsia="ＭＳ 明朝" w:hAnsi="ＭＳ 明朝" w:cs="ＭＳ ゴシック" w:hint="eastAsia"/>
          <w:color w:val="000000"/>
          <w:kern w:val="0"/>
          <w:sz w:val="22"/>
          <w:szCs w:val="20"/>
        </w:rPr>
        <w:t>25</w:t>
      </w:r>
      <w:bookmarkStart w:id="0" w:name="_GoBack"/>
      <w:bookmarkEnd w:id="0"/>
      <w:r w:rsidRPr="006B4D17">
        <w:rPr>
          <w:rFonts w:ascii="ＭＳ 明朝" w:eastAsia="ＭＳ 明朝" w:hAnsi="ＭＳ 明朝" w:cs="ＭＳ ゴシック"/>
          <w:color w:val="000000"/>
          <w:kern w:val="0"/>
          <w:sz w:val="22"/>
          <w:szCs w:val="20"/>
        </w:rPr>
        <w:t xml:space="preserve">　　　　FAX 029－893－1543</w:t>
      </w:r>
    </w:p>
    <w:p w:rsidR="006B4D17" w:rsidRPr="006B4D17" w:rsidRDefault="006B4D17"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sectPr w:rsidR="006B4D17" w:rsidRPr="006B4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CEA" w:rsidRDefault="005D0CEA" w:rsidP="000C2D15">
      <w:r>
        <w:separator/>
      </w:r>
    </w:p>
  </w:endnote>
  <w:endnote w:type="continuationSeparator" w:id="0">
    <w:p w:rsidR="005D0CEA" w:rsidRDefault="005D0CEA" w:rsidP="000C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CEA" w:rsidRDefault="005D0CEA" w:rsidP="000C2D15">
      <w:r>
        <w:separator/>
      </w:r>
    </w:p>
  </w:footnote>
  <w:footnote w:type="continuationSeparator" w:id="0">
    <w:p w:rsidR="005D0CEA" w:rsidRDefault="005D0CEA" w:rsidP="000C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59"/>
    <w:rsid w:val="00030E65"/>
    <w:rsid w:val="000477FA"/>
    <w:rsid w:val="00064136"/>
    <w:rsid w:val="000C2D15"/>
    <w:rsid w:val="000E3A03"/>
    <w:rsid w:val="000F6AAE"/>
    <w:rsid w:val="00163690"/>
    <w:rsid w:val="0018142A"/>
    <w:rsid w:val="001F7148"/>
    <w:rsid w:val="002711B1"/>
    <w:rsid w:val="002834C3"/>
    <w:rsid w:val="002A3400"/>
    <w:rsid w:val="002C45BB"/>
    <w:rsid w:val="00357F09"/>
    <w:rsid w:val="00380059"/>
    <w:rsid w:val="00384818"/>
    <w:rsid w:val="0039069A"/>
    <w:rsid w:val="003F2493"/>
    <w:rsid w:val="00437045"/>
    <w:rsid w:val="00470F3B"/>
    <w:rsid w:val="00481D46"/>
    <w:rsid w:val="004F46C9"/>
    <w:rsid w:val="00531C50"/>
    <w:rsid w:val="00554742"/>
    <w:rsid w:val="00571A5A"/>
    <w:rsid w:val="005768AD"/>
    <w:rsid w:val="00587D80"/>
    <w:rsid w:val="005B6A24"/>
    <w:rsid w:val="005C1BEA"/>
    <w:rsid w:val="005D0CEA"/>
    <w:rsid w:val="005D3706"/>
    <w:rsid w:val="00643CB0"/>
    <w:rsid w:val="006927AB"/>
    <w:rsid w:val="006B029D"/>
    <w:rsid w:val="006B4D17"/>
    <w:rsid w:val="0071188C"/>
    <w:rsid w:val="00722F2F"/>
    <w:rsid w:val="007E4A3A"/>
    <w:rsid w:val="00995658"/>
    <w:rsid w:val="00996910"/>
    <w:rsid w:val="00A24BB8"/>
    <w:rsid w:val="00AA499E"/>
    <w:rsid w:val="00B26D67"/>
    <w:rsid w:val="00B35142"/>
    <w:rsid w:val="00B704AE"/>
    <w:rsid w:val="00B84F44"/>
    <w:rsid w:val="00BA7097"/>
    <w:rsid w:val="00BE6AEC"/>
    <w:rsid w:val="00BF1495"/>
    <w:rsid w:val="00CB4C6D"/>
    <w:rsid w:val="00CD5502"/>
    <w:rsid w:val="00CE49B2"/>
    <w:rsid w:val="00D405A9"/>
    <w:rsid w:val="00D7190B"/>
    <w:rsid w:val="00D97A56"/>
    <w:rsid w:val="00E212FC"/>
    <w:rsid w:val="00E7628C"/>
    <w:rsid w:val="00EE5FF2"/>
    <w:rsid w:val="00F12159"/>
    <w:rsid w:val="00F126F9"/>
    <w:rsid w:val="00F2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7F77E"/>
  <w15:chartTrackingRefBased/>
  <w15:docId w15:val="{0FB075FD-BD6B-4842-8E32-6EEE406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15"/>
    <w:pPr>
      <w:tabs>
        <w:tab w:val="center" w:pos="4252"/>
        <w:tab w:val="right" w:pos="8504"/>
      </w:tabs>
      <w:snapToGrid w:val="0"/>
    </w:pPr>
  </w:style>
  <w:style w:type="character" w:customStyle="1" w:styleId="a4">
    <w:name w:val="ヘッダー (文字)"/>
    <w:basedOn w:val="a0"/>
    <w:link w:val="a3"/>
    <w:uiPriority w:val="99"/>
    <w:rsid w:val="000C2D15"/>
  </w:style>
  <w:style w:type="paragraph" w:styleId="a5">
    <w:name w:val="footer"/>
    <w:basedOn w:val="a"/>
    <w:link w:val="a6"/>
    <w:uiPriority w:val="99"/>
    <w:unhideWhenUsed/>
    <w:rsid w:val="000C2D15"/>
    <w:pPr>
      <w:tabs>
        <w:tab w:val="center" w:pos="4252"/>
        <w:tab w:val="right" w:pos="8504"/>
      </w:tabs>
      <w:snapToGrid w:val="0"/>
    </w:pPr>
  </w:style>
  <w:style w:type="character" w:customStyle="1" w:styleId="a6">
    <w:name w:val="フッター (文字)"/>
    <w:basedOn w:val="a0"/>
    <w:link w:val="a5"/>
    <w:uiPriority w:val="99"/>
    <w:rsid w:val="000C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1</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関根弘美</dc:creator>
  <cp:keywords/>
  <dc:description/>
  <cp:lastModifiedBy>古渡淳至</cp:lastModifiedBy>
  <cp:revision>24</cp:revision>
  <dcterms:created xsi:type="dcterms:W3CDTF">2019-08-22T05:49:00Z</dcterms:created>
  <dcterms:modified xsi:type="dcterms:W3CDTF">2020-06-23T07:39:00Z</dcterms:modified>
</cp:coreProperties>
</file>