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A0A5" w14:textId="77777777" w:rsidR="00000000" w:rsidRDefault="004F30D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○稲敷市国際交流事業補助金交付要綱</w:t>
      </w:r>
    </w:p>
    <w:p w14:paraId="2DE7B295" w14:textId="77777777" w:rsidR="00000000" w:rsidRDefault="004F30D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年４月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w:t>
      </w:r>
    </w:p>
    <w:p w14:paraId="2CBAD366" w14:textId="77777777" w:rsidR="00000000" w:rsidRDefault="004F30D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号</w:t>
      </w:r>
    </w:p>
    <w:p w14:paraId="164CBEA8" w14:textId="77777777" w:rsidR="00000000" w:rsidRDefault="004F30D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令和４年３月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57</w:t>
      </w:r>
      <w:r>
        <w:rPr>
          <w:rFonts w:ascii="Century" w:eastAsia="ＭＳ 明朝" w:hAnsi="ＭＳ 明朝" w:cs="ＭＳ 明朝" w:hint="eastAsia"/>
          <w:color w:val="000000"/>
          <w:kern w:val="0"/>
          <w:szCs w:val="21"/>
        </w:rPr>
        <w:t>号</w:t>
      </w:r>
    </w:p>
    <w:p w14:paraId="193AFB44" w14:textId="77777777" w:rsidR="00000000" w:rsidRDefault="004F30D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令和４年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89</w:t>
      </w:r>
      <w:r>
        <w:rPr>
          <w:rFonts w:ascii="Century" w:eastAsia="ＭＳ 明朝" w:hAnsi="ＭＳ 明朝" w:cs="ＭＳ 明朝" w:hint="eastAsia"/>
          <w:color w:val="000000"/>
          <w:kern w:val="0"/>
          <w:szCs w:val="21"/>
        </w:rPr>
        <w:t>号</w:t>
      </w:r>
    </w:p>
    <w:p w14:paraId="06C61714"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14:paraId="787016A8"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市の国際交流及び国際化を推進することを目的とした事業を行う個人又は団体に対し、予算の範囲内において稲敷市国際交流事業補助金（以下「補助金」という。）を交付することについて、稲敷市補助金等交付規則（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年稲敷市規則第</w:t>
      </w:r>
      <w:r>
        <w:rPr>
          <w:rFonts w:ascii="Century" w:eastAsia="ＭＳ 明朝" w:hAnsi="ＭＳ 明朝" w:cs="ＭＳ 明朝"/>
          <w:color w:val="000000"/>
          <w:kern w:val="0"/>
          <w:szCs w:val="21"/>
        </w:rPr>
        <w:t>35</w:t>
      </w:r>
      <w:r>
        <w:rPr>
          <w:rFonts w:ascii="Century" w:eastAsia="ＭＳ 明朝" w:hAnsi="ＭＳ 明朝" w:cs="ＭＳ 明朝" w:hint="eastAsia"/>
          <w:color w:val="000000"/>
          <w:kern w:val="0"/>
          <w:szCs w:val="21"/>
        </w:rPr>
        <w:t>号）に定めるもののほか、必要な事項を定めるものとする。</w:t>
      </w:r>
    </w:p>
    <w:p w14:paraId="7F22144D"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（補助対象事業等）</w:t>
      </w:r>
    </w:p>
    <w:p w14:paraId="5971D61E"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補助金の交付の対象となる事業（以下「補助対象事業」という。）、補助金の対象となる経費（以下「補助対象経費」という。）、補助率及び補助金の限度額は、別表第１のとおりとする。ただし、市長が特に必要と認めるときは、この限りでない。</w:t>
      </w:r>
    </w:p>
    <w:p w14:paraId="7F301862"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前項の規定による補助金の額に</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円未満の端数が生じたときは、これを切り捨てるものとする。</w:t>
      </w:r>
    </w:p>
    <w:p w14:paraId="73245F7C"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（補助対象者）</w:t>
      </w:r>
    </w:p>
    <w:p w14:paraId="557009DD"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補助金の交付を受けることができる者は、次の各号のいずれ</w:t>
      </w:r>
      <w:r>
        <w:rPr>
          <w:rFonts w:ascii="Century" w:eastAsia="ＭＳ 明朝" w:hAnsi="ＭＳ 明朝" w:cs="ＭＳ 明朝" w:hint="eastAsia"/>
          <w:color w:val="000000"/>
          <w:kern w:val="0"/>
          <w:szCs w:val="21"/>
        </w:rPr>
        <w:t>にも該当するものとする。</w:t>
      </w:r>
    </w:p>
    <w:p w14:paraId="463739D4"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個人にあっては、市内に住所を有する者であること。ただし、別表第１に規定する補助対象事業のうち姉妹都市への訪問に随行し、引率及び指導にあたる者（以下「随行者」という。）については、この限りでない。</w:t>
      </w:r>
    </w:p>
    <w:p w14:paraId="4FB24BFD"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団体にあっては、市の国際交流の推進に寄与する団体であること。</w:t>
      </w:r>
    </w:p>
    <w:p w14:paraId="0619F7D0"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過去に当該事業に係る補助金の交付を受けていないこと（別表第１に規定する稲敷市姉妹都市交流事業における補助金（以下「姉妹都市交流事業補助金」という。）を除く。）。</w:t>
      </w:r>
    </w:p>
    <w:p w14:paraId="2D44A44E"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市税を滞納していないこと（申請者が</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歳未満の場合は、保護者又はその生計を維持する者（以下「生計維持者」という。）が市税を滞納していないこと。）。</w:t>
      </w:r>
    </w:p>
    <w:p w14:paraId="3D601196"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稲敷市暴力団排除条例（平成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年稲敷市条例第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号）第２条第１号に規定する暴力団、同条第２号に規定する暴力団員及び同条第３号に規定する暴力団員等に該当する者でないこと。</w:t>
      </w:r>
    </w:p>
    <w:p w14:paraId="298F8BBF"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(6)</w:t>
      </w:r>
      <w:r>
        <w:rPr>
          <w:rFonts w:ascii="Century" w:eastAsia="ＭＳ 明朝" w:hAnsi="ＭＳ 明朝" w:cs="ＭＳ 明朝" w:hint="eastAsia"/>
          <w:color w:val="000000"/>
          <w:kern w:val="0"/>
          <w:szCs w:val="21"/>
        </w:rPr>
        <w:t xml:space="preserve">　前条第１項に規定する補助対象事業に積極的に参加し、及び協力すると市長が認める者</w:t>
      </w:r>
    </w:p>
    <w:p w14:paraId="02F0F994"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（補助金の交付回数）</w:t>
      </w:r>
    </w:p>
    <w:p w14:paraId="71A35869"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補助金の交付回数は、同一の事業において１回を限度とする。ただし、姉妹都市交流事業補助金については、この</w:t>
      </w:r>
      <w:r>
        <w:rPr>
          <w:rFonts w:ascii="Century" w:eastAsia="ＭＳ 明朝" w:hAnsi="ＭＳ 明朝" w:cs="ＭＳ 明朝" w:hint="eastAsia"/>
          <w:color w:val="000000"/>
          <w:kern w:val="0"/>
          <w:szCs w:val="21"/>
        </w:rPr>
        <w:t>限りでない。</w:t>
      </w:r>
    </w:p>
    <w:p w14:paraId="2283B673"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（補助金の交付申請）</w:t>
      </w:r>
    </w:p>
    <w:p w14:paraId="31FB1F63"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補助金の交付を受けようとする者（以下「申請者」という。）は、事業実施日の１月前までに稲敷市国際交流事業補助金交付申請書（様式第１号）を市長に提出しなければならない。</w:t>
      </w:r>
    </w:p>
    <w:p w14:paraId="09EFE8FE"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（補助金の交付決定）</w:t>
      </w:r>
    </w:p>
    <w:p w14:paraId="53CA0B73"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市長は、前条の規定による申請があったときは、その内容を審査し、補助金の交付の適否を決定するものとする。</w:t>
      </w:r>
    </w:p>
    <w:p w14:paraId="092616F1"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市長は、前項の規定による決定をしたときは、稲敷市国際交流事業補助金交付（不交付）決定通知書（様式第２号）により、申請者に通知するものとする。</w:t>
      </w:r>
    </w:p>
    <w:p w14:paraId="154ADF10"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（補助事業の変更等）</w:t>
      </w:r>
    </w:p>
    <w:p w14:paraId="745C3589"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前条の規定により決定を受けた者（以下「補助事業者」という。）が事業の内容を変更し、又は中止し、若しくは廃止しようとするときは、稲敷市国際交流事業補助金交付決定変更申請書（様式第３号）を市長に提出し、その承認を受けなければならない。</w:t>
      </w:r>
    </w:p>
    <w:p w14:paraId="107EC8FA"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市長は、前項の規定により申請があったときは、速やかに内容を審査し、稲敷市国際交流事業補助金交付決定変更通知書（様式第４号）により、補助事業者に通知するものとする。</w:t>
      </w:r>
    </w:p>
    <w:p w14:paraId="6AF0CA34"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（実績報告）</w:t>
      </w:r>
    </w:p>
    <w:p w14:paraId="328A0D40"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補助事業者は、当該事業が完了したときは、速やかに稲敷市国際交流事業補助金実績報告</w:t>
      </w:r>
      <w:r>
        <w:rPr>
          <w:rFonts w:ascii="Century" w:eastAsia="ＭＳ 明朝" w:hAnsi="ＭＳ 明朝" w:cs="ＭＳ 明朝" w:hint="eastAsia"/>
          <w:color w:val="000000"/>
          <w:kern w:val="0"/>
          <w:szCs w:val="21"/>
        </w:rPr>
        <w:t>書（様式第５号）を市長に提出しなければならない。</w:t>
      </w:r>
    </w:p>
    <w:p w14:paraId="752B1A80"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（補助金の確定）</w:t>
      </w:r>
    </w:p>
    <w:p w14:paraId="11A4A0EE"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市長は、前条の規定による報告において当該事業が適正に執行されたと認めたときは、稲敷市国際交流事業補助金交付額確定通知書（様式第６号）により、補助事業者に通知するものとする。</w:t>
      </w:r>
    </w:p>
    <w:p w14:paraId="73BE8AD2"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（補助金の請求等）</w:t>
      </w:r>
    </w:p>
    <w:p w14:paraId="6FE09B9D"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補助金は、補助事業者が当該事業を完了した後において交付するものとする。ただし、市長が特に必要と認めるときは、事業の完了前に補助金を交付することができる。</w:t>
      </w:r>
    </w:p>
    <w:p w14:paraId="16BEC3A8"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補助事業者は、前条に規定する通知を受けたときは、稲敷市国際交流事業補助金交</w:t>
      </w:r>
      <w:r>
        <w:rPr>
          <w:rFonts w:ascii="Century" w:eastAsia="ＭＳ 明朝" w:hAnsi="ＭＳ 明朝" w:cs="ＭＳ 明朝" w:hint="eastAsia"/>
          <w:color w:val="000000"/>
          <w:kern w:val="0"/>
          <w:szCs w:val="21"/>
        </w:rPr>
        <w:t>付請求書（様式第７号）を市長に提出するものとする。</w:t>
      </w:r>
    </w:p>
    <w:p w14:paraId="2F64D3FB" w14:textId="77777777" w:rsidR="00000000" w:rsidRDefault="004F30D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（補助金の返還等）</w:t>
      </w:r>
    </w:p>
    <w:p w14:paraId="4A2516C1"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市長は、補助事業者が次の各号のいずれかに該当するときは、補助金の交付の決定を取り消し、又は補助金の全部若しくは一部を返還させることができる。</w:t>
      </w:r>
    </w:p>
    <w:p w14:paraId="0BE6CA66"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不正な手続きにより補助金の交付を受けたとき。</w:t>
      </w:r>
    </w:p>
    <w:p w14:paraId="2FEF6E31"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目的外に使用したとき。</w:t>
      </w:r>
    </w:p>
    <w:p w14:paraId="0F631E0D"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この告示及びこの告示に基づく市長の指示に従わないとき。</w:t>
      </w:r>
    </w:p>
    <w:p w14:paraId="6884A0CD" w14:textId="77777777" w:rsidR="00000000" w:rsidRDefault="004F30D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前３号に定めるもののほか、市長が補助金を交付することが不適当と認めるとき。</w:t>
      </w:r>
    </w:p>
    <w:p w14:paraId="4319CEA2"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市長は、前項の規定により補助金の交付の決定を取り消</w:t>
      </w:r>
      <w:r>
        <w:rPr>
          <w:rFonts w:ascii="Century" w:eastAsia="ＭＳ 明朝" w:hAnsi="ＭＳ 明朝" w:cs="ＭＳ 明朝" w:hint="eastAsia"/>
          <w:color w:val="000000"/>
          <w:kern w:val="0"/>
          <w:szCs w:val="21"/>
        </w:rPr>
        <w:t>すときは、稲敷市国際交流事業補助金交付決定取消通知書（様式第８号）により、補助事業者に通知するものとする。</w:t>
      </w:r>
    </w:p>
    <w:p w14:paraId="501907D9"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市長は、第１項の規定により補助金の全部又は一部を返還させるときは、稲敷市国際交流事業補助金返還通知書（様式第９号）により、補助事業者に通知するものとする。</w:t>
      </w:r>
    </w:p>
    <w:p w14:paraId="6B4EF85B" w14:textId="77777777" w:rsidR="00000000" w:rsidRDefault="004F30D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4F9AA3CF" w14:textId="77777777" w:rsidR="00000000" w:rsidRDefault="004F30DA">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年５月１日から施行する。</w:t>
      </w:r>
    </w:p>
    <w:p w14:paraId="7A8B13A3" w14:textId="77777777" w:rsidR="00000000" w:rsidRDefault="004F30D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則（令和４年告示第</w:t>
      </w:r>
      <w:r>
        <w:rPr>
          <w:rFonts w:ascii="Century" w:eastAsia="ＭＳ 明朝" w:hAnsi="ＭＳ 明朝" w:cs="ＭＳ 明朝"/>
          <w:color w:val="000000"/>
          <w:kern w:val="0"/>
          <w:szCs w:val="21"/>
        </w:rPr>
        <w:t>57</w:t>
      </w:r>
      <w:r>
        <w:rPr>
          <w:rFonts w:ascii="Century" w:eastAsia="ＭＳ 明朝" w:hAnsi="ＭＳ 明朝" w:cs="ＭＳ 明朝" w:hint="eastAsia"/>
          <w:color w:val="000000"/>
          <w:kern w:val="0"/>
          <w:szCs w:val="21"/>
        </w:rPr>
        <w:t>号）</w:t>
      </w:r>
    </w:p>
    <w:p w14:paraId="447D5371" w14:textId="77777777" w:rsidR="00000000" w:rsidRDefault="004F30DA">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この告示は、令和４年４月１日から施行する。</w:t>
      </w:r>
    </w:p>
    <w:p w14:paraId="16F70060" w14:textId="77777777" w:rsidR="00000000" w:rsidRDefault="004F30D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則（令和４年告示第</w:t>
      </w:r>
      <w:r>
        <w:rPr>
          <w:rFonts w:ascii="Century" w:eastAsia="ＭＳ 明朝" w:hAnsi="ＭＳ 明朝" w:cs="ＭＳ 明朝"/>
          <w:color w:val="000000"/>
          <w:kern w:val="0"/>
          <w:szCs w:val="21"/>
        </w:rPr>
        <w:t>89</w:t>
      </w:r>
      <w:r>
        <w:rPr>
          <w:rFonts w:ascii="Century" w:eastAsia="ＭＳ 明朝" w:hAnsi="ＭＳ 明朝" w:cs="ＭＳ 明朝" w:hint="eastAsia"/>
          <w:color w:val="000000"/>
          <w:kern w:val="0"/>
          <w:szCs w:val="21"/>
        </w:rPr>
        <w:t>号）</w:t>
      </w:r>
    </w:p>
    <w:p w14:paraId="1CD6330D" w14:textId="77777777" w:rsidR="00000000" w:rsidRDefault="004F30DA">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この告示は、令和４年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日から施行する。</w:t>
      </w:r>
    </w:p>
    <w:p w14:paraId="60713AD5"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別表第１（第２条関係）</w:t>
      </w:r>
    </w:p>
    <w:tbl>
      <w:tblPr>
        <w:tblW w:w="0" w:type="auto"/>
        <w:tblInd w:w="5" w:type="dxa"/>
        <w:tblLayout w:type="fixed"/>
        <w:tblCellMar>
          <w:left w:w="0" w:type="dxa"/>
          <w:right w:w="0" w:type="dxa"/>
        </w:tblCellMar>
        <w:tblLook w:val="0000" w:firstRow="0" w:lastRow="0" w:firstColumn="0" w:lastColumn="0" w:noHBand="0" w:noVBand="0"/>
      </w:tblPr>
      <w:tblGrid>
        <w:gridCol w:w="1275"/>
        <w:gridCol w:w="1275"/>
        <w:gridCol w:w="2381"/>
        <w:gridCol w:w="3486"/>
      </w:tblGrid>
      <w:tr w:rsidR="00000000" w14:paraId="2425B75D" w14:textId="77777777">
        <w:tblPrEx>
          <w:tblCellMar>
            <w:top w:w="0" w:type="dxa"/>
            <w:left w:w="0" w:type="dxa"/>
            <w:bottom w:w="0" w:type="dxa"/>
            <w:right w:w="0" w:type="dxa"/>
          </w:tblCellMar>
        </w:tblPrEx>
        <w:tc>
          <w:tcPr>
            <w:tcW w:w="2550" w:type="dxa"/>
            <w:gridSpan w:val="2"/>
            <w:tcBorders>
              <w:top w:val="single" w:sz="4" w:space="0" w:color="000000"/>
              <w:left w:val="single" w:sz="4" w:space="0" w:color="000000"/>
              <w:bottom w:val="single" w:sz="4" w:space="0" w:color="000000"/>
              <w:right w:val="single" w:sz="4" w:space="0" w:color="000000"/>
            </w:tcBorders>
          </w:tcPr>
          <w:p w14:paraId="72EAF7A9" w14:textId="77777777"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w:t>
            </w:r>
            <w:r>
              <w:rPr>
                <w:rFonts w:ascii="Century" w:eastAsia="ＭＳ 明朝" w:hAnsi="ＭＳ 明朝" w:cs="ＭＳ 明朝" w:hint="eastAsia"/>
                <w:color w:val="000000"/>
                <w:kern w:val="0"/>
                <w:szCs w:val="21"/>
              </w:rPr>
              <w:t>事業</w:t>
            </w:r>
          </w:p>
        </w:tc>
        <w:tc>
          <w:tcPr>
            <w:tcW w:w="2381" w:type="dxa"/>
            <w:tcBorders>
              <w:top w:val="single" w:sz="4" w:space="0" w:color="000000"/>
              <w:left w:val="nil"/>
              <w:bottom w:val="single" w:sz="4" w:space="0" w:color="000000"/>
              <w:right w:val="single" w:sz="4" w:space="0" w:color="000000"/>
            </w:tcBorders>
          </w:tcPr>
          <w:p w14:paraId="3B2BF905" w14:textId="77777777"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補助対象経費</w:t>
            </w:r>
          </w:p>
        </w:tc>
        <w:tc>
          <w:tcPr>
            <w:tcW w:w="3486" w:type="dxa"/>
            <w:tcBorders>
              <w:top w:val="single" w:sz="4" w:space="0" w:color="000000"/>
              <w:left w:val="nil"/>
              <w:bottom w:val="single" w:sz="4" w:space="0" w:color="000000"/>
              <w:right w:val="single" w:sz="4" w:space="0" w:color="000000"/>
            </w:tcBorders>
          </w:tcPr>
          <w:p w14:paraId="20FCFA94" w14:textId="77777777"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補助率及び補助金の限度額</w:t>
            </w:r>
          </w:p>
        </w:tc>
      </w:tr>
      <w:tr w:rsidR="00000000" w14:paraId="2400CD42" w14:textId="77777777">
        <w:tblPrEx>
          <w:tblCellMar>
            <w:top w:w="0" w:type="dxa"/>
            <w:left w:w="0" w:type="dxa"/>
            <w:bottom w:w="0" w:type="dxa"/>
            <w:right w:w="0" w:type="dxa"/>
          </w:tblCellMar>
        </w:tblPrEx>
        <w:tc>
          <w:tcPr>
            <w:tcW w:w="1275" w:type="dxa"/>
            <w:vMerge w:val="restart"/>
            <w:tcBorders>
              <w:top w:val="nil"/>
              <w:left w:val="single" w:sz="4" w:space="0" w:color="000000"/>
              <w:bottom w:val="single" w:sz="4" w:space="0" w:color="000000"/>
              <w:right w:val="single" w:sz="4" w:space="0" w:color="000000"/>
            </w:tcBorders>
          </w:tcPr>
          <w:p w14:paraId="55F83C15"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稲敷市姉妹都市交流事業</w:t>
            </w:r>
          </w:p>
        </w:tc>
        <w:tc>
          <w:tcPr>
            <w:tcW w:w="1275" w:type="dxa"/>
            <w:vMerge w:val="restart"/>
            <w:tcBorders>
              <w:top w:val="nil"/>
              <w:left w:val="nil"/>
              <w:bottom w:val="single" w:sz="4" w:space="0" w:color="000000"/>
              <w:right w:val="single" w:sz="4" w:space="0" w:color="000000"/>
            </w:tcBorders>
          </w:tcPr>
          <w:p w14:paraId="2F25CE8B"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姉妹都市への訪問</w:t>
            </w:r>
          </w:p>
        </w:tc>
        <w:tc>
          <w:tcPr>
            <w:tcW w:w="2381" w:type="dxa"/>
            <w:tcBorders>
              <w:top w:val="nil"/>
              <w:left w:val="nil"/>
              <w:bottom w:val="single" w:sz="4" w:space="0" w:color="000000"/>
              <w:right w:val="single" w:sz="4" w:space="0" w:color="000000"/>
            </w:tcBorders>
          </w:tcPr>
          <w:p w14:paraId="587166F6"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交通費、宿泊費及び団体行動に伴い支出した経費</w:t>
            </w:r>
          </w:p>
        </w:tc>
        <w:tc>
          <w:tcPr>
            <w:tcW w:w="3486" w:type="dxa"/>
            <w:tcBorders>
              <w:top w:val="nil"/>
              <w:left w:val="nil"/>
              <w:bottom w:val="single" w:sz="4" w:space="0" w:color="000000"/>
              <w:right w:val="single" w:sz="4" w:space="0" w:color="000000"/>
            </w:tcBorders>
          </w:tcPr>
          <w:p w14:paraId="1187DB9D"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当該経費の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以内とする。</w:t>
            </w:r>
          </w:p>
        </w:tc>
      </w:tr>
      <w:tr w:rsidR="00000000" w14:paraId="2415C89B" w14:textId="77777777">
        <w:tblPrEx>
          <w:tblCellMar>
            <w:top w:w="0" w:type="dxa"/>
            <w:left w:w="0" w:type="dxa"/>
            <w:bottom w:w="0" w:type="dxa"/>
            <w:right w:w="0" w:type="dxa"/>
          </w:tblCellMar>
        </w:tblPrEx>
        <w:tc>
          <w:tcPr>
            <w:tcW w:w="1275" w:type="dxa"/>
            <w:vMerge/>
            <w:tcBorders>
              <w:top w:val="nil"/>
              <w:left w:val="single" w:sz="4" w:space="0" w:color="000000"/>
              <w:bottom w:val="single" w:sz="4" w:space="0" w:color="000000"/>
              <w:right w:val="single" w:sz="4" w:space="0" w:color="000000"/>
            </w:tcBorders>
          </w:tcPr>
          <w:p w14:paraId="4DCF31CB" w14:textId="77777777" w:rsidR="00000000" w:rsidRDefault="004F30DA">
            <w:pPr>
              <w:autoSpaceDE w:val="0"/>
              <w:autoSpaceDN w:val="0"/>
              <w:adjustRightInd w:val="0"/>
              <w:jc w:val="left"/>
              <w:rPr>
                <w:rFonts w:ascii="Arial" w:hAnsi="Arial" w:cs="Arial"/>
                <w:kern w:val="0"/>
                <w:sz w:val="24"/>
                <w:szCs w:val="24"/>
              </w:rPr>
            </w:pPr>
          </w:p>
        </w:tc>
        <w:tc>
          <w:tcPr>
            <w:tcW w:w="1275" w:type="dxa"/>
            <w:vMerge/>
            <w:tcBorders>
              <w:top w:val="nil"/>
              <w:left w:val="nil"/>
              <w:bottom w:val="single" w:sz="4" w:space="0" w:color="000000"/>
              <w:right w:val="single" w:sz="4" w:space="0" w:color="000000"/>
            </w:tcBorders>
          </w:tcPr>
          <w:p w14:paraId="20B62A44" w14:textId="77777777" w:rsidR="00000000" w:rsidRDefault="004F30DA">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14:paraId="07802D4D"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随行者派遣に伴い支出した経費</w:t>
            </w:r>
          </w:p>
        </w:tc>
        <w:tc>
          <w:tcPr>
            <w:tcW w:w="3486" w:type="dxa"/>
            <w:tcBorders>
              <w:top w:val="nil"/>
              <w:left w:val="nil"/>
              <w:bottom w:val="single" w:sz="4" w:space="0" w:color="000000"/>
              <w:right w:val="single" w:sz="4" w:space="0" w:color="000000"/>
            </w:tcBorders>
          </w:tcPr>
          <w:p w14:paraId="5B569818"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当該経費の全額</w:t>
            </w:r>
          </w:p>
        </w:tc>
      </w:tr>
      <w:tr w:rsidR="00000000" w14:paraId="2F9C6087" w14:textId="77777777">
        <w:tblPrEx>
          <w:tblCellMar>
            <w:top w:w="0" w:type="dxa"/>
            <w:left w:w="0" w:type="dxa"/>
            <w:bottom w:w="0" w:type="dxa"/>
            <w:right w:w="0" w:type="dxa"/>
          </w:tblCellMar>
        </w:tblPrEx>
        <w:tc>
          <w:tcPr>
            <w:tcW w:w="1275" w:type="dxa"/>
            <w:vMerge/>
            <w:tcBorders>
              <w:top w:val="nil"/>
              <w:left w:val="single" w:sz="4" w:space="0" w:color="000000"/>
              <w:bottom w:val="single" w:sz="4" w:space="0" w:color="000000"/>
              <w:right w:val="single" w:sz="4" w:space="0" w:color="000000"/>
            </w:tcBorders>
          </w:tcPr>
          <w:p w14:paraId="72BDADC2" w14:textId="77777777" w:rsidR="00000000" w:rsidRDefault="004F30DA">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14:paraId="71BFE84E"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姉妹都市からの受入</w:t>
            </w:r>
          </w:p>
        </w:tc>
        <w:tc>
          <w:tcPr>
            <w:tcW w:w="2381" w:type="dxa"/>
            <w:tcBorders>
              <w:top w:val="nil"/>
              <w:left w:val="nil"/>
              <w:bottom w:val="single" w:sz="4" w:space="0" w:color="000000"/>
              <w:right w:val="single" w:sz="4" w:space="0" w:color="000000"/>
            </w:tcBorders>
          </w:tcPr>
          <w:p w14:paraId="6A3FE9DA"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姉妹都市からの訪問に際して実施する歓迎事業に要する経費</w:t>
            </w:r>
          </w:p>
        </w:tc>
        <w:tc>
          <w:tcPr>
            <w:tcW w:w="3486" w:type="dxa"/>
            <w:tcBorders>
              <w:top w:val="nil"/>
              <w:left w:val="nil"/>
              <w:bottom w:val="single" w:sz="4" w:space="0" w:color="000000"/>
              <w:right w:val="single" w:sz="4" w:space="0" w:color="000000"/>
            </w:tcBorders>
          </w:tcPr>
          <w:p w14:paraId="30FB313B"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予算の範囲内で市長が定める額を限度とする。</w:t>
            </w:r>
          </w:p>
        </w:tc>
      </w:tr>
      <w:tr w:rsidR="00000000" w14:paraId="30F681F4" w14:textId="77777777">
        <w:tblPrEx>
          <w:tblCellMar>
            <w:top w:w="0" w:type="dxa"/>
            <w:left w:w="0" w:type="dxa"/>
            <w:bottom w:w="0" w:type="dxa"/>
            <w:right w:w="0" w:type="dxa"/>
          </w:tblCellMar>
        </w:tblPrEx>
        <w:tc>
          <w:tcPr>
            <w:tcW w:w="1275" w:type="dxa"/>
            <w:vMerge/>
            <w:tcBorders>
              <w:top w:val="nil"/>
              <w:left w:val="single" w:sz="4" w:space="0" w:color="000000"/>
              <w:bottom w:val="single" w:sz="4" w:space="0" w:color="000000"/>
              <w:right w:val="single" w:sz="4" w:space="0" w:color="000000"/>
            </w:tcBorders>
          </w:tcPr>
          <w:p w14:paraId="1D2FE872" w14:textId="77777777" w:rsidR="00000000" w:rsidRDefault="004F30DA">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14:paraId="51F5293E"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稲敷市姉妹都市交流委員会における活動</w:t>
            </w:r>
          </w:p>
        </w:tc>
        <w:tc>
          <w:tcPr>
            <w:tcW w:w="2381" w:type="dxa"/>
            <w:tcBorders>
              <w:top w:val="nil"/>
              <w:left w:val="nil"/>
              <w:bottom w:val="single" w:sz="4" w:space="0" w:color="000000"/>
              <w:right w:val="single" w:sz="4" w:space="0" w:color="000000"/>
            </w:tcBorders>
          </w:tcPr>
          <w:p w14:paraId="453C0278"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姉妹都市の友好親善に寄与する活動に要する経費</w:t>
            </w:r>
          </w:p>
        </w:tc>
        <w:tc>
          <w:tcPr>
            <w:tcW w:w="3486" w:type="dxa"/>
            <w:tcBorders>
              <w:top w:val="nil"/>
              <w:left w:val="nil"/>
              <w:bottom w:val="single" w:sz="4" w:space="0" w:color="000000"/>
              <w:right w:val="single" w:sz="4" w:space="0" w:color="000000"/>
            </w:tcBorders>
          </w:tcPr>
          <w:p w14:paraId="2A37925B"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万円を限度とする。</w:t>
            </w:r>
          </w:p>
        </w:tc>
      </w:tr>
      <w:tr w:rsidR="00000000" w14:paraId="742A540F" w14:textId="77777777">
        <w:tblPrEx>
          <w:tblCellMar>
            <w:top w:w="0" w:type="dxa"/>
            <w:left w:w="0" w:type="dxa"/>
            <w:bottom w:w="0" w:type="dxa"/>
            <w:right w:w="0" w:type="dxa"/>
          </w:tblCellMar>
        </w:tblPrEx>
        <w:tc>
          <w:tcPr>
            <w:tcW w:w="2550" w:type="dxa"/>
            <w:gridSpan w:val="2"/>
            <w:tcBorders>
              <w:top w:val="nil"/>
              <w:left w:val="single" w:sz="4" w:space="0" w:color="000000"/>
              <w:bottom w:val="single" w:sz="4" w:space="0" w:color="000000"/>
              <w:right w:val="single" w:sz="4" w:space="0" w:color="000000"/>
            </w:tcBorders>
          </w:tcPr>
          <w:p w14:paraId="7BE43FC2"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その他市の国際化に関する事業</w:t>
            </w:r>
          </w:p>
        </w:tc>
        <w:tc>
          <w:tcPr>
            <w:tcW w:w="2381" w:type="dxa"/>
            <w:tcBorders>
              <w:top w:val="nil"/>
              <w:left w:val="nil"/>
              <w:bottom w:val="single" w:sz="4" w:space="0" w:color="000000"/>
              <w:right w:val="single" w:sz="4" w:space="0" w:color="000000"/>
            </w:tcBorders>
          </w:tcPr>
          <w:p w14:paraId="7E6EF8AC"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市内の国際交流に関わる</w:t>
            </w:r>
            <w:r>
              <w:rPr>
                <w:rFonts w:ascii="Century" w:eastAsia="ＭＳ 明朝" w:hAnsi="ＭＳ 明朝" w:cs="ＭＳ 明朝" w:hint="eastAsia"/>
                <w:color w:val="000000"/>
                <w:kern w:val="0"/>
                <w:szCs w:val="21"/>
              </w:rPr>
              <w:t>団体が主催し、市長が市の国際化推進に寄与すると認めるもので別表第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に定める経費</w:t>
            </w:r>
          </w:p>
        </w:tc>
        <w:tc>
          <w:tcPr>
            <w:tcW w:w="3486" w:type="dxa"/>
            <w:tcBorders>
              <w:top w:val="nil"/>
              <w:left w:val="nil"/>
              <w:bottom w:val="single" w:sz="4" w:space="0" w:color="000000"/>
              <w:right w:val="single" w:sz="4" w:space="0" w:color="000000"/>
            </w:tcBorders>
          </w:tcPr>
          <w:p w14:paraId="0246E0CA"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当該経費の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以内で</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万円を限度とする。</w:t>
            </w:r>
          </w:p>
        </w:tc>
      </w:tr>
    </w:tbl>
    <w:p w14:paraId="16E7C9E0" w14:textId="77777777" w:rsidR="00000000" w:rsidRDefault="004F30D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別表第２（第２条関係）</w:t>
      </w:r>
    </w:p>
    <w:tbl>
      <w:tblPr>
        <w:tblW w:w="0" w:type="auto"/>
        <w:tblInd w:w="5" w:type="dxa"/>
        <w:tblLayout w:type="fixed"/>
        <w:tblCellMar>
          <w:left w:w="0" w:type="dxa"/>
          <w:right w:w="0" w:type="dxa"/>
        </w:tblCellMar>
        <w:tblLook w:val="0000" w:firstRow="0" w:lastRow="0" w:firstColumn="0" w:lastColumn="0" w:noHBand="0" w:noVBand="0"/>
      </w:tblPr>
      <w:tblGrid>
        <w:gridCol w:w="2551"/>
        <w:gridCol w:w="5952"/>
      </w:tblGrid>
      <w:tr w:rsidR="00000000" w14:paraId="2EA8ED04" w14:textId="77777777">
        <w:tblPrEx>
          <w:tblCellMar>
            <w:top w:w="0" w:type="dxa"/>
            <w:left w:w="0" w:type="dxa"/>
            <w:bottom w:w="0" w:type="dxa"/>
            <w:right w:w="0" w:type="dxa"/>
          </w:tblCellMar>
        </w:tblPrEx>
        <w:tc>
          <w:tcPr>
            <w:tcW w:w="2551" w:type="dxa"/>
            <w:tcBorders>
              <w:top w:val="single" w:sz="4" w:space="0" w:color="000000"/>
              <w:left w:val="single" w:sz="4" w:space="0" w:color="000000"/>
              <w:bottom w:val="single" w:sz="4" w:space="0" w:color="000000"/>
              <w:right w:val="single" w:sz="4" w:space="0" w:color="000000"/>
            </w:tcBorders>
          </w:tcPr>
          <w:p w14:paraId="55385BAF" w14:textId="77777777"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補助対象経費</w:t>
            </w:r>
          </w:p>
        </w:tc>
        <w:tc>
          <w:tcPr>
            <w:tcW w:w="5952" w:type="dxa"/>
            <w:tcBorders>
              <w:top w:val="single" w:sz="4" w:space="0" w:color="000000"/>
              <w:left w:val="nil"/>
              <w:bottom w:val="single" w:sz="4" w:space="0" w:color="000000"/>
              <w:right w:val="single" w:sz="4" w:space="0" w:color="000000"/>
            </w:tcBorders>
          </w:tcPr>
          <w:p w14:paraId="6E222316" w14:textId="77777777"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内容</w:t>
            </w:r>
          </w:p>
        </w:tc>
      </w:tr>
      <w:tr w:rsidR="00000000" w14:paraId="62390972"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21998D32"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報償費</w:t>
            </w:r>
          </w:p>
        </w:tc>
        <w:tc>
          <w:tcPr>
            <w:tcW w:w="5952" w:type="dxa"/>
            <w:tcBorders>
              <w:top w:val="nil"/>
              <w:left w:val="nil"/>
              <w:bottom w:val="single" w:sz="4" w:space="0" w:color="000000"/>
              <w:right w:val="single" w:sz="4" w:space="0" w:color="000000"/>
            </w:tcBorders>
          </w:tcPr>
          <w:p w14:paraId="1ACA695E"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講師、司会者等に対する謝礼等</w:t>
            </w:r>
          </w:p>
        </w:tc>
      </w:tr>
      <w:tr w:rsidR="00000000" w14:paraId="064F0D52"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412C5380"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旅費</w:t>
            </w:r>
          </w:p>
        </w:tc>
        <w:tc>
          <w:tcPr>
            <w:tcW w:w="5952" w:type="dxa"/>
            <w:tcBorders>
              <w:top w:val="nil"/>
              <w:left w:val="nil"/>
              <w:bottom w:val="single" w:sz="4" w:space="0" w:color="000000"/>
              <w:right w:val="single" w:sz="4" w:space="0" w:color="000000"/>
            </w:tcBorders>
          </w:tcPr>
          <w:p w14:paraId="5C8C1D5B"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講師、司会者等の旅費</w:t>
            </w:r>
          </w:p>
        </w:tc>
      </w:tr>
      <w:tr w:rsidR="00000000" w14:paraId="1D690D2B"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21BEAD6D"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消耗品費</w:t>
            </w:r>
          </w:p>
        </w:tc>
        <w:tc>
          <w:tcPr>
            <w:tcW w:w="5952" w:type="dxa"/>
            <w:tcBorders>
              <w:top w:val="nil"/>
              <w:left w:val="nil"/>
              <w:bottom w:val="single" w:sz="4" w:space="0" w:color="000000"/>
              <w:right w:val="single" w:sz="4" w:space="0" w:color="000000"/>
            </w:tcBorders>
          </w:tcPr>
          <w:p w14:paraId="2B0FEFA3"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事業の実施に必要な消耗品を購入する費用</w:t>
            </w:r>
          </w:p>
        </w:tc>
      </w:tr>
      <w:tr w:rsidR="00000000" w14:paraId="6FD9CAFF"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622AF300"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印刷製本費</w:t>
            </w:r>
          </w:p>
        </w:tc>
        <w:tc>
          <w:tcPr>
            <w:tcW w:w="5952" w:type="dxa"/>
            <w:tcBorders>
              <w:top w:val="nil"/>
              <w:left w:val="nil"/>
              <w:bottom w:val="single" w:sz="4" w:space="0" w:color="000000"/>
              <w:right w:val="single" w:sz="4" w:space="0" w:color="000000"/>
            </w:tcBorders>
          </w:tcPr>
          <w:p w14:paraId="24B932AD"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チラシ、ポスター、資料等の印刷費及びコピー代</w:t>
            </w:r>
          </w:p>
        </w:tc>
      </w:tr>
      <w:tr w:rsidR="00000000" w14:paraId="6F99B8EA"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114D82AA"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広告料</w:t>
            </w:r>
          </w:p>
        </w:tc>
        <w:tc>
          <w:tcPr>
            <w:tcW w:w="5952" w:type="dxa"/>
            <w:tcBorders>
              <w:top w:val="nil"/>
              <w:left w:val="nil"/>
              <w:bottom w:val="single" w:sz="4" w:space="0" w:color="000000"/>
              <w:right w:val="single" w:sz="4" w:space="0" w:color="000000"/>
            </w:tcBorders>
          </w:tcPr>
          <w:p w14:paraId="659A6821"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新聞、雑誌、ホームページ等の広告宣伝料</w:t>
            </w:r>
          </w:p>
        </w:tc>
      </w:tr>
      <w:tr w:rsidR="00000000" w14:paraId="27F8B30F"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7757DDAB"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使用料及び賃借料</w:t>
            </w:r>
          </w:p>
        </w:tc>
        <w:tc>
          <w:tcPr>
            <w:tcW w:w="5952" w:type="dxa"/>
            <w:tcBorders>
              <w:top w:val="nil"/>
              <w:left w:val="nil"/>
              <w:bottom w:val="single" w:sz="4" w:space="0" w:color="000000"/>
              <w:right w:val="single" w:sz="4" w:space="0" w:color="000000"/>
            </w:tcBorders>
          </w:tcPr>
          <w:p w14:paraId="00DFE249"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会場使用料等</w:t>
            </w:r>
          </w:p>
        </w:tc>
      </w:tr>
      <w:tr w:rsidR="00000000" w14:paraId="1FD8A821"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0AFA0432"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tc>
        <w:tc>
          <w:tcPr>
            <w:tcW w:w="5952" w:type="dxa"/>
            <w:tcBorders>
              <w:top w:val="nil"/>
              <w:left w:val="nil"/>
              <w:bottom w:val="single" w:sz="4" w:space="0" w:color="000000"/>
              <w:right w:val="single" w:sz="4" w:space="0" w:color="000000"/>
            </w:tcBorders>
          </w:tcPr>
          <w:p w14:paraId="347FA48E" w14:textId="77777777" w:rsidR="00000000" w:rsidRDefault="004F30D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市長が特に必要と認める経費</w:t>
            </w:r>
          </w:p>
        </w:tc>
      </w:tr>
    </w:tbl>
    <w:p w14:paraId="55B6AF39"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6"/>
          <w:footerReference w:type="default" r:id="rId7"/>
          <w:pgSz w:w="11905" w:h="16837"/>
          <w:pgMar w:top="1984" w:right="1700" w:bottom="1700" w:left="1700" w:header="720" w:footer="720" w:gutter="0"/>
          <w:cols w:space="720"/>
          <w:noEndnote/>
        </w:sectPr>
      </w:pPr>
    </w:p>
    <w:p w14:paraId="5C6D0CDD" w14:textId="7F66AA4E"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718C5E36" wp14:editId="2A725654">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5E9352B3"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9"/>
          <w:footerReference w:type="default" r:id="rId10"/>
          <w:pgSz w:w="11905" w:h="16837"/>
          <w:pgMar w:top="1984" w:right="1700" w:bottom="1700" w:left="1700" w:header="720" w:footer="720" w:gutter="0"/>
          <w:cols w:space="720"/>
          <w:noEndnote/>
        </w:sectPr>
      </w:pPr>
    </w:p>
    <w:p w14:paraId="54D883C1" w14:textId="2DCEC017"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3107307C" wp14:editId="6E898C0D">
            <wp:extent cx="5372100" cy="770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11435E14"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12"/>
          <w:footerReference w:type="default" r:id="rId13"/>
          <w:pgSz w:w="11905" w:h="16837"/>
          <w:pgMar w:top="1984" w:right="1700" w:bottom="1700" w:left="1700" w:header="720" w:footer="720" w:gutter="0"/>
          <w:cols w:space="720"/>
          <w:noEndnote/>
        </w:sectPr>
      </w:pPr>
    </w:p>
    <w:p w14:paraId="607CEC5F" w14:textId="6124F3DB"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7BDBCA0D" wp14:editId="0B80A41F">
            <wp:extent cx="5372100" cy="770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3384E0D0"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15"/>
          <w:footerReference w:type="default" r:id="rId16"/>
          <w:pgSz w:w="11905" w:h="16837"/>
          <w:pgMar w:top="1984" w:right="1700" w:bottom="1700" w:left="1700" w:header="720" w:footer="720" w:gutter="0"/>
          <w:cols w:space="720"/>
          <w:noEndnote/>
        </w:sectPr>
      </w:pPr>
    </w:p>
    <w:p w14:paraId="0BB15F69" w14:textId="225204E2"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39E36017" wp14:editId="47FBCF71">
            <wp:extent cx="5372100" cy="7705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2EA5FC70"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18"/>
          <w:footerReference w:type="default" r:id="rId19"/>
          <w:pgSz w:w="11905" w:h="16837"/>
          <w:pgMar w:top="1984" w:right="1700" w:bottom="1700" w:left="1700" w:header="720" w:footer="720" w:gutter="0"/>
          <w:cols w:space="720"/>
          <w:noEndnote/>
        </w:sectPr>
      </w:pPr>
    </w:p>
    <w:p w14:paraId="30D21E7E" w14:textId="1C203C3C"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62EA2680" wp14:editId="2636B73C">
            <wp:extent cx="5372100" cy="7705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07E89E65"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21"/>
          <w:footerReference w:type="default" r:id="rId22"/>
          <w:pgSz w:w="11905" w:h="16837"/>
          <w:pgMar w:top="1984" w:right="1700" w:bottom="1700" w:left="1700" w:header="720" w:footer="720" w:gutter="0"/>
          <w:cols w:space="720"/>
          <w:noEndnote/>
        </w:sectPr>
      </w:pPr>
    </w:p>
    <w:p w14:paraId="02113B46" w14:textId="36DC7D43"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4BD3D5AA" wp14:editId="2CAAFDEF">
            <wp:extent cx="5372100" cy="7705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6A1B90D8"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24"/>
          <w:footerReference w:type="default" r:id="rId25"/>
          <w:pgSz w:w="11905" w:h="16837"/>
          <w:pgMar w:top="1984" w:right="1700" w:bottom="1700" w:left="1700" w:header="720" w:footer="720" w:gutter="0"/>
          <w:cols w:space="720"/>
          <w:noEndnote/>
        </w:sectPr>
      </w:pPr>
    </w:p>
    <w:p w14:paraId="3E9092F3" w14:textId="7C2FE789"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18B8BA72" wp14:editId="23D6A2CA">
            <wp:extent cx="5372100" cy="77057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4B625502"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27"/>
          <w:footerReference w:type="default" r:id="rId28"/>
          <w:pgSz w:w="11905" w:h="16837"/>
          <w:pgMar w:top="1984" w:right="1700" w:bottom="1700" w:left="1700" w:header="720" w:footer="720" w:gutter="0"/>
          <w:cols w:space="720"/>
          <w:noEndnote/>
        </w:sectPr>
      </w:pPr>
    </w:p>
    <w:p w14:paraId="16641AAD" w14:textId="5E388AD0"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01D5592C" wp14:editId="4D4EAC65">
            <wp:extent cx="5372100" cy="77057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1960165F"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30"/>
          <w:footerReference w:type="default" r:id="rId31"/>
          <w:pgSz w:w="11905" w:h="16837"/>
          <w:pgMar w:top="1984" w:right="1700" w:bottom="1700" w:left="1700" w:header="720" w:footer="720" w:gutter="0"/>
          <w:cols w:space="720"/>
          <w:noEndnote/>
        </w:sectPr>
      </w:pPr>
    </w:p>
    <w:p w14:paraId="164704D8" w14:textId="599CFB23"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70CA9179" wp14:editId="3B58D2D5">
            <wp:extent cx="5372100" cy="77057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3D918D23"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33"/>
          <w:footerReference w:type="default" r:id="rId34"/>
          <w:pgSz w:w="11905" w:h="16837"/>
          <w:pgMar w:top="1984" w:right="1700" w:bottom="1700" w:left="1700" w:header="720" w:footer="720" w:gutter="0"/>
          <w:cols w:space="720"/>
          <w:noEndnote/>
        </w:sectPr>
      </w:pPr>
    </w:p>
    <w:p w14:paraId="13E05A2C" w14:textId="1A6802D9"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263BBA69" wp14:editId="17365503">
            <wp:extent cx="5372100" cy="77057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20F01763"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36"/>
          <w:footerReference w:type="default" r:id="rId37"/>
          <w:pgSz w:w="11905" w:h="16837"/>
          <w:pgMar w:top="1984" w:right="1700" w:bottom="1700" w:left="1700" w:header="720" w:footer="720" w:gutter="0"/>
          <w:cols w:space="720"/>
          <w:noEndnote/>
        </w:sectPr>
      </w:pPr>
    </w:p>
    <w:p w14:paraId="35BDFCCB" w14:textId="5C6CFE77"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5C6B0477" wp14:editId="27F0D01F">
            <wp:extent cx="5372100" cy="77057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5497CAB1"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39"/>
          <w:footerReference w:type="default" r:id="rId40"/>
          <w:pgSz w:w="11905" w:h="16837"/>
          <w:pgMar w:top="1984" w:right="1700" w:bottom="1700" w:left="1700" w:header="720" w:footer="720" w:gutter="0"/>
          <w:cols w:space="720"/>
          <w:noEndnote/>
        </w:sectPr>
      </w:pPr>
    </w:p>
    <w:p w14:paraId="5E47C50F" w14:textId="3B99344E"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10973D86" wp14:editId="05918B49">
            <wp:extent cx="5372100" cy="77057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025FCBB6" w14:textId="77777777" w:rsidR="00000000" w:rsidRDefault="004F30DA">
      <w:pPr>
        <w:autoSpaceDE w:val="0"/>
        <w:autoSpaceDN w:val="0"/>
        <w:adjustRightInd w:val="0"/>
        <w:jc w:val="left"/>
        <w:rPr>
          <w:rFonts w:ascii="Arial" w:hAnsi="Arial" w:cs="Arial"/>
          <w:kern w:val="0"/>
          <w:sz w:val="24"/>
          <w:szCs w:val="24"/>
        </w:rPr>
        <w:sectPr w:rsidR="00000000">
          <w:headerReference w:type="default" r:id="rId42"/>
          <w:footerReference w:type="default" r:id="rId43"/>
          <w:pgSz w:w="11905" w:h="16837"/>
          <w:pgMar w:top="1984" w:right="1700" w:bottom="1700" w:left="1700" w:header="720" w:footer="720" w:gutter="0"/>
          <w:cols w:space="720"/>
          <w:noEndnote/>
        </w:sectPr>
      </w:pPr>
    </w:p>
    <w:p w14:paraId="3016B0E0" w14:textId="5C756F7C" w:rsidR="00000000" w:rsidRDefault="004F30D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151FED90" wp14:editId="0B732C41">
            <wp:extent cx="5372100" cy="77057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bookmarkStart w:id="0" w:name="last"/>
      <w:bookmarkEnd w:id="0"/>
    </w:p>
    <w:sectPr w:rsidR="00000000">
      <w:headerReference w:type="default" r:id="rId45"/>
      <w:footerReference w:type="default" r:id="rId4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0B86" w14:textId="77777777" w:rsidR="00000000" w:rsidRDefault="004F30DA">
      <w:r>
        <w:separator/>
      </w:r>
    </w:p>
  </w:endnote>
  <w:endnote w:type="continuationSeparator" w:id="0">
    <w:p w14:paraId="5A0FA11E" w14:textId="77777777" w:rsidR="00000000" w:rsidRDefault="004F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6CB8" w14:textId="66B98057"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9141" w14:textId="3A1752F5"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CBC9" w14:textId="5984A0D9"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533A" w14:textId="4958E3D9"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565C" w14:textId="48534C0A"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BF97" w14:textId="0B2B0A5C"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53FF" w14:textId="0EFEF384"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1737" w14:textId="130DBB2A"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A555" w14:textId="61CDA921"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1F6E" w14:textId="68EF2078"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34BF" w14:textId="598DDB21"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5000" w14:textId="07BAE753"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C109" w14:textId="1755760F"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2C43" w14:textId="1B772922" w:rsidR="00000000" w:rsidRDefault="004F30D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636A" w14:textId="77777777" w:rsidR="00000000" w:rsidRDefault="004F30DA">
      <w:r>
        <w:separator/>
      </w:r>
    </w:p>
  </w:footnote>
  <w:footnote w:type="continuationSeparator" w:id="0">
    <w:p w14:paraId="39DD27A6" w14:textId="77777777" w:rsidR="00000000" w:rsidRDefault="004F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1ECA"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9095"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ABB1"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AD34"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AB21"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1564"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318"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EFA2"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209B"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4234"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F60B"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15E4"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06E4"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968B" w14:textId="77777777" w:rsidR="00000000" w:rsidRDefault="004F30DA">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稲敷市国際交流事業補助金交付要綱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DA"/>
    <w:rsid w:val="004F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C33EBF"/>
  <w14:defaultImageDpi w14:val="0"/>
  <w15:docId w15:val="{165305B1-1D4E-4C41-8EA7-492F60F2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0DA"/>
    <w:pPr>
      <w:tabs>
        <w:tab w:val="center" w:pos="4252"/>
        <w:tab w:val="right" w:pos="8504"/>
      </w:tabs>
      <w:snapToGrid w:val="0"/>
    </w:pPr>
  </w:style>
  <w:style w:type="character" w:customStyle="1" w:styleId="a4">
    <w:name w:val="ヘッダー (文字)"/>
    <w:basedOn w:val="a0"/>
    <w:link w:val="a3"/>
    <w:uiPriority w:val="99"/>
    <w:rsid w:val="004F30DA"/>
  </w:style>
  <w:style w:type="paragraph" w:styleId="a5">
    <w:name w:val="footer"/>
    <w:basedOn w:val="a"/>
    <w:link w:val="a6"/>
    <w:uiPriority w:val="99"/>
    <w:unhideWhenUsed/>
    <w:rsid w:val="004F30DA"/>
    <w:pPr>
      <w:tabs>
        <w:tab w:val="center" w:pos="4252"/>
        <w:tab w:val="right" w:pos="8504"/>
      </w:tabs>
      <w:snapToGrid w:val="0"/>
    </w:pPr>
  </w:style>
  <w:style w:type="character" w:customStyle="1" w:styleId="a6">
    <w:name w:val="フッター (文字)"/>
    <w:basedOn w:val="a0"/>
    <w:link w:val="a5"/>
    <w:uiPriority w:val="99"/>
    <w:rsid w:val="004F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png"/>
<Relationship Id="rId13" Type="http://schemas.openxmlformats.org/officeDocument/2006/relationships/footer" Target="footer3.xml"/>
<Relationship Id="rId18" Type="http://schemas.openxmlformats.org/officeDocument/2006/relationships/header" Target="header5.xml"/>
<Relationship Id="rId26" Type="http://schemas.openxmlformats.org/officeDocument/2006/relationships/image" Target="media/image7.png"/>
<Relationship Id="rId39" Type="http://schemas.openxmlformats.org/officeDocument/2006/relationships/header" Target="header12.xml"/>
<Relationship Id="rId3" Type="http://schemas.openxmlformats.org/officeDocument/2006/relationships/webSettings" Target="webSettings.xml"/>
<Relationship Id="rId21" Type="http://schemas.openxmlformats.org/officeDocument/2006/relationships/header" Target="header6.xml"/>
<Relationship Id="rId34" Type="http://schemas.openxmlformats.org/officeDocument/2006/relationships/footer" Target="footer10.xml"/>
<Relationship Id="rId42" Type="http://schemas.openxmlformats.org/officeDocument/2006/relationships/header" Target="header13.xml"/>
<Relationship Id="rId47" Type="http://schemas.openxmlformats.org/officeDocument/2006/relationships/fontTable" Target="fontTable.xml"/>
<Relationship Id="rId7" Type="http://schemas.openxmlformats.org/officeDocument/2006/relationships/footer" Target="footer1.xml"/>
<Relationship Id="rId12" Type="http://schemas.openxmlformats.org/officeDocument/2006/relationships/header" Target="header3.xml"/>
<Relationship Id="rId17" Type="http://schemas.openxmlformats.org/officeDocument/2006/relationships/image" Target="media/image4.png"/>
<Relationship Id="rId25" Type="http://schemas.openxmlformats.org/officeDocument/2006/relationships/footer" Target="footer7.xml"/>
<Relationship Id="rId33" Type="http://schemas.openxmlformats.org/officeDocument/2006/relationships/header" Target="header10.xml"/>
<Relationship Id="rId38" Type="http://schemas.openxmlformats.org/officeDocument/2006/relationships/image" Target="media/image11.png"/>
<Relationship Id="rId46" Type="http://schemas.openxmlformats.org/officeDocument/2006/relationships/footer" Target="footer14.xml"/>
<Relationship Id="rId2" Type="http://schemas.openxmlformats.org/officeDocument/2006/relationships/settings" Target="settings.xml"/>
<Relationship Id="rId16" Type="http://schemas.openxmlformats.org/officeDocument/2006/relationships/footer" Target="footer4.xml"/>
<Relationship Id="rId20" Type="http://schemas.openxmlformats.org/officeDocument/2006/relationships/image" Target="media/image5.png"/>
<Relationship Id="rId29" Type="http://schemas.openxmlformats.org/officeDocument/2006/relationships/image" Target="media/image8.png"/>
<Relationship Id="rId41" Type="http://schemas.openxmlformats.org/officeDocument/2006/relationships/image" Target="media/image12.png"/>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image" Target="media/image2.png"/>
<Relationship Id="rId24" Type="http://schemas.openxmlformats.org/officeDocument/2006/relationships/header" Target="header7.xml"/>
<Relationship Id="rId32" Type="http://schemas.openxmlformats.org/officeDocument/2006/relationships/image" Target="media/image9.png"/>
<Relationship Id="rId37" Type="http://schemas.openxmlformats.org/officeDocument/2006/relationships/footer" Target="footer11.xml"/>
<Relationship Id="rId40" Type="http://schemas.openxmlformats.org/officeDocument/2006/relationships/footer" Target="footer12.xml"/>
<Relationship Id="rId45" Type="http://schemas.openxmlformats.org/officeDocument/2006/relationships/header" Target="header14.xml"/>
<Relationship Id="rId5" Type="http://schemas.openxmlformats.org/officeDocument/2006/relationships/endnotes" Target="endnotes.xml"/>
<Relationship Id="rId15" Type="http://schemas.openxmlformats.org/officeDocument/2006/relationships/header" Target="header4.xml"/>
<Relationship Id="rId23" Type="http://schemas.openxmlformats.org/officeDocument/2006/relationships/image" Target="media/image6.png"/>
<Relationship Id="rId28" Type="http://schemas.openxmlformats.org/officeDocument/2006/relationships/footer" Target="footer8.xml"/>
<Relationship Id="rId36" Type="http://schemas.openxmlformats.org/officeDocument/2006/relationships/header" Target="header11.xml"/>
<Relationship Id="rId10" Type="http://schemas.openxmlformats.org/officeDocument/2006/relationships/footer" Target="footer2.xml"/>
<Relationship Id="rId19" Type="http://schemas.openxmlformats.org/officeDocument/2006/relationships/footer" Target="footer5.xml"/>
<Relationship Id="rId31" Type="http://schemas.openxmlformats.org/officeDocument/2006/relationships/footer" Target="footer9.xml"/>
<Relationship Id="rId44" Type="http://schemas.openxmlformats.org/officeDocument/2006/relationships/image" Target="media/image13.png"/>
<Relationship Id="rId4" Type="http://schemas.openxmlformats.org/officeDocument/2006/relationships/footnotes" Target="footnotes.xml"/>
<Relationship Id="rId9" Type="http://schemas.openxmlformats.org/officeDocument/2006/relationships/header" Target="header2.xml"/>
<Relationship Id="rId14" Type="http://schemas.openxmlformats.org/officeDocument/2006/relationships/image" Target="media/image3.png"/>
<Relationship Id="rId22" Type="http://schemas.openxmlformats.org/officeDocument/2006/relationships/footer" Target="footer6.xml"/>
<Relationship Id="rId27" Type="http://schemas.openxmlformats.org/officeDocument/2006/relationships/header" Target="header8.xml"/>
<Relationship Id="rId30" Type="http://schemas.openxmlformats.org/officeDocument/2006/relationships/header" Target="header9.xml"/>
<Relationship Id="rId35" Type="http://schemas.openxmlformats.org/officeDocument/2006/relationships/image" Target="media/image10.png"/>
<Relationship Id="rId43" Type="http://schemas.openxmlformats.org/officeDocument/2006/relationships/footer" Target="footer13.xml"/>
<Relationship Id="rId48"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412</Words>
  <Characters>2354</Characters>
  <Application>Plott Corporation</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小島結子</dc:creator>
  <cp:keywords/>
  <dc:description/>
  <cp:lastModifiedBy>小島結子</cp:lastModifiedBy>
  <cp:revision>2</cp:revision>
  <dcterms:created xsi:type="dcterms:W3CDTF">2023-03-27T07:16:00Z</dcterms:created>
  <dcterms:modified xsi:type="dcterms:W3CDTF">2023-03-27T07:16:00Z</dcterms:modified>
</cp:coreProperties>
</file>