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506" w14:textId="5F0EF11E" w:rsidR="00CF4192" w:rsidRPr="004313B2" w:rsidRDefault="009F3BEF" w:rsidP="00D030D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121761213"/>
      <w:r>
        <w:rPr>
          <w:rFonts w:asciiTheme="majorEastAsia" w:eastAsiaTheme="majorEastAsia" w:hAnsiTheme="majorEastAsia" w:hint="eastAsia"/>
          <w:sz w:val="24"/>
          <w:szCs w:val="24"/>
        </w:rPr>
        <w:t>稲敷市施設予約システム導入・運用</w:t>
      </w:r>
      <w:r w:rsidR="00CF4192" w:rsidRPr="004313B2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bookmarkEnd w:id="0"/>
    </w:p>
    <w:p w14:paraId="0B7ABD61" w14:textId="2F9FE32F" w:rsidR="00AD6ADD" w:rsidRPr="004313B2" w:rsidRDefault="00AD6ADD" w:rsidP="00D030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313B2">
        <w:rPr>
          <w:rFonts w:asciiTheme="majorEastAsia" w:eastAsiaTheme="majorEastAsia" w:hAnsiTheme="majorEastAsia" w:hint="eastAsia"/>
          <w:sz w:val="24"/>
          <w:szCs w:val="24"/>
        </w:rPr>
        <w:t>プロポーザル審査(評価)</w:t>
      </w:r>
      <w:r w:rsidR="00D030D5" w:rsidRPr="004313B2">
        <w:rPr>
          <w:rFonts w:asciiTheme="majorEastAsia" w:eastAsiaTheme="majorEastAsia" w:hAnsiTheme="majorEastAsia" w:hint="eastAsia"/>
          <w:sz w:val="24"/>
          <w:szCs w:val="24"/>
        </w:rPr>
        <w:t>要領</w:t>
      </w:r>
    </w:p>
    <w:p w14:paraId="7EBFFA2A" w14:textId="446E3D86" w:rsidR="00AD6ADD" w:rsidRDefault="00AD6ADD" w:rsidP="00195D8E">
      <w:pPr>
        <w:rPr>
          <w:rFonts w:asciiTheme="minorEastAsia" w:hAnsiTheme="minorEastAsia"/>
          <w:sz w:val="24"/>
          <w:szCs w:val="24"/>
        </w:rPr>
      </w:pPr>
    </w:p>
    <w:p w14:paraId="543B127F" w14:textId="77777777" w:rsidR="00195D8E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25ED2BD9" w14:textId="77777777" w:rsidR="00AD6ADD" w:rsidRPr="008A15BC" w:rsidRDefault="00AD6ADD" w:rsidP="00195D8E">
      <w:pPr>
        <w:rPr>
          <w:rFonts w:asciiTheme="majorEastAsia" w:eastAsiaTheme="majorEastAsia" w:hAnsiTheme="majorEastAsia"/>
          <w:sz w:val="24"/>
          <w:szCs w:val="24"/>
        </w:rPr>
      </w:pPr>
      <w:r w:rsidRPr="008A15BC">
        <w:rPr>
          <w:rFonts w:asciiTheme="majorEastAsia" w:eastAsiaTheme="majorEastAsia" w:hAnsiTheme="majorEastAsia" w:hint="eastAsia"/>
          <w:sz w:val="24"/>
          <w:szCs w:val="24"/>
        </w:rPr>
        <w:t>１．選定方法</w:t>
      </w:r>
    </w:p>
    <w:p w14:paraId="16B7F0C9" w14:textId="28D818CB" w:rsidR="00AD6ADD" w:rsidRPr="00AD6ADD" w:rsidRDefault="00AD6ADD" w:rsidP="00195D8E">
      <w:pPr>
        <w:ind w:left="773" w:hangingChars="295" w:hanging="773"/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（１）</w:t>
      </w:r>
      <w:r w:rsidR="0028371B">
        <w:rPr>
          <w:rFonts w:asciiTheme="minorEastAsia" w:hAnsiTheme="minorEastAsia" w:hint="eastAsia"/>
          <w:sz w:val="24"/>
          <w:szCs w:val="24"/>
        </w:rPr>
        <w:t>参加表明</w:t>
      </w:r>
      <w:r w:rsidR="0028371B" w:rsidRPr="00AD6ADD">
        <w:rPr>
          <w:rFonts w:asciiTheme="minorEastAsia" w:hAnsiTheme="minorEastAsia" w:hint="eastAsia"/>
          <w:sz w:val="24"/>
          <w:szCs w:val="24"/>
        </w:rPr>
        <w:t>については</w:t>
      </w:r>
      <w:r w:rsidR="00CF4192">
        <w:rPr>
          <w:rFonts w:asciiTheme="minorEastAsia" w:hAnsiTheme="minorEastAsia" w:hint="eastAsia"/>
          <w:sz w:val="24"/>
          <w:szCs w:val="24"/>
        </w:rPr>
        <w:t>、</w:t>
      </w:r>
      <w:r w:rsidR="0028371B" w:rsidRPr="00AD6ADD">
        <w:rPr>
          <w:rFonts w:asciiTheme="minorEastAsia" w:hAnsiTheme="minorEastAsia" w:hint="eastAsia"/>
          <w:sz w:val="24"/>
          <w:szCs w:val="24"/>
        </w:rPr>
        <w:t>事務局</w:t>
      </w:r>
      <w:r w:rsidR="0028371B">
        <w:rPr>
          <w:rFonts w:asciiTheme="minorEastAsia" w:hAnsiTheme="minorEastAsia" w:hint="eastAsia"/>
          <w:sz w:val="24"/>
          <w:szCs w:val="24"/>
        </w:rPr>
        <w:t>が</w:t>
      </w:r>
      <w:r w:rsidR="0028371B" w:rsidRPr="00AD6ADD">
        <w:rPr>
          <w:rFonts w:asciiTheme="minorEastAsia" w:hAnsiTheme="minorEastAsia" w:hint="eastAsia"/>
          <w:sz w:val="24"/>
          <w:szCs w:val="24"/>
        </w:rPr>
        <w:t>確認を行い</w:t>
      </w:r>
      <w:r w:rsidR="00CF4192">
        <w:rPr>
          <w:rFonts w:asciiTheme="minorEastAsia" w:hAnsiTheme="minorEastAsia" w:hint="eastAsia"/>
          <w:sz w:val="24"/>
          <w:szCs w:val="24"/>
        </w:rPr>
        <w:t>、</w:t>
      </w:r>
      <w:r w:rsidR="0028371B" w:rsidRPr="00AD6ADD">
        <w:rPr>
          <w:rFonts w:asciiTheme="minorEastAsia" w:hAnsiTheme="minorEastAsia" w:hint="eastAsia"/>
          <w:sz w:val="24"/>
          <w:szCs w:val="24"/>
        </w:rPr>
        <w:t>審査委員会に報告する。</w:t>
      </w:r>
    </w:p>
    <w:p w14:paraId="299D1767" w14:textId="1CD0BD65" w:rsidR="00AD6ADD" w:rsidRPr="00AD6ADD" w:rsidRDefault="0028371B" w:rsidP="00195D8E">
      <w:pPr>
        <w:ind w:left="773" w:hangingChars="295" w:hanging="7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（２）企画（技術）提案書の</w:t>
      </w:r>
      <w:r w:rsidRPr="00AD6ADD">
        <w:rPr>
          <w:rFonts w:asciiTheme="minorEastAsia" w:hAnsiTheme="minorEastAsia" w:hint="eastAsia"/>
          <w:sz w:val="24"/>
          <w:szCs w:val="24"/>
        </w:rPr>
        <w:t>選定は</w:t>
      </w:r>
      <w:r w:rsidR="00CF4192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本要領に基づいて評価を行い</w:t>
      </w:r>
      <w:r w:rsidR="00CF4192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その評価結果をもとに</w:t>
      </w:r>
      <w:r w:rsidRPr="00AD6ADD">
        <w:rPr>
          <w:rFonts w:asciiTheme="minorEastAsia" w:hAnsiTheme="minorEastAsia" w:hint="eastAsia"/>
          <w:sz w:val="24"/>
          <w:szCs w:val="24"/>
        </w:rPr>
        <w:t>審査委員会の審議により選定する。</w:t>
      </w:r>
    </w:p>
    <w:p w14:paraId="0A978FBB" w14:textId="63A8B33F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（３）</w:t>
      </w:r>
      <w:r w:rsidR="0028371B" w:rsidRPr="00AD6ADD">
        <w:rPr>
          <w:rFonts w:asciiTheme="minorEastAsia" w:hAnsiTheme="minorEastAsia" w:hint="eastAsia"/>
          <w:sz w:val="24"/>
          <w:szCs w:val="24"/>
        </w:rPr>
        <w:t>配点</w:t>
      </w:r>
      <w:r w:rsidR="0028371B">
        <w:rPr>
          <w:rFonts w:asciiTheme="minorEastAsia" w:hAnsiTheme="minorEastAsia" w:hint="eastAsia"/>
          <w:sz w:val="24"/>
          <w:szCs w:val="24"/>
        </w:rPr>
        <w:t>及び評価基準</w:t>
      </w:r>
      <w:r w:rsidR="0028371B" w:rsidRPr="00AD6ADD">
        <w:rPr>
          <w:rFonts w:asciiTheme="minorEastAsia" w:hAnsiTheme="minorEastAsia" w:hint="eastAsia"/>
          <w:sz w:val="24"/>
          <w:szCs w:val="24"/>
        </w:rPr>
        <w:t>は下記のとおりとする。</w:t>
      </w:r>
    </w:p>
    <w:p w14:paraId="4AB7E484" w14:textId="794183A6" w:rsidR="00195D8E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61647EA0" w14:textId="77777777" w:rsidR="00195D8E" w:rsidRPr="00AD6ADD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762F2967" w14:textId="6A032D39" w:rsidR="00AD6ADD" w:rsidRPr="00AC42F1" w:rsidRDefault="00AD6ADD" w:rsidP="00195D8E">
      <w:pPr>
        <w:ind w:left="262" w:hangingChars="100" w:hanging="262"/>
        <w:rPr>
          <w:rFonts w:asciiTheme="majorEastAsia" w:eastAsiaTheme="majorEastAsia" w:hAnsiTheme="majorEastAsia"/>
          <w:sz w:val="24"/>
          <w:szCs w:val="24"/>
        </w:rPr>
      </w:pPr>
      <w:r w:rsidRPr="00AC42F1">
        <w:rPr>
          <w:rFonts w:asciiTheme="majorEastAsia" w:eastAsiaTheme="majorEastAsia" w:hAnsiTheme="majorEastAsia" w:hint="eastAsia"/>
          <w:sz w:val="24"/>
          <w:szCs w:val="24"/>
        </w:rPr>
        <w:t>２．業務実施上の留意事項（次の場合は委員会において</w:t>
      </w:r>
      <w:r w:rsidR="00CF4192" w:rsidRPr="00AC42F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AC42F1">
        <w:rPr>
          <w:rFonts w:asciiTheme="majorEastAsia" w:eastAsiaTheme="majorEastAsia" w:hAnsiTheme="majorEastAsia" w:hint="eastAsia"/>
          <w:sz w:val="24"/>
          <w:szCs w:val="24"/>
        </w:rPr>
        <w:t>参加要件の確認を行い参加させるかを判断する。）</w:t>
      </w:r>
    </w:p>
    <w:p w14:paraId="0A54536D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（１）企業の前年度売上高が著しく低い場合。</w:t>
      </w:r>
    </w:p>
    <w:p w14:paraId="60112B93" w14:textId="1FF9DD9B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（２）企業の職員数が著しく少ない場合。</w:t>
      </w:r>
    </w:p>
    <w:p w14:paraId="0DC1A256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（３）企業の同種業務実績がない場合。</w:t>
      </w:r>
    </w:p>
    <w:p w14:paraId="587D815A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（４）業務責任者が同種業務の実績がない場合。</w:t>
      </w:r>
    </w:p>
    <w:p w14:paraId="61D837CE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（５）業務責任者が提出者の組織に属していない場合。</w:t>
      </w:r>
    </w:p>
    <w:p w14:paraId="3EE1B912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（６）業務責任者が１名でない場合。</w:t>
      </w:r>
    </w:p>
    <w:p w14:paraId="7485BC35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（７）各担当者が</w:t>
      </w:r>
      <w:r w:rsidR="005726A5">
        <w:rPr>
          <w:rFonts w:asciiTheme="minorEastAsia" w:hAnsiTheme="minorEastAsia" w:hint="eastAsia"/>
          <w:sz w:val="24"/>
          <w:szCs w:val="24"/>
        </w:rPr>
        <w:t>２名以下</w:t>
      </w:r>
      <w:r w:rsidRPr="00AD6ADD">
        <w:rPr>
          <w:rFonts w:asciiTheme="minorEastAsia" w:hAnsiTheme="minorEastAsia" w:hint="eastAsia"/>
          <w:sz w:val="24"/>
          <w:szCs w:val="24"/>
        </w:rPr>
        <w:t>でない場合。</w:t>
      </w:r>
    </w:p>
    <w:p w14:paraId="499220D5" w14:textId="35BF7E36" w:rsidR="0028371B" w:rsidRDefault="00AD6ADD" w:rsidP="00195D8E">
      <w:pPr>
        <w:ind w:left="928" w:hangingChars="354" w:hanging="928"/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（８）配置予定の担当者が国家公務員の場合は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国家公務員法１０３条の規定を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</w:p>
    <w:p w14:paraId="060274A8" w14:textId="202DF437" w:rsidR="00AD6ADD" w:rsidRPr="00AD6ADD" w:rsidRDefault="00AD6ADD" w:rsidP="00195D8E">
      <w:pPr>
        <w:ind w:leftChars="300" w:left="839" w:hangingChars="54" w:hanging="142"/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地方公務員の場合は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地方公務員法第３８条の規定をみたしていない場合。</w:t>
      </w:r>
    </w:p>
    <w:p w14:paraId="27420C60" w14:textId="4F250839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（９）業務責任者が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それぞれ他の担当者を兼任している場合。</w:t>
      </w:r>
    </w:p>
    <w:p w14:paraId="2BE19352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（10）業務分野の大部分を再委託する場合。</w:t>
      </w:r>
    </w:p>
    <w:p w14:paraId="07DD7F78" w14:textId="7777777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（11</w:t>
      </w:r>
      <w:r w:rsidRPr="00AD6ADD">
        <w:rPr>
          <w:rFonts w:asciiTheme="minorEastAsia" w:hAnsiTheme="minorEastAsia"/>
          <w:sz w:val="24"/>
          <w:szCs w:val="24"/>
        </w:rPr>
        <w:t>）</w:t>
      </w:r>
      <w:r w:rsidRPr="00AD6ADD">
        <w:rPr>
          <w:rFonts w:asciiTheme="minorEastAsia" w:hAnsiTheme="minorEastAsia" w:hint="eastAsia"/>
          <w:sz w:val="24"/>
          <w:szCs w:val="24"/>
        </w:rPr>
        <w:t>協力会社が稲敷市の指名停止を受けている期間中である場合。</w:t>
      </w:r>
    </w:p>
    <w:p w14:paraId="576FC76E" w14:textId="0FCBFEC7" w:rsidR="00AD6ADD" w:rsidRPr="00AD6ADD" w:rsidRDefault="00AD6ADD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（12）その他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設定した条件を満たしていない場合。</w:t>
      </w:r>
    </w:p>
    <w:p w14:paraId="59370C2F" w14:textId="675A9BC3" w:rsidR="00195D8E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1A16674D" w14:textId="77777777" w:rsidR="00195D8E" w:rsidRPr="00AD6ADD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75170A88" w14:textId="21A3563E" w:rsidR="00AD6ADD" w:rsidRPr="006528A2" w:rsidRDefault="00AD6ADD" w:rsidP="00195D8E">
      <w:pPr>
        <w:rPr>
          <w:rFonts w:asciiTheme="majorEastAsia" w:eastAsiaTheme="majorEastAsia" w:hAnsiTheme="majorEastAsia"/>
          <w:sz w:val="24"/>
          <w:szCs w:val="24"/>
        </w:rPr>
      </w:pPr>
      <w:r w:rsidRPr="00AC42F1">
        <w:rPr>
          <w:rFonts w:asciiTheme="majorEastAsia" w:eastAsiaTheme="majorEastAsia" w:hAnsiTheme="majorEastAsia" w:hint="eastAsia"/>
          <w:sz w:val="24"/>
          <w:szCs w:val="24"/>
        </w:rPr>
        <w:t>３．技術資料の</w:t>
      </w:r>
      <w:r w:rsidR="00AC42F1" w:rsidRPr="00AC42F1">
        <w:rPr>
          <w:rFonts w:asciiTheme="majorEastAsia" w:eastAsiaTheme="majorEastAsia" w:hAnsiTheme="majorEastAsia" w:hint="eastAsia"/>
          <w:sz w:val="24"/>
          <w:szCs w:val="24"/>
        </w:rPr>
        <w:t>評価基準</w:t>
      </w:r>
      <w:r w:rsidR="006528A2">
        <w:rPr>
          <w:rFonts w:asciiTheme="majorEastAsia" w:eastAsiaTheme="majorEastAsia" w:hAnsiTheme="majorEastAsia" w:hint="eastAsia"/>
          <w:sz w:val="24"/>
          <w:szCs w:val="24"/>
        </w:rPr>
        <w:t xml:space="preserve">　（１次審査)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3396"/>
        <w:gridCol w:w="4400"/>
        <w:gridCol w:w="845"/>
      </w:tblGrid>
      <w:tr w:rsidR="005A3DE0" w:rsidRPr="006C12DE" w14:paraId="0DF2D4B8" w14:textId="77777777" w:rsidTr="00195D8E">
        <w:trPr>
          <w:trHeight w:val="270"/>
        </w:trPr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E93D" w14:textId="77777777" w:rsidR="005A3DE0" w:rsidRPr="006C12DE" w:rsidRDefault="005A3DE0" w:rsidP="00195D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評価基準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F1" w14:textId="77777777" w:rsidR="005A3DE0" w:rsidRPr="006C12DE" w:rsidRDefault="005A3DE0" w:rsidP="00195D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C12D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配点</w:t>
            </w:r>
          </w:p>
        </w:tc>
      </w:tr>
      <w:tr w:rsidR="009C3F97" w:rsidRPr="006C12DE" w14:paraId="7E40986C" w14:textId="77777777" w:rsidTr="00195D8E">
        <w:trPr>
          <w:trHeight w:val="124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02A" w14:textId="77777777" w:rsidR="009C3F97" w:rsidRPr="006C12DE" w:rsidRDefault="005A3DE0" w:rsidP="00195D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技術資料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335F" w14:textId="192AE8FE" w:rsidR="009C3F97" w:rsidRPr="006C12DE" w:rsidRDefault="009C3F97" w:rsidP="00195D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C12D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企業の概要</w:t>
            </w:r>
            <w:r w:rsidR="00AC42F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、</w:t>
            </w:r>
            <w:r w:rsidRPr="006C12D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業務実績等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B4BA" w14:textId="2D91D020" w:rsidR="009C3F97" w:rsidRPr="006C12DE" w:rsidRDefault="00E50F7E" w:rsidP="00195D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資本金</w:t>
            </w:r>
            <w:r w:rsidR="00AC42F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、</w:t>
            </w:r>
            <w:r w:rsidR="009C3F97" w:rsidRPr="006C12D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従業員数</w:t>
            </w:r>
            <w:r w:rsidR="00AC42F1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、</w:t>
            </w:r>
            <w:r w:rsidR="009C3F97" w:rsidRPr="006C12D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同種・類似業務の実績等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F05" w14:textId="1D535651" w:rsidR="009C3F97" w:rsidRPr="006C12DE" w:rsidRDefault="00B12AC8" w:rsidP="00195D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２０</w:t>
            </w:r>
          </w:p>
        </w:tc>
      </w:tr>
    </w:tbl>
    <w:p w14:paraId="0128764E" w14:textId="6C615C18" w:rsidR="00667616" w:rsidRDefault="009C3F97" w:rsidP="00195D8E">
      <w:pPr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※実績が無いものについては</w:t>
      </w:r>
      <w:r w:rsidR="00E83957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原則</w:t>
      </w:r>
      <w:r w:rsidR="00E83957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企画(技術)提案書の採点をせず失格とする。ただし</w:t>
      </w:r>
      <w:r w:rsidR="00E83957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審査会が認めた場合はこの限りではない。</w:t>
      </w:r>
    </w:p>
    <w:p w14:paraId="084F4423" w14:textId="2FDB3AD8" w:rsidR="001E53A9" w:rsidRPr="00195D8E" w:rsidRDefault="001E53A9" w:rsidP="00195D8E">
      <w:pPr>
        <w:rPr>
          <w:rFonts w:asciiTheme="minorEastAsia" w:hAnsiTheme="minorEastAsia"/>
          <w:sz w:val="24"/>
          <w:szCs w:val="24"/>
        </w:rPr>
      </w:pPr>
    </w:p>
    <w:p w14:paraId="02FBF32B" w14:textId="6885B82E" w:rsidR="00195D8E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4C238795" w14:textId="0A154602" w:rsidR="00195D8E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6D2B7D43" w14:textId="38715892" w:rsidR="00195D8E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6F5F9BCC" w14:textId="77777777" w:rsidR="00195D8E" w:rsidRDefault="00195D8E" w:rsidP="00195D8E">
      <w:pPr>
        <w:rPr>
          <w:rFonts w:asciiTheme="minorEastAsia" w:hAnsiTheme="minorEastAsia"/>
          <w:sz w:val="24"/>
          <w:szCs w:val="24"/>
        </w:rPr>
      </w:pPr>
    </w:p>
    <w:p w14:paraId="160E47A1" w14:textId="3FFD8DA2" w:rsidR="00AD6ADD" w:rsidRPr="00AC42F1" w:rsidRDefault="00AD6ADD" w:rsidP="00195D8E">
      <w:pPr>
        <w:rPr>
          <w:rFonts w:asciiTheme="majorEastAsia" w:eastAsiaTheme="majorEastAsia" w:hAnsiTheme="majorEastAsia"/>
          <w:sz w:val="24"/>
          <w:szCs w:val="24"/>
        </w:rPr>
      </w:pPr>
      <w:r w:rsidRPr="00AC42F1">
        <w:rPr>
          <w:rFonts w:asciiTheme="majorEastAsia" w:eastAsiaTheme="majorEastAsia" w:hAnsiTheme="majorEastAsia" w:hint="eastAsia"/>
          <w:sz w:val="24"/>
          <w:szCs w:val="24"/>
        </w:rPr>
        <w:lastRenderedPageBreak/>
        <w:t>４．企画(</w:t>
      </w:r>
      <w:r w:rsidR="007C46FE" w:rsidRPr="00AC42F1">
        <w:rPr>
          <w:rFonts w:asciiTheme="majorEastAsia" w:eastAsiaTheme="majorEastAsia" w:hAnsiTheme="majorEastAsia" w:hint="eastAsia"/>
          <w:sz w:val="24"/>
          <w:szCs w:val="24"/>
        </w:rPr>
        <w:t>技術)提案</w:t>
      </w:r>
      <w:r w:rsidRPr="00AC42F1">
        <w:rPr>
          <w:rFonts w:asciiTheme="majorEastAsia" w:eastAsiaTheme="majorEastAsia" w:hAnsiTheme="majorEastAsia" w:hint="eastAsia"/>
          <w:sz w:val="24"/>
          <w:szCs w:val="24"/>
        </w:rPr>
        <w:t>書の評価項目及び配点，評価基準</w:t>
      </w:r>
      <w:r w:rsidR="006528A2">
        <w:rPr>
          <w:rFonts w:asciiTheme="majorEastAsia" w:eastAsiaTheme="majorEastAsia" w:hAnsiTheme="majorEastAsia" w:hint="eastAsia"/>
          <w:sz w:val="24"/>
          <w:szCs w:val="24"/>
        </w:rPr>
        <w:t xml:space="preserve">　（２次審査</w:t>
      </w:r>
      <w:r w:rsidR="006528A2">
        <w:rPr>
          <w:rFonts w:asciiTheme="majorEastAsia" w:eastAsiaTheme="majorEastAsia" w:hAnsiTheme="majorEastAsia"/>
          <w:sz w:val="24"/>
          <w:szCs w:val="24"/>
        </w:rPr>
        <w:t>）</w:t>
      </w:r>
    </w:p>
    <w:p w14:paraId="3CDEA7BB" w14:textId="21B574F9" w:rsidR="00AD6ADD" w:rsidRDefault="00AD6ADD" w:rsidP="00195D8E">
      <w:pPr>
        <w:ind w:leftChars="100" w:left="232" w:firstLineChars="100" w:firstLine="262"/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提出された企画(技術)提案書について、次の評価基準に基づき評価する。なお、企画(技術)提案書の内容がほとんど記載されておらず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提案内容が判断できない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業務目的に反する記載や事実誤認等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適切な業務執行が妨げられる内容となっている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実施方針と</w:t>
      </w:r>
      <w:r w:rsidR="002C00B2">
        <w:rPr>
          <w:rFonts w:asciiTheme="minorEastAsia" w:hAnsiTheme="minorEastAsia" w:hint="eastAsia"/>
          <w:sz w:val="24"/>
          <w:szCs w:val="24"/>
        </w:rPr>
        <w:t>要求に対する</w:t>
      </w:r>
      <w:r w:rsidRPr="00AD6ADD">
        <w:rPr>
          <w:rFonts w:asciiTheme="minorEastAsia" w:hAnsiTheme="minorEastAsia" w:hint="eastAsia"/>
          <w:sz w:val="24"/>
          <w:szCs w:val="24"/>
        </w:rPr>
        <w:t>技術提案に矛盾等があり</w:t>
      </w:r>
      <w:r w:rsidR="00AC42F1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整合性が図られていない</w:t>
      </w:r>
      <w:r w:rsidR="002C00B2">
        <w:rPr>
          <w:rFonts w:asciiTheme="minorEastAsia" w:hAnsiTheme="minorEastAsia" w:hint="eastAsia"/>
          <w:sz w:val="24"/>
          <w:szCs w:val="24"/>
        </w:rPr>
        <w:t>などの</w:t>
      </w:r>
      <w:r w:rsidRPr="00AD6ADD">
        <w:rPr>
          <w:rFonts w:asciiTheme="minorEastAsia" w:hAnsiTheme="minorEastAsia" w:hint="eastAsia"/>
          <w:sz w:val="24"/>
          <w:szCs w:val="24"/>
        </w:rPr>
        <w:t>場合は評価しない。</w:t>
      </w:r>
    </w:p>
    <w:tbl>
      <w:tblPr>
        <w:tblW w:w="994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6494"/>
        <w:gridCol w:w="804"/>
      </w:tblGrid>
      <w:tr w:rsidR="009C3F97" w:rsidRPr="0091471A" w14:paraId="0E2CF627" w14:textId="77777777" w:rsidTr="00195D8E">
        <w:trPr>
          <w:trHeight w:val="526"/>
          <w:jc w:val="center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C45" w14:textId="77777777" w:rsidR="00814B83" w:rsidRPr="0091471A" w:rsidRDefault="00814B83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評価基準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1D04" w14:textId="77777777" w:rsidR="009C3F97" w:rsidRPr="0091471A" w:rsidRDefault="00814B83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配点</w:t>
            </w:r>
          </w:p>
        </w:tc>
      </w:tr>
      <w:tr w:rsidR="004313B2" w:rsidRPr="0091471A" w14:paraId="63EE588A" w14:textId="77777777" w:rsidTr="008C756A">
        <w:trPr>
          <w:trHeight w:val="547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585" w14:textId="089CFB4E" w:rsidR="004313B2" w:rsidRPr="0091471A" w:rsidRDefault="006A13C4" w:rsidP="0020229B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システム機能・</w:t>
            </w:r>
            <w:r w:rsidR="008C756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内容</w:t>
            </w:r>
            <w:r w:rsidR="0045649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・実績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B544" w14:textId="24ACB105" w:rsidR="004313B2" w:rsidRDefault="00BB7DA7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・システムの</w:t>
            </w:r>
            <w:r w:rsidR="006A13C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基本性能について有効な機能(使いやすさ、分かりやすさ等)</w:t>
            </w:r>
            <w:r w:rsidR="008E0A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を備えているか。</w:t>
            </w:r>
          </w:p>
          <w:p w14:paraId="4D9FFCF6" w14:textId="77777777" w:rsidR="008E0A0D" w:rsidRDefault="00BB7DA7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 w:rsidR="008E0A0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稲敷市の施設利用状況に対応した性能を備えているか。</w:t>
            </w:r>
          </w:p>
          <w:p w14:paraId="0DD117BB" w14:textId="10EE4FF5" w:rsidR="00A82504" w:rsidRPr="0091471A" w:rsidRDefault="00A82504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・施設予約システムの導入実績はどうか。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1084" w14:textId="463B12BD" w:rsidR="004313B2" w:rsidRPr="0091471A" w:rsidRDefault="00B11E6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4313B2" w:rsidRPr="0091471A" w14:paraId="12EC5F14" w14:textId="77777777" w:rsidTr="008C756A">
        <w:trPr>
          <w:trHeight w:val="5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600" w14:textId="195E25D1" w:rsidR="004313B2" w:rsidRPr="0091471A" w:rsidRDefault="008E0A0D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システム導入時・導入後の支援体制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11B5" w14:textId="77777777" w:rsidR="00BB7DA7" w:rsidRDefault="00BB7DA7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E0A0D">
              <w:rPr>
                <w:rFonts w:asciiTheme="minorEastAsia" w:hAnsiTheme="minorEastAsia" w:hint="eastAsia"/>
                <w:sz w:val="24"/>
                <w:szCs w:val="24"/>
              </w:rPr>
              <w:t>保守内容、サポート体制、保守の範囲や障害発生時の対応はどうか。</w:t>
            </w:r>
          </w:p>
          <w:p w14:paraId="1F500878" w14:textId="77777777" w:rsidR="008E0A0D" w:rsidRDefault="008E0A0D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・導入支援業務は適切か。</w:t>
            </w:r>
          </w:p>
          <w:p w14:paraId="08D25F1C" w14:textId="09618FD1" w:rsidR="008E0A0D" w:rsidRPr="004313B2" w:rsidRDefault="008E0A0D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・システム稼働までの業務の実施手法や内容が明確であるか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783D" w14:textId="17C723DE" w:rsidR="004313B2" w:rsidRDefault="00B11E6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4313B2" w:rsidRPr="0091471A" w14:paraId="094C1B3A" w14:textId="77777777" w:rsidTr="008C756A">
        <w:trPr>
          <w:trHeight w:val="5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E79" w14:textId="17A89E64" w:rsidR="004313B2" w:rsidRPr="0091471A" w:rsidRDefault="006A13C4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運用保守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5B70" w14:textId="77777777" w:rsidR="004313B2" w:rsidRDefault="00BB7DA7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・システム稼働後のサポート体制</w:t>
            </w:r>
          </w:p>
          <w:p w14:paraId="6FF7B827" w14:textId="77777777" w:rsidR="00BB7DA7" w:rsidRDefault="00BB7DA7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・保守料の範囲で実施できる支援内容</w:t>
            </w:r>
          </w:p>
          <w:p w14:paraId="26514780" w14:textId="77777777" w:rsidR="00BB7DA7" w:rsidRDefault="00BB7DA7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・保守に関するオプションサービス等</w:t>
            </w:r>
          </w:p>
          <w:p w14:paraId="06B72106" w14:textId="2B3B111E" w:rsidR="00BB7DA7" w:rsidRPr="004313B2" w:rsidRDefault="00BB7DA7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C1B05">
              <w:rPr>
                <w:rFonts w:asciiTheme="minorEastAsia" w:hAnsiTheme="minorEastAsia" w:hint="eastAsia"/>
                <w:sz w:val="24"/>
                <w:szCs w:val="24"/>
              </w:rPr>
              <w:t>障害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発生時の対応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84F9" w14:textId="51287FDF" w:rsidR="004313B2" w:rsidRPr="0091471A" w:rsidRDefault="00B11E6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790344" w:rsidRPr="0091471A" w14:paraId="09CDDC0A" w14:textId="77777777" w:rsidTr="008C756A">
        <w:trPr>
          <w:trHeight w:val="5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CC4" w14:textId="221BBB45" w:rsidR="00790344" w:rsidRPr="0091471A" w:rsidRDefault="006A13C4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導入支援事業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C101" w14:textId="77777777" w:rsidR="00790344" w:rsidRDefault="00790344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・システム稼働まで</w:t>
            </w:r>
            <w:r w:rsidR="00B63380">
              <w:rPr>
                <w:rFonts w:asciiTheme="minorEastAsia" w:hAnsiTheme="minorEastAsia" w:hint="eastAsia"/>
                <w:sz w:val="24"/>
                <w:szCs w:val="24"/>
              </w:rPr>
              <w:t>に貴社が行う作業内容</w:t>
            </w:r>
          </w:p>
          <w:p w14:paraId="4442EABB" w14:textId="77777777" w:rsidR="00B63380" w:rsidRDefault="00B63380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・システム稼働までに当市職員が行うべき内容</w:t>
            </w:r>
          </w:p>
          <w:p w14:paraId="3CA4E59C" w14:textId="6F04022A" w:rsidR="00B63380" w:rsidRDefault="00B63380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・導入支援業務の遂行にあたっての貴社の創意・工夫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95350" w14:textId="24295BFB" w:rsidR="00790344" w:rsidRDefault="00B11E6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790344" w:rsidRPr="0091471A" w14:paraId="270C4681" w14:textId="77777777" w:rsidTr="008C756A">
        <w:trPr>
          <w:trHeight w:val="55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30C" w14:textId="3E87E687" w:rsidR="00790344" w:rsidRPr="0091471A" w:rsidRDefault="006A13C4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研修体制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7BAA" w14:textId="4BF435AA" w:rsidR="00790344" w:rsidRDefault="00B63380" w:rsidP="00195D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・システム稼働にあたって行う当市職員</w:t>
            </w:r>
            <w:r w:rsidR="009C1B0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向けに実施する研修内容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0D76" w14:textId="0A82BBE7" w:rsidR="00790344" w:rsidRDefault="00B11E6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5A3DE0" w:rsidRPr="0091471A" w14:paraId="52FD7CCD" w14:textId="77777777" w:rsidTr="00195D8E">
        <w:trPr>
          <w:trHeight w:val="554"/>
          <w:jc w:val="center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490" w14:textId="77777777" w:rsidR="005A3DE0" w:rsidRPr="0091471A" w:rsidRDefault="005A3DE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53B1" w14:textId="7DEE361B" w:rsidR="005A3DE0" w:rsidRPr="0091471A" w:rsidRDefault="00B12AC8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５０</w:t>
            </w:r>
          </w:p>
        </w:tc>
      </w:tr>
    </w:tbl>
    <w:p w14:paraId="4190273A" w14:textId="031680AE" w:rsidR="005A3DE0" w:rsidRPr="00124760" w:rsidRDefault="005A3DE0" w:rsidP="00195D8E">
      <w:pPr>
        <w:ind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企画提案書の評価</w:t>
      </w:r>
    </w:p>
    <w:p w14:paraId="6200C4FE" w14:textId="77777777" w:rsidR="00195D8E" w:rsidRDefault="005A3DE0" w:rsidP="00195D8E">
      <w:pPr>
        <w:ind w:leftChars="100" w:left="232"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企画提案書の評価は</w:t>
      </w:r>
      <w:r w:rsidR="004313B2">
        <w:rPr>
          <w:rFonts w:asciiTheme="minorEastAsia" w:hAnsiTheme="minorEastAsia" w:hint="eastAsia"/>
          <w:sz w:val="24"/>
          <w:szCs w:val="24"/>
        </w:rPr>
        <w:t>、</w:t>
      </w:r>
      <w:r w:rsidRPr="00124760">
        <w:rPr>
          <w:rFonts w:asciiTheme="minorEastAsia" w:hAnsiTheme="minorEastAsia" w:hint="eastAsia"/>
          <w:sz w:val="24"/>
          <w:szCs w:val="24"/>
        </w:rPr>
        <w:t>提案</w:t>
      </w:r>
      <w:r>
        <w:rPr>
          <w:rFonts w:asciiTheme="minorEastAsia" w:hAnsiTheme="minorEastAsia" w:hint="eastAsia"/>
          <w:sz w:val="24"/>
          <w:szCs w:val="24"/>
        </w:rPr>
        <w:t>内容の的確性</w:t>
      </w:r>
      <w:r w:rsidR="004313B2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実現性</w:t>
      </w:r>
      <w:r w:rsidR="004313B2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技術力等</w:t>
      </w:r>
      <w:r w:rsidRPr="00124760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の評価とする。</w:t>
      </w:r>
    </w:p>
    <w:p w14:paraId="58A8703E" w14:textId="7F9BBBF3" w:rsidR="005A3DE0" w:rsidRPr="00C15CA4" w:rsidRDefault="005A3DE0" w:rsidP="00195D8E">
      <w:pPr>
        <w:ind w:leftChars="100" w:left="232"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採点は評価項目の採点基準に基づき評価点（小数点以下</w:t>
      </w:r>
      <w:r w:rsidRPr="006C334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第３位を四捨五入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した値）</w:t>
      </w:r>
      <w:r>
        <w:rPr>
          <w:rFonts w:asciiTheme="minorEastAsia" w:hAnsiTheme="minorEastAsia" w:hint="eastAsia"/>
          <w:sz w:val="24"/>
          <w:szCs w:val="24"/>
        </w:rPr>
        <w:t>を算出し</w:t>
      </w:r>
      <w:r w:rsidR="004313B2">
        <w:rPr>
          <w:rFonts w:asciiTheme="minorEastAsia" w:hAnsiTheme="minorEastAsia" w:hint="eastAsia"/>
          <w:sz w:val="24"/>
          <w:szCs w:val="24"/>
        </w:rPr>
        <w:t>、</w:t>
      </w:r>
      <w:r w:rsidR="00B12AC8">
        <w:rPr>
          <w:rFonts w:asciiTheme="minorEastAsia" w:hAnsiTheme="minorEastAsia" w:hint="eastAsia"/>
          <w:sz w:val="24"/>
          <w:szCs w:val="24"/>
        </w:rPr>
        <w:t>５０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点を満点とする。</w:t>
      </w:r>
    </w:p>
    <w:p w14:paraId="50E6E572" w14:textId="77777777" w:rsidR="005A3DE0" w:rsidRDefault="005A3DE0" w:rsidP="00195D8E">
      <w:pPr>
        <w:ind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【評価項目の採点基準】</w:t>
      </w:r>
    </w:p>
    <w:tbl>
      <w:tblPr>
        <w:tblStyle w:val="a7"/>
        <w:tblW w:w="0" w:type="auto"/>
        <w:tblInd w:w="870" w:type="dxa"/>
        <w:tblLook w:val="04A0" w:firstRow="1" w:lastRow="0" w:firstColumn="1" w:lastColumn="0" w:noHBand="0" w:noVBand="1"/>
      </w:tblPr>
      <w:tblGrid>
        <w:gridCol w:w="2268"/>
        <w:gridCol w:w="2392"/>
        <w:gridCol w:w="2286"/>
      </w:tblGrid>
      <w:tr w:rsidR="005A3DE0" w14:paraId="6598E9C1" w14:textId="77777777" w:rsidTr="005A3DE0">
        <w:trPr>
          <w:trHeight w:val="32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4FD27F9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評価</w:t>
            </w:r>
          </w:p>
        </w:tc>
        <w:tc>
          <w:tcPr>
            <w:tcW w:w="2392" w:type="dxa"/>
            <w:shd w:val="clear" w:color="auto" w:fill="BFBFBF" w:themeFill="background1" w:themeFillShade="BF"/>
            <w:vAlign w:val="center"/>
          </w:tcPr>
          <w:p w14:paraId="3EF341F7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評価内容</w:t>
            </w:r>
          </w:p>
        </w:tc>
        <w:tc>
          <w:tcPr>
            <w:tcW w:w="2286" w:type="dxa"/>
            <w:shd w:val="clear" w:color="auto" w:fill="BFBFBF" w:themeFill="background1" w:themeFillShade="BF"/>
            <w:vAlign w:val="center"/>
          </w:tcPr>
          <w:p w14:paraId="153677A6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採点基準</w:t>
            </w:r>
          </w:p>
        </w:tc>
      </w:tr>
      <w:tr w:rsidR="005A3DE0" w14:paraId="5C7674D1" w14:textId="77777777" w:rsidTr="005A3DE0">
        <w:trPr>
          <w:trHeight w:val="382"/>
        </w:trPr>
        <w:tc>
          <w:tcPr>
            <w:tcW w:w="2268" w:type="dxa"/>
            <w:vAlign w:val="center"/>
          </w:tcPr>
          <w:p w14:paraId="364C71C6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2392" w:type="dxa"/>
            <w:vAlign w:val="center"/>
          </w:tcPr>
          <w:p w14:paraId="2DB5788C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優れている</w:t>
            </w:r>
          </w:p>
        </w:tc>
        <w:tc>
          <w:tcPr>
            <w:tcW w:w="2286" w:type="dxa"/>
            <w:vAlign w:val="center"/>
          </w:tcPr>
          <w:p w14:paraId="25DE4E81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配点×1.00</w:t>
            </w:r>
          </w:p>
        </w:tc>
      </w:tr>
      <w:tr w:rsidR="005A3DE0" w14:paraId="1FC8B76D" w14:textId="77777777" w:rsidTr="005A3DE0">
        <w:trPr>
          <w:trHeight w:val="401"/>
        </w:trPr>
        <w:tc>
          <w:tcPr>
            <w:tcW w:w="2268" w:type="dxa"/>
            <w:vAlign w:val="center"/>
          </w:tcPr>
          <w:p w14:paraId="476C5A7B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2392" w:type="dxa"/>
            <w:vAlign w:val="center"/>
          </w:tcPr>
          <w:p w14:paraId="22D7F162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やや優れている</w:t>
            </w:r>
          </w:p>
        </w:tc>
        <w:tc>
          <w:tcPr>
            <w:tcW w:w="2286" w:type="dxa"/>
            <w:vAlign w:val="center"/>
          </w:tcPr>
          <w:p w14:paraId="51540821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配点×0.75</w:t>
            </w:r>
          </w:p>
        </w:tc>
      </w:tr>
      <w:tr w:rsidR="005A3DE0" w14:paraId="5634AC6F" w14:textId="77777777" w:rsidTr="005A3DE0">
        <w:trPr>
          <w:trHeight w:val="279"/>
        </w:trPr>
        <w:tc>
          <w:tcPr>
            <w:tcW w:w="2268" w:type="dxa"/>
            <w:vAlign w:val="center"/>
          </w:tcPr>
          <w:p w14:paraId="7231977A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2392" w:type="dxa"/>
            <w:vAlign w:val="center"/>
          </w:tcPr>
          <w:p w14:paraId="738D1D13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</w:p>
        </w:tc>
        <w:tc>
          <w:tcPr>
            <w:tcW w:w="2286" w:type="dxa"/>
            <w:vAlign w:val="center"/>
          </w:tcPr>
          <w:p w14:paraId="07A1688D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配点×0.5</w:t>
            </w:r>
          </w:p>
        </w:tc>
      </w:tr>
      <w:tr w:rsidR="005A3DE0" w14:paraId="5424ED53" w14:textId="77777777" w:rsidTr="005A3DE0">
        <w:trPr>
          <w:trHeight w:val="341"/>
        </w:trPr>
        <w:tc>
          <w:tcPr>
            <w:tcW w:w="2268" w:type="dxa"/>
            <w:vAlign w:val="center"/>
          </w:tcPr>
          <w:p w14:paraId="3DC7F58B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2392" w:type="dxa"/>
            <w:vAlign w:val="center"/>
          </w:tcPr>
          <w:p w14:paraId="3B239975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やや劣っている</w:t>
            </w:r>
          </w:p>
        </w:tc>
        <w:tc>
          <w:tcPr>
            <w:tcW w:w="2286" w:type="dxa"/>
            <w:vAlign w:val="center"/>
          </w:tcPr>
          <w:p w14:paraId="5FC2EDAD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配点×0.25</w:t>
            </w:r>
          </w:p>
        </w:tc>
      </w:tr>
      <w:tr w:rsidR="005A3DE0" w14:paraId="2CC7DA8B" w14:textId="77777777" w:rsidTr="005A3DE0">
        <w:trPr>
          <w:trHeight w:val="247"/>
        </w:trPr>
        <w:tc>
          <w:tcPr>
            <w:tcW w:w="2268" w:type="dxa"/>
            <w:vAlign w:val="center"/>
          </w:tcPr>
          <w:p w14:paraId="27B15D13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</w:p>
        </w:tc>
        <w:tc>
          <w:tcPr>
            <w:tcW w:w="2392" w:type="dxa"/>
            <w:vAlign w:val="center"/>
          </w:tcPr>
          <w:p w14:paraId="5A4C6629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劣っている</w:t>
            </w:r>
          </w:p>
        </w:tc>
        <w:tc>
          <w:tcPr>
            <w:tcW w:w="2286" w:type="dxa"/>
            <w:vAlign w:val="center"/>
          </w:tcPr>
          <w:p w14:paraId="3FF81EF1" w14:textId="77777777" w:rsidR="005A3DE0" w:rsidRDefault="005A3DE0" w:rsidP="00195D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</w:t>
            </w:r>
          </w:p>
        </w:tc>
      </w:tr>
    </w:tbl>
    <w:p w14:paraId="0A17DBEB" w14:textId="77777777" w:rsidR="009C3F97" w:rsidRPr="00AD6ADD" w:rsidRDefault="009C3F97" w:rsidP="00195D8E">
      <w:pPr>
        <w:rPr>
          <w:rFonts w:asciiTheme="minorEastAsia" w:hAnsiTheme="minorEastAsia"/>
          <w:sz w:val="24"/>
          <w:szCs w:val="24"/>
        </w:rPr>
      </w:pPr>
    </w:p>
    <w:p w14:paraId="505C7C8B" w14:textId="77777777" w:rsidR="00015C4D" w:rsidRDefault="00015C4D" w:rsidP="00195D8E">
      <w:pPr>
        <w:rPr>
          <w:rFonts w:asciiTheme="minorEastAsia" w:hAnsiTheme="minorEastAsia"/>
          <w:sz w:val="24"/>
          <w:szCs w:val="24"/>
        </w:rPr>
      </w:pPr>
    </w:p>
    <w:p w14:paraId="154AC411" w14:textId="77777777" w:rsidR="005A3DE0" w:rsidRPr="00C24A63" w:rsidRDefault="005A3DE0" w:rsidP="00195D8E">
      <w:pPr>
        <w:rPr>
          <w:rFonts w:asciiTheme="majorEastAsia" w:eastAsiaTheme="majorEastAsia" w:hAnsiTheme="majorEastAsia"/>
          <w:sz w:val="24"/>
          <w:szCs w:val="24"/>
        </w:rPr>
      </w:pPr>
      <w:r w:rsidRPr="00C24A63">
        <w:rPr>
          <w:rFonts w:asciiTheme="majorEastAsia" w:eastAsiaTheme="majorEastAsia" w:hAnsiTheme="majorEastAsia" w:hint="eastAsia"/>
          <w:sz w:val="24"/>
          <w:szCs w:val="24"/>
        </w:rPr>
        <w:t>５　ヒアリングの評価基準</w:t>
      </w:r>
    </w:p>
    <w:p w14:paraId="70506A22" w14:textId="3C9762C4" w:rsidR="005A3DE0" w:rsidRPr="00124760" w:rsidRDefault="005A3DE0" w:rsidP="00195D8E">
      <w:pPr>
        <w:ind w:firstLineChars="200" w:firstLine="524"/>
        <w:rPr>
          <w:rFonts w:asciiTheme="minorEastAsia" w:hAnsiTheme="minorEastAsia"/>
          <w:sz w:val="24"/>
          <w:szCs w:val="24"/>
        </w:rPr>
      </w:pPr>
      <w:r w:rsidRPr="00124760">
        <w:rPr>
          <w:rFonts w:asciiTheme="minorEastAsia" w:hAnsiTheme="minorEastAsia" w:hint="eastAsia"/>
          <w:sz w:val="24"/>
          <w:szCs w:val="24"/>
        </w:rPr>
        <w:t>ヒアリングの質疑応答の内容について</w:t>
      </w:r>
      <w:r w:rsidR="00463785">
        <w:rPr>
          <w:rFonts w:asciiTheme="minorEastAsia" w:hAnsiTheme="minorEastAsia" w:hint="eastAsia"/>
          <w:sz w:val="24"/>
          <w:szCs w:val="24"/>
        </w:rPr>
        <w:t>、</w:t>
      </w:r>
      <w:r w:rsidRPr="00124760">
        <w:rPr>
          <w:rFonts w:asciiTheme="minorEastAsia" w:hAnsiTheme="minorEastAsia" w:hint="eastAsia"/>
          <w:sz w:val="24"/>
          <w:szCs w:val="24"/>
        </w:rPr>
        <w:t>次の評価基準に基づき評価する。</w:t>
      </w:r>
    </w:p>
    <w:tbl>
      <w:tblPr>
        <w:tblW w:w="955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1827"/>
        <w:gridCol w:w="6237"/>
        <w:gridCol w:w="866"/>
      </w:tblGrid>
      <w:tr w:rsidR="005A3DE0" w:rsidRPr="0091471A" w14:paraId="65E60BFB" w14:textId="77777777" w:rsidTr="00195D8E">
        <w:trPr>
          <w:trHeight w:val="480"/>
          <w:jc w:val="center"/>
        </w:trPr>
        <w:tc>
          <w:tcPr>
            <w:tcW w:w="8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8FC3" w14:textId="77777777" w:rsidR="005A3DE0" w:rsidRPr="0091471A" w:rsidRDefault="005A3DE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評価基準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1DF5" w14:textId="77777777" w:rsidR="005A3DE0" w:rsidRPr="0091471A" w:rsidRDefault="005A3DE0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配点</w:t>
            </w:r>
          </w:p>
        </w:tc>
      </w:tr>
      <w:tr w:rsidR="008A15BC" w:rsidRPr="0091471A" w14:paraId="45462848" w14:textId="77777777" w:rsidTr="00195D8E">
        <w:trPr>
          <w:trHeight w:val="719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667D11" w14:textId="77777777" w:rsidR="008A15BC" w:rsidRPr="0091471A" w:rsidRDefault="008A15BC" w:rsidP="00195D8E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ヒアリング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C9B3" w14:textId="77777777" w:rsidR="008A15BC" w:rsidRPr="0091471A" w:rsidRDefault="008A15BC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専門技術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74F" w14:textId="5FC554F8" w:rsidR="008A15BC" w:rsidRPr="0091471A" w:rsidRDefault="008A15BC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当該業務の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実施</w:t>
            </w: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方針等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や手法について明確に説明</w:t>
            </w: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でき、業務経験や知識が豊富である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か。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ACC8" w14:textId="02A351CB" w:rsidR="008A15BC" w:rsidRPr="0091471A" w:rsidRDefault="00B12AC8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8A15BC" w:rsidRPr="0091471A" w14:paraId="7337A869" w14:textId="77777777" w:rsidTr="00195D8E">
        <w:trPr>
          <w:trHeight w:val="701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8431C5" w14:textId="77777777" w:rsidR="008A15BC" w:rsidRPr="0091471A" w:rsidRDefault="008A15BC" w:rsidP="00195D8E">
            <w:pPr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45A" w14:textId="77777777" w:rsidR="008A15BC" w:rsidRPr="0091471A" w:rsidRDefault="008A15BC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471A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取組意欲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ACF8" w14:textId="5F877FC9" w:rsidR="008A15BC" w:rsidRPr="0091471A" w:rsidRDefault="008A15BC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当該業務全般を通して取組意欲が感じられ、効果的な提案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や積極的な補足説明を</w:t>
            </w: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示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して</w:t>
            </w:r>
            <w:r w:rsidRPr="0091471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いるか。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6BB3" w14:textId="39DF6348" w:rsidR="008A15BC" w:rsidRPr="0091471A" w:rsidRDefault="00B12AC8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8A15BC" w:rsidRPr="0091471A" w14:paraId="6AE3B076" w14:textId="77777777" w:rsidTr="00195D8E">
        <w:trPr>
          <w:trHeight w:val="480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B482" w14:textId="77777777" w:rsidR="008A15BC" w:rsidRDefault="008A15BC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BADD" w14:textId="17BA96F5" w:rsidR="008A15BC" w:rsidRDefault="008A15BC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プレゼンテーション能力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B7D9" w14:textId="7150059E" w:rsidR="008A15BC" w:rsidRDefault="008A15BC" w:rsidP="00195D8E">
            <w:pPr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わかりやすく業務に対する期待度が持てるか。また、質問に対する回答が的確で簡潔であるか。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C538" w14:textId="23BD28F5" w:rsidR="008A15BC" w:rsidRDefault="00B12AC8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１０</w:t>
            </w:r>
          </w:p>
        </w:tc>
      </w:tr>
      <w:tr w:rsidR="00015C4D" w:rsidRPr="0091471A" w14:paraId="1418A410" w14:textId="77777777" w:rsidTr="00195D8E">
        <w:trPr>
          <w:trHeight w:val="480"/>
          <w:jc w:val="center"/>
        </w:trPr>
        <w:tc>
          <w:tcPr>
            <w:tcW w:w="8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C40C" w14:textId="77777777" w:rsidR="00015C4D" w:rsidRPr="0091471A" w:rsidRDefault="00015C4D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DC99" w14:textId="7B29442A" w:rsidR="00015C4D" w:rsidRPr="0091471A" w:rsidRDefault="00B12AC8" w:rsidP="00195D8E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３０</w:t>
            </w:r>
          </w:p>
        </w:tc>
      </w:tr>
    </w:tbl>
    <w:p w14:paraId="1871BC72" w14:textId="7BF8156A" w:rsidR="00780888" w:rsidRPr="00124760" w:rsidRDefault="00780888" w:rsidP="00780888">
      <w:pPr>
        <w:ind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ヒアリングの評価</w:t>
      </w:r>
    </w:p>
    <w:p w14:paraId="5E57248C" w14:textId="4510AE04" w:rsidR="00780888" w:rsidRDefault="00780888" w:rsidP="00780888">
      <w:pPr>
        <w:ind w:leftChars="100" w:left="232"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ヒアリングの評価は、専門技術、取組意欲、プレゼンテーション能力</w:t>
      </w:r>
      <w:r w:rsidRPr="00124760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の評価とする。</w:t>
      </w:r>
    </w:p>
    <w:p w14:paraId="50220578" w14:textId="29F6F3A4" w:rsidR="00780888" w:rsidRPr="00C15CA4" w:rsidRDefault="00780888" w:rsidP="00780888">
      <w:pPr>
        <w:ind w:leftChars="100" w:left="232"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採点は評価項目の採点基準に基づき評価点（小数点以下</w:t>
      </w:r>
      <w:r w:rsidRPr="006C334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第３位を四捨五入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した値）</w:t>
      </w:r>
      <w:r>
        <w:rPr>
          <w:rFonts w:asciiTheme="minorEastAsia" w:hAnsiTheme="minorEastAsia" w:hint="eastAsia"/>
          <w:sz w:val="24"/>
          <w:szCs w:val="24"/>
        </w:rPr>
        <w:t>を算出し、３０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点を満点とする。</w:t>
      </w:r>
    </w:p>
    <w:p w14:paraId="4438BB0A" w14:textId="77777777" w:rsidR="00780888" w:rsidRDefault="00780888" w:rsidP="00780888">
      <w:pPr>
        <w:ind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【評価項目の採点基準】</w:t>
      </w:r>
    </w:p>
    <w:tbl>
      <w:tblPr>
        <w:tblStyle w:val="a7"/>
        <w:tblW w:w="0" w:type="auto"/>
        <w:tblInd w:w="870" w:type="dxa"/>
        <w:tblLook w:val="04A0" w:firstRow="1" w:lastRow="0" w:firstColumn="1" w:lastColumn="0" w:noHBand="0" w:noVBand="1"/>
      </w:tblPr>
      <w:tblGrid>
        <w:gridCol w:w="2268"/>
        <w:gridCol w:w="2392"/>
        <w:gridCol w:w="2286"/>
      </w:tblGrid>
      <w:tr w:rsidR="00780888" w14:paraId="29B232CB" w14:textId="77777777" w:rsidTr="00125D89">
        <w:trPr>
          <w:trHeight w:val="32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F6C3E6E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評価</w:t>
            </w:r>
          </w:p>
        </w:tc>
        <w:tc>
          <w:tcPr>
            <w:tcW w:w="2392" w:type="dxa"/>
            <w:shd w:val="clear" w:color="auto" w:fill="BFBFBF" w:themeFill="background1" w:themeFillShade="BF"/>
            <w:vAlign w:val="center"/>
          </w:tcPr>
          <w:p w14:paraId="06A3ECF6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評価内容</w:t>
            </w:r>
          </w:p>
        </w:tc>
        <w:tc>
          <w:tcPr>
            <w:tcW w:w="2286" w:type="dxa"/>
            <w:shd w:val="clear" w:color="auto" w:fill="BFBFBF" w:themeFill="background1" w:themeFillShade="BF"/>
            <w:vAlign w:val="center"/>
          </w:tcPr>
          <w:p w14:paraId="59C65B87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採点基準</w:t>
            </w:r>
          </w:p>
        </w:tc>
      </w:tr>
      <w:tr w:rsidR="00780888" w14:paraId="1B7AF2B7" w14:textId="77777777" w:rsidTr="00125D89">
        <w:trPr>
          <w:trHeight w:val="382"/>
        </w:trPr>
        <w:tc>
          <w:tcPr>
            <w:tcW w:w="2268" w:type="dxa"/>
            <w:vAlign w:val="center"/>
          </w:tcPr>
          <w:p w14:paraId="34536D0A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2392" w:type="dxa"/>
            <w:vAlign w:val="center"/>
          </w:tcPr>
          <w:p w14:paraId="7F8AE38F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優れている</w:t>
            </w:r>
          </w:p>
        </w:tc>
        <w:tc>
          <w:tcPr>
            <w:tcW w:w="2286" w:type="dxa"/>
            <w:vAlign w:val="center"/>
          </w:tcPr>
          <w:p w14:paraId="0E48D75E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配点×1.00</w:t>
            </w:r>
          </w:p>
        </w:tc>
      </w:tr>
      <w:tr w:rsidR="00780888" w14:paraId="43C37EB2" w14:textId="77777777" w:rsidTr="00125D89">
        <w:trPr>
          <w:trHeight w:val="401"/>
        </w:trPr>
        <w:tc>
          <w:tcPr>
            <w:tcW w:w="2268" w:type="dxa"/>
            <w:vAlign w:val="center"/>
          </w:tcPr>
          <w:p w14:paraId="56BE077C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2392" w:type="dxa"/>
            <w:vAlign w:val="center"/>
          </w:tcPr>
          <w:p w14:paraId="5331F1F1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やや優れている</w:t>
            </w:r>
          </w:p>
        </w:tc>
        <w:tc>
          <w:tcPr>
            <w:tcW w:w="2286" w:type="dxa"/>
            <w:vAlign w:val="center"/>
          </w:tcPr>
          <w:p w14:paraId="3E1B98D8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配点×0.75</w:t>
            </w:r>
          </w:p>
        </w:tc>
      </w:tr>
      <w:tr w:rsidR="00780888" w14:paraId="27144F0B" w14:textId="77777777" w:rsidTr="00125D89">
        <w:trPr>
          <w:trHeight w:val="279"/>
        </w:trPr>
        <w:tc>
          <w:tcPr>
            <w:tcW w:w="2268" w:type="dxa"/>
            <w:vAlign w:val="center"/>
          </w:tcPr>
          <w:p w14:paraId="3DE03F8A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2392" w:type="dxa"/>
            <w:vAlign w:val="center"/>
          </w:tcPr>
          <w:p w14:paraId="5EF278E8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</w:t>
            </w:r>
          </w:p>
        </w:tc>
        <w:tc>
          <w:tcPr>
            <w:tcW w:w="2286" w:type="dxa"/>
            <w:vAlign w:val="center"/>
          </w:tcPr>
          <w:p w14:paraId="17154C14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配点×0.5</w:t>
            </w:r>
          </w:p>
        </w:tc>
      </w:tr>
      <w:tr w:rsidR="00780888" w14:paraId="54DA674A" w14:textId="77777777" w:rsidTr="00125D89">
        <w:trPr>
          <w:trHeight w:val="341"/>
        </w:trPr>
        <w:tc>
          <w:tcPr>
            <w:tcW w:w="2268" w:type="dxa"/>
            <w:vAlign w:val="center"/>
          </w:tcPr>
          <w:p w14:paraId="5129202D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2392" w:type="dxa"/>
            <w:vAlign w:val="center"/>
          </w:tcPr>
          <w:p w14:paraId="31C44D9E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やや劣っている</w:t>
            </w:r>
          </w:p>
        </w:tc>
        <w:tc>
          <w:tcPr>
            <w:tcW w:w="2286" w:type="dxa"/>
            <w:vAlign w:val="center"/>
          </w:tcPr>
          <w:p w14:paraId="52E2761F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配点×0.25</w:t>
            </w:r>
          </w:p>
        </w:tc>
      </w:tr>
      <w:tr w:rsidR="00780888" w14:paraId="67C2311B" w14:textId="77777777" w:rsidTr="00125D89">
        <w:trPr>
          <w:trHeight w:val="247"/>
        </w:trPr>
        <w:tc>
          <w:tcPr>
            <w:tcW w:w="2268" w:type="dxa"/>
            <w:vAlign w:val="center"/>
          </w:tcPr>
          <w:p w14:paraId="59B96E87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</w:p>
        </w:tc>
        <w:tc>
          <w:tcPr>
            <w:tcW w:w="2392" w:type="dxa"/>
            <w:vAlign w:val="center"/>
          </w:tcPr>
          <w:p w14:paraId="39D2196B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劣っている</w:t>
            </w:r>
          </w:p>
        </w:tc>
        <w:tc>
          <w:tcPr>
            <w:tcW w:w="2286" w:type="dxa"/>
            <w:vAlign w:val="center"/>
          </w:tcPr>
          <w:p w14:paraId="4C25F8AF" w14:textId="77777777" w:rsidR="00780888" w:rsidRDefault="00780888" w:rsidP="00125D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配点×0</w:t>
            </w:r>
          </w:p>
        </w:tc>
      </w:tr>
    </w:tbl>
    <w:p w14:paraId="105AC26C" w14:textId="77777777" w:rsidR="00814B83" w:rsidRDefault="00814B83" w:rsidP="00195D8E">
      <w:pPr>
        <w:rPr>
          <w:rFonts w:asciiTheme="minorEastAsia" w:hAnsiTheme="minorEastAsia"/>
          <w:sz w:val="24"/>
          <w:szCs w:val="24"/>
        </w:rPr>
      </w:pPr>
    </w:p>
    <w:p w14:paraId="04E15D17" w14:textId="77777777" w:rsidR="00015C4D" w:rsidRDefault="00015C4D" w:rsidP="00195D8E">
      <w:pPr>
        <w:rPr>
          <w:rFonts w:asciiTheme="minorEastAsia" w:hAnsiTheme="minorEastAsia"/>
          <w:sz w:val="24"/>
          <w:szCs w:val="24"/>
        </w:rPr>
      </w:pPr>
    </w:p>
    <w:p w14:paraId="54BCE324" w14:textId="77777777" w:rsidR="00AD6ADD" w:rsidRPr="00C24A63" w:rsidRDefault="00015C4D" w:rsidP="00195D8E">
      <w:pPr>
        <w:rPr>
          <w:rFonts w:asciiTheme="majorEastAsia" w:eastAsiaTheme="majorEastAsia" w:hAnsiTheme="majorEastAsia"/>
          <w:sz w:val="24"/>
          <w:szCs w:val="24"/>
        </w:rPr>
      </w:pPr>
      <w:r w:rsidRPr="00C24A63">
        <w:rPr>
          <w:rFonts w:asciiTheme="majorEastAsia" w:eastAsiaTheme="majorEastAsia" w:hAnsiTheme="majorEastAsia" w:hint="eastAsia"/>
          <w:sz w:val="24"/>
          <w:szCs w:val="24"/>
        </w:rPr>
        <w:t>６．</w:t>
      </w:r>
      <w:r w:rsidR="00AD6ADD" w:rsidRPr="00C24A63">
        <w:rPr>
          <w:rFonts w:asciiTheme="majorEastAsia" w:eastAsiaTheme="majorEastAsia" w:hAnsiTheme="majorEastAsia" w:hint="eastAsia"/>
          <w:sz w:val="24"/>
          <w:szCs w:val="24"/>
        </w:rPr>
        <w:t>参考見積について</w:t>
      </w:r>
    </w:p>
    <w:tbl>
      <w:tblPr>
        <w:tblW w:w="0" w:type="auto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4677"/>
      </w:tblGrid>
      <w:tr w:rsidR="00AD6ADD" w:rsidRPr="00AD6ADD" w14:paraId="05CA9FE8" w14:textId="77777777" w:rsidTr="00195D8E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C739" w14:textId="77777777" w:rsidR="00AD6ADD" w:rsidRPr="00AD6ADD" w:rsidRDefault="00AD6ADD" w:rsidP="00195D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D6AD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評価項目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CC2C" w14:textId="77777777" w:rsidR="00AD6ADD" w:rsidRPr="00AD6ADD" w:rsidRDefault="00AD6ADD" w:rsidP="00195D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D6AD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評価の着目点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E34" w14:textId="77777777" w:rsidR="00AD6ADD" w:rsidRPr="00AD6ADD" w:rsidRDefault="00AD6ADD" w:rsidP="00195D8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D6AD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留意事項</w:t>
            </w:r>
          </w:p>
        </w:tc>
      </w:tr>
      <w:tr w:rsidR="00AD6ADD" w:rsidRPr="00AD6ADD" w14:paraId="61202A0D" w14:textId="77777777" w:rsidTr="00195D8E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C38" w14:textId="77777777" w:rsidR="00AD6ADD" w:rsidRPr="00AD6ADD" w:rsidRDefault="00AD6ADD" w:rsidP="00195D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D6AD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参考見積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4F3D" w14:textId="77777777" w:rsidR="00AD6ADD" w:rsidRPr="00AD6ADD" w:rsidRDefault="00AD6ADD" w:rsidP="00195D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D6AD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業務コストの妥当性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AA68" w14:textId="77777777" w:rsidR="00AD6ADD" w:rsidRPr="00AD6ADD" w:rsidRDefault="00AD6ADD" w:rsidP="00195D8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D6AD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業務規模と大きく乖離がある場合は非特定</w:t>
            </w:r>
          </w:p>
        </w:tc>
      </w:tr>
    </w:tbl>
    <w:p w14:paraId="29FA1F7F" w14:textId="77777777" w:rsidR="00AD6ADD" w:rsidRDefault="00AD6ADD" w:rsidP="00195D8E">
      <w:pPr>
        <w:rPr>
          <w:rFonts w:asciiTheme="minorEastAsia" w:hAnsiTheme="minorEastAsia"/>
          <w:sz w:val="24"/>
          <w:szCs w:val="24"/>
        </w:rPr>
      </w:pPr>
    </w:p>
    <w:p w14:paraId="7B971EC1" w14:textId="77777777" w:rsidR="00015C4D" w:rsidRPr="00AD6ADD" w:rsidRDefault="00015C4D" w:rsidP="00195D8E">
      <w:pPr>
        <w:rPr>
          <w:rFonts w:asciiTheme="minorEastAsia" w:hAnsiTheme="minorEastAsia"/>
          <w:sz w:val="24"/>
          <w:szCs w:val="24"/>
        </w:rPr>
      </w:pPr>
    </w:p>
    <w:p w14:paraId="6F83C739" w14:textId="77777777" w:rsidR="00AD6ADD" w:rsidRPr="00C24A63" w:rsidRDefault="00015C4D" w:rsidP="00195D8E">
      <w:pPr>
        <w:rPr>
          <w:rFonts w:asciiTheme="majorEastAsia" w:eastAsiaTheme="majorEastAsia" w:hAnsiTheme="majorEastAsia"/>
          <w:sz w:val="24"/>
          <w:szCs w:val="24"/>
        </w:rPr>
      </w:pPr>
      <w:r w:rsidRPr="00C24A63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AD6ADD" w:rsidRPr="00C24A63">
        <w:rPr>
          <w:rFonts w:asciiTheme="majorEastAsia" w:eastAsiaTheme="majorEastAsia" w:hAnsiTheme="majorEastAsia" w:hint="eastAsia"/>
          <w:sz w:val="24"/>
          <w:szCs w:val="24"/>
        </w:rPr>
        <w:t>．企画(技術)提案書の特定</w:t>
      </w:r>
    </w:p>
    <w:p w14:paraId="2D7ED250" w14:textId="6C454AC3" w:rsidR="001E53A9" w:rsidRDefault="00AD6ADD" w:rsidP="00195D8E">
      <w:pPr>
        <w:ind w:leftChars="100" w:left="232" w:firstLineChars="100" w:firstLine="262"/>
        <w:rPr>
          <w:rFonts w:asciiTheme="minorEastAsia" w:hAnsiTheme="minorEastAsia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プロポーザル審査委員会は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提出された技術資料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企画(技術)提案書について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各々の評価基準に基づき算出された合計点が最も高い者を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当該業務に最適な者として特定する。</w:t>
      </w:r>
    </w:p>
    <w:p w14:paraId="75572399" w14:textId="645A53D7" w:rsidR="0028371B" w:rsidRDefault="00AD6ADD" w:rsidP="00195D8E">
      <w:pPr>
        <w:ind w:leftChars="100" w:left="232" w:firstLineChars="100" w:firstLine="262"/>
        <w:rPr>
          <w:rFonts w:ascii="HG丸ｺﾞｼｯｸM-PRO" w:eastAsia="HG丸ｺﾞｼｯｸM-PRO" w:hAnsi="HG丸ｺﾞｼｯｸM-PRO"/>
          <w:sz w:val="24"/>
          <w:szCs w:val="24"/>
        </w:rPr>
      </w:pPr>
      <w:r w:rsidRPr="00AD6ADD">
        <w:rPr>
          <w:rFonts w:asciiTheme="minorEastAsia" w:hAnsiTheme="minorEastAsia" w:hint="eastAsia"/>
          <w:sz w:val="24"/>
          <w:szCs w:val="24"/>
        </w:rPr>
        <w:t>合計点が同点となった者が複数あ</w:t>
      </w:r>
      <w:r w:rsidR="0028371B">
        <w:rPr>
          <w:rFonts w:asciiTheme="minorEastAsia" w:hAnsiTheme="minorEastAsia" w:hint="eastAsia"/>
          <w:sz w:val="24"/>
          <w:szCs w:val="24"/>
        </w:rPr>
        <w:t>った場合は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="002C00B2">
        <w:rPr>
          <w:rFonts w:asciiTheme="minorEastAsia" w:hAnsiTheme="minorEastAsia" w:hint="eastAsia"/>
          <w:sz w:val="24"/>
          <w:szCs w:val="24"/>
        </w:rPr>
        <w:t>要求に対する提案毎</w:t>
      </w:r>
      <w:r w:rsidR="002C00B2" w:rsidRPr="00AD6ADD">
        <w:rPr>
          <w:rFonts w:asciiTheme="minorEastAsia" w:hAnsiTheme="minorEastAsia" w:hint="eastAsia"/>
          <w:sz w:val="24"/>
          <w:szCs w:val="24"/>
        </w:rPr>
        <w:t>の</w:t>
      </w:r>
      <w:r w:rsidR="002C00B2">
        <w:rPr>
          <w:rFonts w:asciiTheme="minorEastAsia" w:hAnsiTheme="minorEastAsia" w:hint="eastAsia"/>
          <w:sz w:val="24"/>
          <w:szCs w:val="24"/>
        </w:rPr>
        <w:t>平均</w:t>
      </w:r>
      <w:r w:rsidR="0028371B">
        <w:rPr>
          <w:rFonts w:asciiTheme="minorEastAsia" w:hAnsiTheme="minorEastAsia" w:hint="eastAsia"/>
          <w:sz w:val="24"/>
          <w:szCs w:val="24"/>
        </w:rPr>
        <w:t>評価点数</w:t>
      </w:r>
      <w:r w:rsidR="002C00B2">
        <w:rPr>
          <w:rFonts w:asciiTheme="minorEastAsia" w:hAnsiTheme="minorEastAsia" w:hint="eastAsia"/>
          <w:sz w:val="24"/>
          <w:szCs w:val="24"/>
        </w:rPr>
        <w:t>を比較し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="002C00B2">
        <w:rPr>
          <w:rFonts w:asciiTheme="minorEastAsia" w:hAnsiTheme="minorEastAsia" w:hint="eastAsia"/>
          <w:sz w:val="24"/>
          <w:szCs w:val="24"/>
        </w:rPr>
        <w:t>平均点数の</w:t>
      </w:r>
      <w:r w:rsidR="0028371B">
        <w:rPr>
          <w:rFonts w:asciiTheme="minorEastAsia" w:hAnsiTheme="minorEastAsia" w:hint="eastAsia"/>
          <w:sz w:val="24"/>
          <w:szCs w:val="24"/>
        </w:rPr>
        <w:t>高</w:t>
      </w:r>
      <w:r w:rsidR="002C00B2">
        <w:rPr>
          <w:rFonts w:asciiTheme="minorEastAsia" w:hAnsiTheme="minorEastAsia" w:hint="eastAsia"/>
          <w:sz w:val="24"/>
          <w:szCs w:val="24"/>
        </w:rPr>
        <w:t>い項目が多かった</w:t>
      </w:r>
      <w:r w:rsidR="0028371B">
        <w:rPr>
          <w:rFonts w:asciiTheme="minorEastAsia" w:hAnsiTheme="minorEastAsia" w:hint="eastAsia"/>
          <w:sz w:val="24"/>
          <w:szCs w:val="24"/>
        </w:rPr>
        <w:t>者を特定者とする。また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="002C00B2">
        <w:rPr>
          <w:rFonts w:asciiTheme="minorEastAsia" w:hAnsiTheme="minorEastAsia" w:hint="eastAsia"/>
          <w:sz w:val="24"/>
          <w:szCs w:val="24"/>
        </w:rPr>
        <w:t>前記の方式をもって比較しても差がない</w:t>
      </w:r>
      <w:r w:rsidRPr="00AD6ADD">
        <w:rPr>
          <w:rFonts w:asciiTheme="minorEastAsia" w:hAnsiTheme="minorEastAsia" w:hint="eastAsia"/>
          <w:sz w:val="24"/>
          <w:szCs w:val="24"/>
        </w:rPr>
        <w:t>場合</w:t>
      </w:r>
      <w:r w:rsidR="0028371B">
        <w:rPr>
          <w:rFonts w:asciiTheme="minorEastAsia" w:hAnsiTheme="minorEastAsia" w:hint="eastAsia"/>
          <w:sz w:val="24"/>
          <w:szCs w:val="24"/>
        </w:rPr>
        <w:t>は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 w:rsidRPr="00AD6ADD">
        <w:rPr>
          <w:rFonts w:asciiTheme="minorEastAsia" w:hAnsiTheme="minorEastAsia" w:hint="eastAsia"/>
          <w:sz w:val="24"/>
          <w:szCs w:val="24"/>
        </w:rPr>
        <w:t>参考見積の額が低い者を特定者とする</w:t>
      </w:r>
      <w:r w:rsidRPr="00297E1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AFD8AF0" w14:textId="41AE99FB" w:rsidR="001F6890" w:rsidRPr="001E53A9" w:rsidRDefault="0028371B" w:rsidP="00195D8E">
      <w:pPr>
        <w:ind w:leftChars="100" w:left="232" w:firstLineChars="100" w:firstLine="26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企画（技術）提案書を提出したものが１者のみであった場合は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その者</w:t>
      </w:r>
      <w:r>
        <w:rPr>
          <w:rFonts w:asciiTheme="minorEastAsia" w:hAnsiTheme="minorEastAsia" w:hint="eastAsia"/>
          <w:sz w:val="24"/>
          <w:szCs w:val="24"/>
        </w:rPr>
        <w:lastRenderedPageBreak/>
        <w:t>を上記の評価基準に基づき評価したうえで協議し</w:t>
      </w:r>
      <w:r w:rsidR="00A5422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審査委員が認めた場合はその者を最適な者として特定する。</w:t>
      </w:r>
    </w:p>
    <w:sectPr w:rsidR="001F6890" w:rsidRPr="001E53A9" w:rsidSect="00B12AC8">
      <w:footerReference w:type="default" r:id="rId7"/>
      <w:pgSz w:w="11906" w:h="16838"/>
      <w:pgMar w:top="1440" w:right="1077" w:bottom="1440" w:left="1077" w:header="851" w:footer="283" w:gutter="0"/>
      <w:cols w:space="425"/>
      <w:docGrid w:type="linesAndChars" w:linePitch="332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A31A" w14:textId="77777777" w:rsidR="00CF6142" w:rsidRDefault="00CF6142" w:rsidP="00411FBC">
      <w:r>
        <w:separator/>
      </w:r>
    </w:p>
  </w:endnote>
  <w:endnote w:type="continuationSeparator" w:id="0">
    <w:p w14:paraId="0A222EE3" w14:textId="77777777" w:rsidR="00CF6142" w:rsidRDefault="00CF6142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945892"/>
      <w:docPartObj>
        <w:docPartGallery w:val="Page Numbers (Bottom of Page)"/>
        <w:docPartUnique/>
      </w:docPartObj>
    </w:sdtPr>
    <w:sdtEndPr/>
    <w:sdtContent>
      <w:p w14:paraId="488CE3D7" w14:textId="02B01910" w:rsidR="00B12AC8" w:rsidRDefault="00B12A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FBD9D3" w14:textId="77777777" w:rsidR="00B12AC8" w:rsidRDefault="00B12A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D175" w14:textId="77777777" w:rsidR="00CF6142" w:rsidRDefault="00CF6142" w:rsidP="00411FBC">
      <w:r>
        <w:separator/>
      </w:r>
    </w:p>
  </w:footnote>
  <w:footnote w:type="continuationSeparator" w:id="0">
    <w:p w14:paraId="7E3E3959" w14:textId="77777777" w:rsidR="00CF6142" w:rsidRDefault="00CF6142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ADD"/>
    <w:rsid w:val="00015C4D"/>
    <w:rsid w:val="00040F0C"/>
    <w:rsid w:val="000514AC"/>
    <w:rsid w:val="000D4CF3"/>
    <w:rsid w:val="00112BE2"/>
    <w:rsid w:val="00177DAB"/>
    <w:rsid w:val="00195D8E"/>
    <w:rsid w:val="001E53A9"/>
    <w:rsid w:val="001F6890"/>
    <w:rsid w:val="0020229B"/>
    <w:rsid w:val="0028371B"/>
    <w:rsid w:val="002C00B2"/>
    <w:rsid w:val="00325BF5"/>
    <w:rsid w:val="003657BA"/>
    <w:rsid w:val="00393F6F"/>
    <w:rsid w:val="003E3842"/>
    <w:rsid w:val="00411FBC"/>
    <w:rsid w:val="004313B2"/>
    <w:rsid w:val="00456493"/>
    <w:rsid w:val="00463785"/>
    <w:rsid w:val="005726A5"/>
    <w:rsid w:val="00593B00"/>
    <w:rsid w:val="005A3DE0"/>
    <w:rsid w:val="00636923"/>
    <w:rsid w:val="006528A2"/>
    <w:rsid w:val="00667616"/>
    <w:rsid w:val="006A13C4"/>
    <w:rsid w:val="006A55B3"/>
    <w:rsid w:val="006A693C"/>
    <w:rsid w:val="007222EF"/>
    <w:rsid w:val="00780888"/>
    <w:rsid w:val="00787840"/>
    <w:rsid w:val="00790344"/>
    <w:rsid w:val="007C46FE"/>
    <w:rsid w:val="00814B83"/>
    <w:rsid w:val="00895F9D"/>
    <w:rsid w:val="008A15BC"/>
    <w:rsid w:val="008C756A"/>
    <w:rsid w:val="008D2D1F"/>
    <w:rsid w:val="008E0A0D"/>
    <w:rsid w:val="008E61D1"/>
    <w:rsid w:val="009043C1"/>
    <w:rsid w:val="00961B2D"/>
    <w:rsid w:val="00977D65"/>
    <w:rsid w:val="009C1B05"/>
    <w:rsid w:val="009C3F97"/>
    <w:rsid w:val="009F3BEF"/>
    <w:rsid w:val="00A54225"/>
    <w:rsid w:val="00A82504"/>
    <w:rsid w:val="00A936D0"/>
    <w:rsid w:val="00AA0B40"/>
    <w:rsid w:val="00AC42F1"/>
    <w:rsid w:val="00AD6ADD"/>
    <w:rsid w:val="00B11E60"/>
    <w:rsid w:val="00B12AC8"/>
    <w:rsid w:val="00B45592"/>
    <w:rsid w:val="00B63380"/>
    <w:rsid w:val="00BB7DA7"/>
    <w:rsid w:val="00C24A63"/>
    <w:rsid w:val="00C471CB"/>
    <w:rsid w:val="00C7178D"/>
    <w:rsid w:val="00CC07EF"/>
    <w:rsid w:val="00CF4192"/>
    <w:rsid w:val="00CF6142"/>
    <w:rsid w:val="00D030D5"/>
    <w:rsid w:val="00D20EC4"/>
    <w:rsid w:val="00E50F7E"/>
    <w:rsid w:val="00E83957"/>
    <w:rsid w:val="00ED441A"/>
    <w:rsid w:val="00F61BCD"/>
    <w:rsid w:val="00F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2FD9FA"/>
  <w15:docId w15:val="{59E7474B-1D48-40E5-8998-DDBA1A05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BC"/>
  </w:style>
  <w:style w:type="table" w:styleId="a7">
    <w:name w:val="Table Grid"/>
    <w:basedOn w:val="a1"/>
    <w:uiPriority w:val="59"/>
    <w:rsid w:val="0039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784B-74A7-4C3F-AAEC-D8B33F38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343</Words>
  <Characters>1961</Characters>
  <Application>Plott Corporation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川崎紀子</cp:lastModifiedBy>
  <cp:revision>55</cp:revision>
  <cp:lastPrinted>2023-09-14T04:55:00Z</cp:lastPrinted>
  <dcterms:created xsi:type="dcterms:W3CDTF">2015-07-17T07:13:00Z</dcterms:created>
  <dcterms:modified xsi:type="dcterms:W3CDTF">2024-04-01T23:57:00Z</dcterms:modified>
</cp:coreProperties>
</file>