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1574F" w14:textId="77777777" w:rsidR="00CD5B44" w:rsidRPr="00CA6456" w:rsidRDefault="00CD5B44" w:rsidP="00B241B3">
      <w:pPr>
        <w:jc w:val="center"/>
        <w:rPr>
          <w:rFonts w:asciiTheme="majorEastAsia" w:eastAsiaTheme="majorEastAsia" w:hAnsiTheme="majorEastAsia"/>
          <w:sz w:val="24"/>
          <w:szCs w:val="24"/>
        </w:rPr>
      </w:pPr>
      <w:r w:rsidRPr="00CA6456">
        <w:rPr>
          <w:rFonts w:asciiTheme="majorEastAsia" w:eastAsiaTheme="majorEastAsia" w:hAnsiTheme="majorEastAsia" w:hint="eastAsia"/>
          <w:sz w:val="24"/>
          <w:szCs w:val="24"/>
        </w:rPr>
        <w:t>プロポーザル方式の手続開始に係る参加説明書</w:t>
      </w:r>
    </w:p>
    <w:p w14:paraId="0C5F1DC3" w14:textId="7E727C4F" w:rsidR="00CD5B44" w:rsidRDefault="00CD5B44" w:rsidP="00CD5B44">
      <w:pPr>
        <w:rPr>
          <w:rFonts w:asciiTheme="minorEastAsia" w:hAnsiTheme="minorEastAsia"/>
          <w:sz w:val="24"/>
          <w:szCs w:val="24"/>
        </w:rPr>
      </w:pPr>
    </w:p>
    <w:p w14:paraId="0917E6CE" w14:textId="77777777" w:rsidR="00BB0510" w:rsidRPr="00CD5B44" w:rsidRDefault="00BB0510" w:rsidP="00CD5B44">
      <w:pPr>
        <w:rPr>
          <w:rFonts w:asciiTheme="minorEastAsia" w:hAnsiTheme="minorEastAsia"/>
          <w:sz w:val="24"/>
          <w:szCs w:val="24"/>
        </w:rPr>
      </w:pPr>
    </w:p>
    <w:p w14:paraId="38056DD3" w14:textId="77777777" w:rsidR="002E3C48" w:rsidRPr="00D34FF4" w:rsidRDefault="00CD5B44" w:rsidP="002E3C48">
      <w:pPr>
        <w:pStyle w:val="a7"/>
        <w:numPr>
          <w:ilvl w:val="0"/>
          <w:numId w:val="5"/>
        </w:numPr>
        <w:ind w:leftChars="0"/>
        <w:rPr>
          <w:rFonts w:asciiTheme="majorEastAsia" w:eastAsiaTheme="majorEastAsia" w:hAnsiTheme="majorEastAsia"/>
          <w:sz w:val="24"/>
          <w:szCs w:val="24"/>
        </w:rPr>
      </w:pPr>
      <w:r w:rsidRPr="00D34FF4">
        <w:rPr>
          <w:rFonts w:asciiTheme="majorEastAsia" w:eastAsiaTheme="majorEastAsia" w:hAnsiTheme="majorEastAsia" w:hint="eastAsia"/>
          <w:sz w:val="24"/>
          <w:szCs w:val="24"/>
        </w:rPr>
        <w:t>業務発注概要</w:t>
      </w:r>
    </w:p>
    <w:p w14:paraId="43530308" w14:textId="30858467" w:rsidR="002E3C48" w:rsidRPr="0091471A" w:rsidRDefault="00ED680F" w:rsidP="00ED680F">
      <w:pPr>
        <w:rPr>
          <w:rFonts w:asciiTheme="minorEastAsia" w:hAnsiTheme="minorEastAsia"/>
          <w:sz w:val="24"/>
          <w:szCs w:val="24"/>
        </w:rPr>
      </w:pPr>
      <w:r w:rsidRPr="0091471A">
        <w:rPr>
          <w:rFonts w:asciiTheme="minorEastAsia" w:hAnsiTheme="minorEastAsia" w:hint="eastAsia"/>
          <w:sz w:val="24"/>
          <w:szCs w:val="24"/>
        </w:rPr>
        <w:t>（１）</w:t>
      </w:r>
      <w:r w:rsidR="00CD5B44" w:rsidRPr="0091471A">
        <w:rPr>
          <w:rFonts w:asciiTheme="minorEastAsia" w:hAnsiTheme="minorEastAsia" w:hint="eastAsia"/>
          <w:sz w:val="24"/>
          <w:szCs w:val="24"/>
        </w:rPr>
        <w:t xml:space="preserve">業務名　　　</w:t>
      </w:r>
      <w:bookmarkStart w:id="0" w:name="_Hlk121761213"/>
      <w:r w:rsidR="0071109F">
        <w:rPr>
          <w:rFonts w:asciiTheme="minorEastAsia" w:hAnsiTheme="minorEastAsia" w:hint="eastAsia"/>
          <w:sz w:val="24"/>
          <w:szCs w:val="24"/>
        </w:rPr>
        <w:t>稲敷市</w:t>
      </w:r>
      <w:r w:rsidR="00673162">
        <w:rPr>
          <w:rFonts w:asciiTheme="minorEastAsia" w:hAnsiTheme="minorEastAsia" w:hint="eastAsia"/>
          <w:sz w:val="24"/>
          <w:szCs w:val="24"/>
        </w:rPr>
        <w:t>新利根総合運動公園体育館改修ESCO事業</w:t>
      </w:r>
      <w:r w:rsidR="00154D30" w:rsidRPr="00371B7C">
        <w:rPr>
          <w:rFonts w:asciiTheme="minorEastAsia" w:hAnsiTheme="minorEastAsia" w:hint="eastAsia"/>
          <w:sz w:val="24"/>
          <w:szCs w:val="24"/>
        </w:rPr>
        <w:t>業務</w:t>
      </w:r>
      <w:bookmarkEnd w:id="0"/>
      <w:r w:rsidR="00FC0118">
        <w:rPr>
          <w:rFonts w:asciiTheme="minorEastAsia" w:hAnsiTheme="minorEastAsia" w:hint="eastAsia"/>
          <w:sz w:val="24"/>
          <w:szCs w:val="24"/>
        </w:rPr>
        <w:t>委託</w:t>
      </w:r>
    </w:p>
    <w:p w14:paraId="62A81967" w14:textId="0D35212A" w:rsidR="00CD5B44" w:rsidRPr="0091471A" w:rsidRDefault="00ED680F" w:rsidP="00CD5B44">
      <w:pPr>
        <w:rPr>
          <w:rFonts w:asciiTheme="minorEastAsia" w:hAnsiTheme="minorEastAsia"/>
          <w:sz w:val="24"/>
          <w:szCs w:val="24"/>
        </w:rPr>
      </w:pPr>
      <w:r w:rsidRPr="0091471A">
        <w:rPr>
          <w:rFonts w:asciiTheme="minorEastAsia" w:hAnsiTheme="minorEastAsia" w:hint="eastAsia"/>
          <w:sz w:val="24"/>
          <w:szCs w:val="24"/>
        </w:rPr>
        <w:t>（２）</w:t>
      </w:r>
      <w:r w:rsidR="00CD5B44" w:rsidRPr="0091471A">
        <w:rPr>
          <w:rFonts w:asciiTheme="minorEastAsia" w:hAnsiTheme="minorEastAsia" w:hint="eastAsia"/>
          <w:sz w:val="24"/>
          <w:szCs w:val="24"/>
        </w:rPr>
        <w:t xml:space="preserve">履行場所　　</w:t>
      </w:r>
      <w:r w:rsidR="00B241B3" w:rsidRPr="0091471A">
        <w:rPr>
          <w:rFonts w:asciiTheme="minorEastAsia" w:hAnsiTheme="minorEastAsia" w:hint="eastAsia"/>
          <w:sz w:val="24"/>
          <w:szCs w:val="24"/>
        </w:rPr>
        <w:t>稲敷市</w:t>
      </w:r>
      <w:r w:rsidR="00673162">
        <w:rPr>
          <w:rFonts w:asciiTheme="minorEastAsia" w:hAnsiTheme="minorEastAsia" w:hint="eastAsia"/>
          <w:sz w:val="24"/>
          <w:szCs w:val="24"/>
        </w:rPr>
        <w:t>伊佐津３１７０</w:t>
      </w:r>
    </w:p>
    <w:p w14:paraId="65E379E7" w14:textId="77F442B1" w:rsidR="00CD5B44" w:rsidRPr="0091471A" w:rsidRDefault="00ED680F" w:rsidP="00CD5B44">
      <w:pPr>
        <w:rPr>
          <w:rFonts w:asciiTheme="minorEastAsia" w:hAnsiTheme="minorEastAsia"/>
          <w:sz w:val="24"/>
          <w:szCs w:val="24"/>
        </w:rPr>
      </w:pPr>
      <w:r w:rsidRPr="0091471A">
        <w:rPr>
          <w:rFonts w:asciiTheme="minorEastAsia" w:hAnsiTheme="minorEastAsia" w:hint="eastAsia"/>
          <w:sz w:val="24"/>
          <w:szCs w:val="24"/>
        </w:rPr>
        <w:t>（３）</w:t>
      </w:r>
      <w:r w:rsidR="00CD5B44" w:rsidRPr="0091471A">
        <w:rPr>
          <w:rFonts w:asciiTheme="minorEastAsia" w:hAnsiTheme="minorEastAsia" w:hint="eastAsia"/>
          <w:sz w:val="24"/>
          <w:szCs w:val="24"/>
        </w:rPr>
        <w:t xml:space="preserve">業務概要    </w:t>
      </w:r>
      <w:r w:rsidR="00B241B3" w:rsidRPr="0091471A">
        <w:rPr>
          <w:rFonts w:asciiTheme="minorEastAsia" w:hAnsiTheme="minorEastAsia" w:hint="eastAsia"/>
          <w:sz w:val="24"/>
          <w:szCs w:val="24"/>
        </w:rPr>
        <w:t>別途仕様書のとおり</w:t>
      </w:r>
    </w:p>
    <w:p w14:paraId="62C88BED" w14:textId="70AF81D9" w:rsidR="00CD5B44" w:rsidRPr="0091471A" w:rsidRDefault="00ED680F" w:rsidP="00ED680F">
      <w:pPr>
        <w:rPr>
          <w:rFonts w:asciiTheme="minorEastAsia" w:hAnsiTheme="minorEastAsia"/>
          <w:sz w:val="24"/>
          <w:szCs w:val="24"/>
        </w:rPr>
      </w:pPr>
      <w:r w:rsidRPr="0091471A">
        <w:rPr>
          <w:rFonts w:asciiTheme="minorEastAsia" w:hAnsiTheme="minorEastAsia" w:hint="eastAsia"/>
          <w:sz w:val="24"/>
          <w:szCs w:val="24"/>
        </w:rPr>
        <w:t>（４）</w:t>
      </w:r>
      <w:r w:rsidR="00CD5B44" w:rsidRPr="0091471A">
        <w:rPr>
          <w:rFonts w:asciiTheme="minorEastAsia" w:hAnsiTheme="minorEastAsia" w:hint="eastAsia"/>
          <w:sz w:val="24"/>
          <w:szCs w:val="24"/>
        </w:rPr>
        <w:t>履行期間　　契約締結の翌日から</w:t>
      </w:r>
      <w:r w:rsidR="00765ECD" w:rsidRPr="0091471A">
        <w:rPr>
          <w:rFonts w:asciiTheme="minorEastAsia" w:hAnsiTheme="minorEastAsia" w:hint="eastAsia"/>
          <w:sz w:val="24"/>
          <w:szCs w:val="24"/>
        </w:rPr>
        <w:t>令和</w:t>
      </w:r>
      <w:r w:rsidR="00673162">
        <w:rPr>
          <w:rFonts w:asciiTheme="minorEastAsia" w:hAnsiTheme="minorEastAsia" w:hint="eastAsia"/>
          <w:sz w:val="24"/>
          <w:szCs w:val="24"/>
        </w:rPr>
        <w:t>１１</w:t>
      </w:r>
      <w:r w:rsidR="00B241B3" w:rsidRPr="0091471A">
        <w:rPr>
          <w:rFonts w:asciiTheme="minorEastAsia" w:hAnsiTheme="minorEastAsia" w:hint="eastAsia"/>
          <w:sz w:val="24"/>
          <w:szCs w:val="24"/>
        </w:rPr>
        <w:t>年</w:t>
      </w:r>
      <w:r w:rsidR="00C608E3">
        <w:rPr>
          <w:rFonts w:asciiTheme="minorEastAsia" w:hAnsiTheme="minorEastAsia" w:hint="eastAsia"/>
          <w:sz w:val="24"/>
          <w:szCs w:val="24"/>
        </w:rPr>
        <w:t>３</w:t>
      </w:r>
      <w:r w:rsidR="00B241B3" w:rsidRPr="0091471A">
        <w:rPr>
          <w:rFonts w:asciiTheme="minorEastAsia" w:hAnsiTheme="minorEastAsia" w:hint="eastAsia"/>
          <w:sz w:val="24"/>
          <w:szCs w:val="24"/>
        </w:rPr>
        <w:t>月</w:t>
      </w:r>
      <w:r w:rsidR="00C608E3">
        <w:rPr>
          <w:rFonts w:asciiTheme="minorEastAsia" w:hAnsiTheme="minorEastAsia" w:hint="eastAsia"/>
          <w:sz w:val="24"/>
          <w:szCs w:val="24"/>
        </w:rPr>
        <w:t>３１</w:t>
      </w:r>
      <w:r w:rsidR="00CD5B44" w:rsidRPr="0091471A">
        <w:rPr>
          <w:rFonts w:asciiTheme="minorEastAsia" w:hAnsiTheme="minorEastAsia" w:hint="eastAsia"/>
          <w:sz w:val="24"/>
          <w:szCs w:val="24"/>
        </w:rPr>
        <w:t>日まで</w:t>
      </w:r>
    </w:p>
    <w:p w14:paraId="42ACEA59" w14:textId="18156449" w:rsidR="00CD5B44" w:rsidRPr="0091471A" w:rsidRDefault="00ED680F" w:rsidP="00CD5B44">
      <w:pPr>
        <w:rPr>
          <w:rFonts w:asciiTheme="minorEastAsia" w:hAnsiTheme="minorEastAsia"/>
          <w:sz w:val="24"/>
          <w:szCs w:val="24"/>
        </w:rPr>
      </w:pPr>
      <w:r w:rsidRPr="0091471A">
        <w:rPr>
          <w:rFonts w:asciiTheme="minorEastAsia" w:hAnsiTheme="minorEastAsia" w:hint="eastAsia"/>
          <w:sz w:val="24"/>
          <w:szCs w:val="24"/>
        </w:rPr>
        <w:t>（５）</w:t>
      </w:r>
      <w:r w:rsidR="00CD5B44" w:rsidRPr="0091471A">
        <w:rPr>
          <w:rFonts w:asciiTheme="minorEastAsia" w:hAnsiTheme="minorEastAsia" w:hint="eastAsia"/>
          <w:sz w:val="24"/>
          <w:szCs w:val="24"/>
        </w:rPr>
        <w:t xml:space="preserve">選定方式　　</w:t>
      </w:r>
      <w:r w:rsidR="00B241B3" w:rsidRPr="0091471A">
        <w:rPr>
          <w:rFonts w:asciiTheme="minorEastAsia" w:hAnsiTheme="minorEastAsia" w:cs="ＭＳ Ｐゴシック" w:hint="eastAsia"/>
          <w:kern w:val="0"/>
          <w:sz w:val="24"/>
          <w:szCs w:val="24"/>
        </w:rPr>
        <w:t>公募</w:t>
      </w:r>
      <w:r w:rsidR="00CD5B44" w:rsidRPr="0091471A">
        <w:rPr>
          <w:rFonts w:asciiTheme="minorEastAsia" w:hAnsiTheme="minorEastAsia" w:cs="ＭＳ Ｐゴシック" w:hint="eastAsia"/>
          <w:kern w:val="0"/>
          <w:sz w:val="24"/>
          <w:szCs w:val="24"/>
        </w:rPr>
        <w:t>型プロポーザル</w:t>
      </w:r>
    </w:p>
    <w:p w14:paraId="7EA73DB5" w14:textId="77777777" w:rsidR="00780D17" w:rsidRPr="0091471A" w:rsidRDefault="00780D17" w:rsidP="00F77BA3">
      <w:pPr>
        <w:rPr>
          <w:rFonts w:asciiTheme="minorEastAsia" w:hAnsiTheme="minorEastAsia"/>
          <w:sz w:val="24"/>
          <w:szCs w:val="24"/>
        </w:rPr>
      </w:pPr>
    </w:p>
    <w:p w14:paraId="70F73FBD" w14:textId="77777777" w:rsidR="00F77BA3" w:rsidRPr="00D34FF4" w:rsidRDefault="00CD5B44" w:rsidP="00F77BA3">
      <w:pPr>
        <w:rPr>
          <w:rFonts w:asciiTheme="majorEastAsia" w:eastAsiaTheme="majorEastAsia" w:hAnsiTheme="majorEastAsia"/>
          <w:sz w:val="24"/>
          <w:szCs w:val="24"/>
        </w:rPr>
      </w:pPr>
      <w:r w:rsidRPr="00D34FF4">
        <w:rPr>
          <w:rFonts w:asciiTheme="majorEastAsia" w:eastAsiaTheme="majorEastAsia" w:hAnsiTheme="majorEastAsia" w:hint="eastAsia"/>
          <w:sz w:val="24"/>
          <w:szCs w:val="24"/>
        </w:rPr>
        <w:t>２</w:t>
      </w:r>
      <w:r w:rsidR="00E12D56" w:rsidRPr="00D34FF4">
        <w:rPr>
          <w:rFonts w:asciiTheme="majorEastAsia" w:eastAsiaTheme="majorEastAsia" w:hAnsiTheme="majorEastAsia" w:hint="eastAsia"/>
          <w:sz w:val="24"/>
          <w:szCs w:val="24"/>
        </w:rPr>
        <w:t xml:space="preserve">　</w:t>
      </w:r>
      <w:r w:rsidRPr="00D34FF4">
        <w:rPr>
          <w:rFonts w:asciiTheme="majorEastAsia" w:eastAsiaTheme="majorEastAsia" w:hAnsiTheme="majorEastAsia" w:hint="eastAsia"/>
          <w:sz w:val="24"/>
          <w:szCs w:val="24"/>
        </w:rPr>
        <w:t>参加資格</w:t>
      </w:r>
    </w:p>
    <w:p w14:paraId="58552095" w14:textId="5A69139C" w:rsidR="00F77BA3" w:rsidRPr="0091471A" w:rsidRDefault="00ED680F" w:rsidP="00DB582B">
      <w:pPr>
        <w:ind w:left="516" w:hangingChars="200" w:hanging="516"/>
        <w:rPr>
          <w:rFonts w:asciiTheme="minorEastAsia" w:hAnsiTheme="minorEastAsia"/>
          <w:sz w:val="24"/>
          <w:szCs w:val="24"/>
        </w:rPr>
      </w:pPr>
      <w:r w:rsidRPr="0091471A">
        <w:rPr>
          <w:rFonts w:asciiTheme="minorEastAsia" w:hAnsiTheme="minorEastAsia" w:hint="eastAsia"/>
          <w:sz w:val="24"/>
          <w:szCs w:val="24"/>
        </w:rPr>
        <w:t>（１）</w:t>
      </w:r>
      <w:r w:rsidR="00DB582B">
        <w:rPr>
          <w:rFonts w:asciiTheme="minorEastAsia" w:hAnsiTheme="minorEastAsia" w:hint="eastAsia"/>
          <w:sz w:val="24"/>
          <w:szCs w:val="24"/>
        </w:rPr>
        <w:t>稲敷市新利根総合運動公園体育館改修ESCO事業業務委託基本方針</w:t>
      </w:r>
      <w:r w:rsidR="006D6412">
        <w:rPr>
          <w:rFonts w:asciiTheme="minorEastAsia" w:hAnsiTheme="minorEastAsia" w:hint="eastAsia"/>
          <w:sz w:val="24"/>
          <w:szCs w:val="24"/>
        </w:rPr>
        <w:t>に記載してある</w:t>
      </w:r>
      <w:r w:rsidR="00DB582B">
        <w:rPr>
          <w:rFonts w:asciiTheme="minorEastAsia" w:hAnsiTheme="minorEastAsia" w:hint="eastAsia"/>
          <w:sz w:val="24"/>
          <w:szCs w:val="24"/>
        </w:rPr>
        <w:t>プロポーザル応募の条件（３）応募者の資格についてを参照。</w:t>
      </w:r>
    </w:p>
    <w:p w14:paraId="54CFD5C2" w14:textId="2EB0433F" w:rsidR="00F77BA3" w:rsidRPr="0091471A" w:rsidRDefault="00ED680F" w:rsidP="00B723B0">
      <w:pPr>
        <w:ind w:left="516" w:hangingChars="200" w:hanging="516"/>
        <w:rPr>
          <w:rFonts w:asciiTheme="minorEastAsia" w:hAnsiTheme="minorEastAsia"/>
          <w:sz w:val="24"/>
          <w:szCs w:val="24"/>
        </w:rPr>
      </w:pPr>
      <w:r w:rsidRPr="0091471A">
        <w:rPr>
          <w:rFonts w:asciiTheme="minorEastAsia" w:hAnsiTheme="minorEastAsia" w:hint="eastAsia"/>
          <w:sz w:val="24"/>
          <w:szCs w:val="24"/>
        </w:rPr>
        <w:t>（２）</w:t>
      </w:r>
      <w:r w:rsidR="00F77BA3" w:rsidRPr="0091471A">
        <w:rPr>
          <w:rFonts w:asciiTheme="minorEastAsia" w:hAnsiTheme="minorEastAsia" w:hint="eastAsia"/>
          <w:sz w:val="24"/>
          <w:szCs w:val="24"/>
        </w:rPr>
        <w:t>稲敷市契約事務等に関する規程（平成</w:t>
      </w:r>
      <w:r w:rsidR="00EF1938">
        <w:rPr>
          <w:rFonts w:asciiTheme="minorEastAsia" w:hAnsiTheme="minorEastAsia" w:hint="eastAsia"/>
          <w:sz w:val="24"/>
          <w:szCs w:val="24"/>
        </w:rPr>
        <w:t>１７</w:t>
      </w:r>
      <w:r w:rsidR="00F77BA3" w:rsidRPr="0091471A">
        <w:rPr>
          <w:rFonts w:asciiTheme="minorEastAsia" w:hAnsiTheme="minorEastAsia" w:hint="eastAsia"/>
          <w:sz w:val="24"/>
          <w:szCs w:val="24"/>
        </w:rPr>
        <w:t>年稲敷市告示第</w:t>
      </w:r>
      <w:r w:rsidR="00EF1938">
        <w:rPr>
          <w:rFonts w:asciiTheme="minorEastAsia" w:hAnsiTheme="minorEastAsia" w:hint="eastAsia"/>
          <w:sz w:val="24"/>
          <w:szCs w:val="24"/>
        </w:rPr>
        <w:t>２</w:t>
      </w:r>
      <w:r w:rsidR="00F77BA3" w:rsidRPr="0091471A">
        <w:rPr>
          <w:rFonts w:asciiTheme="minorEastAsia" w:hAnsiTheme="minorEastAsia" w:hint="eastAsia"/>
          <w:sz w:val="24"/>
          <w:szCs w:val="24"/>
        </w:rPr>
        <w:t>号)第</w:t>
      </w:r>
      <w:r w:rsidR="00EF1938">
        <w:rPr>
          <w:rFonts w:asciiTheme="minorEastAsia" w:hAnsiTheme="minorEastAsia" w:hint="eastAsia"/>
          <w:sz w:val="24"/>
          <w:szCs w:val="24"/>
        </w:rPr>
        <w:t>３７条</w:t>
      </w:r>
      <w:r w:rsidR="00F77BA3" w:rsidRPr="0091471A">
        <w:rPr>
          <w:rFonts w:asciiTheme="minorEastAsia" w:hAnsiTheme="minorEastAsia" w:hint="eastAsia"/>
          <w:sz w:val="24"/>
          <w:szCs w:val="24"/>
        </w:rPr>
        <w:t>又は第</w:t>
      </w:r>
      <w:r w:rsidR="00EF1938">
        <w:rPr>
          <w:rFonts w:asciiTheme="minorEastAsia" w:hAnsiTheme="minorEastAsia" w:hint="eastAsia"/>
          <w:sz w:val="24"/>
          <w:szCs w:val="24"/>
        </w:rPr>
        <w:t>３８</w:t>
      </w:r>
      <w:r w:rsidR="00F77BA3" w:rsidRPr="0091471A">
        <w:rPr>
          <w:rFonts w:asciiTheme="minorEastAsia" w:hAnsiTheme="minorEastAsia" w:hint="eastAsia"/>
          <w:sz w:val="24"/>
          <w:szCs w:val="24"/>
        </w:rPr>
        <w:t>条に規定する指名停止等の措置を受けていないこと。</w:t>
      </w:r>
    </w:p>
    <w:p w14:paraId="28B06139" w14:textId="1CB1FDB6" w:rsidR="00F77BA3" w:rsidRPr="0091471A" w:rsidRDefault="00ED680F" w:rsidP="00F2309C">
      <w:pPr>
        <w:ind w:left="516" w:hangingChars="200" w:hanging="516"/>
        <w:rPr>
          <w:rFonts w:asciiTheme="minorEastAsia" w:hAnsiTheme="minorEastAsia"/>
          <w:sz w:val="24"/>
          <w:szCs w:val="24"/>
        </w:rPr>
      </w:pPr>
      <w:r w:rsidRPr="0091471A">
        <w:rPr>
          <w:rFonts w:asciiTheme="minorEastAsia" w:hAnsiTheme="minorEastAsia" w:hint="eastAsia"/>
          <w:sz w:val="24"/>
          <w:szCs w:val="24"/>
        </w:rPr>
        <w:t>（３）</w:t>
      </w:r>
      <w:r w:rsidR="00F77BA3" w:rsidRPr="0091471A">
        <w:rPr>
          <w:rFonts w:asciiTheme="minorEastAsia" w:hAnsiTheme="minorEastAsia" w:hint="eastAsia"/>
          <w:sz w:val="24"/>
          <w:szCs w:val="24"/>
        </w:rPr>
        <w:t>地方自治法施行令（昭和</w:t>
      </w:r>
      <w:r w:rsidR="00EF1938">
        <w:rPr>
          <w:rFonts w:asciiTheme="minorEastAsia" w:hAnsiTheme="minorEastAsia" w:hint="eastAsia"/>
          <w:sz w:val="24"/>
          <w:szCs w:val="24"/>
        </w:rPr>
        <w:t>２２</w:t>
      </w:r>
      <w:r w:rsidR="00F77BA3" w:rsidRPr="0091471A">
        <w:rPr>
          <w:rFonts w:asciiTheme="minorEastAsia" w:hAnsiTheme="minorEastAsia" w:hint="eastAsia"/>
          <w:sz w:val="24"/>
          <w:szCs w:val="24"/>
        </w:rPr>
        <w:t>年号外政令第</w:t>
      </w:r>
      <w:r w:rsidR="00EF1938">
        <w:rPr>
          <w:rFonts w:asciiTheme="minorEastAsia" w:hAnsiTheme="minorEastAsia" w:hint="eastAsia"/>
          <w:sz w:val="24"/>
          <w:szCs w:val="24"/>
        </w:rPr>
        <w:t>１６</w:t>
      </w:r>
      <w:r w:rsidR="00F77BA3" w:rsidRPr="0091471A">
        <w:rPr>
          <w:rFonts w:asciiTheme="minorEastAsia" w:hAnsiTheme="minorEastAsia" w:hint="eastAsia"/>
          <w:sz w:val="24"/>
          <w:szCs w:val="24"/>
        </w:rPr>
        <w:t>号）第</w:t>
      </w:r>
      <w:r w:rsidR="00EF1938">
        <w:rPr>
          <w:rFonts w:asciiTheme="minorEastAsia" w:hAnsiTheme="minorEastAsia" w:hint="eastAsia"/>
          <w:sz w:val="24"/>
          <w:szCs w:val="24"/>
        </w:rPr>
        <w:t>１６７</w:t>
      </w:r>
      <w:r w:rsidR="00F77BA3" w:rsidRPr="0091471A">
        <w:rPr>
          <w:rFonts w:asciiTheme="minorEastAsia" w:hAnsiTheme="minorEastAsia" w:hint="eastAsia"/>
          <w:sz w:val="24"/>
          <w:szCs w:val="24"/>
        </w:rPr>
        <w:t>条の</w:t>
      </w:r>
      <w:r w:rsidR="00EF1938">
        <w:rPr>
          <w:rFonts w:asciiTheme="minorEastAsia" w:hAnsiTheme="minorEastAsia" w:hint="eastAsia"/>
          <w:sz w:val="24"/>
          <w:szCs w:val="24"/>
        </w:rPr>
        <w:t>４</w:t>
      </w:r>
      <w:r w:rsidR="00F77BA3" w:rsidRPr="0091471A">
        <w:rPr>
          <w:rFonts w:asciiTheme="minorEastAsia" w:hAnsiTheme="minorEastAsia" w:hint="eastAsia"/>
          <w:sz w:val="24"/>
          <w:szCs w:val="24"/>
        </w:rPr>
        <w:t>第</w:t>
      </w:r>
      <w:r w:rsidR="00EF1938">
        <w:rPr>
          <w:rFonts w:asciiTheme="minorEastAsia" w:hAnsiTheme="minorEastAsia" w:hint="eastAsia"/>
          <w:sz w:val="24"/>
          <w:szCs w:val="24"/>
        </w:rPr>
        <w:t>１</w:t>
      </w:r>
      <w:r w:rsidR="00F77BA3" w:rsidRPr="0091471A">
        <w:rPr>
          <w:rFonts w:asciiTheme="minorEastAsia" w:hAnsiTheme="minorEastAsia" w:hint="eastAsia"/>
          <w:sz w:val="24"/>
          <w:szCs w:val="24"/>
        </w:rPr>
        <w:t>項の規定に該当しないこと。</w:t>
      </w:r>
    </w:p>
    <w:p w14:paraId="118E9689" w14:textId="3CA8F6ED" w:rsidR="00F77BA3" w:rsidRPr="0091471A" w:rsidRDefault="00ED680F" w:rsidP="00ED680F">
      <w:pPr>
        <w:ind w:left="516" w:hangingChars="200" w:hanging="516"/>
        <w:rPr>
          <w:rFonts w:asciiTheme="minorEastAsia" w:hAnsiTheme="minorEastAsia"/>
          <w:sz w:val="24"/>
          <w:szCs w:val="24"/>
        </w:rPr>
      </w:pPr>
      <w:r w:rsidRPr="0091471A">
        <w:rPr>
          <w:rFonts w:asciiTheme="minorEastAsia" w:hAnsiTheme="minorEastAsia" w:hint="eastAsia"/>
          <w:sz w:val="24"/>
          <w:szCs w:val="24"/>
        </w:rPr>
        <w:t>（４）</w:t>
      </w:r>
      <w:r w:rsidR="00765ECD" w:rsidRPr="0091471A">
        <w:rPr>
          <w:rFonts w:asciiTheme="minorEastAsia" w:hAnsiTheme="minorEastAsia" w:hint="eastAsia"/>
          <w:sz w:val="24"/>
          <w:szCs w:val="24"/>
        </w:rPr>
        <w:t>平成</w:t>
      </w:r>
      <w:r w:rsidR="00673162">
        <w:rPr>
          <w:rFonts w:asciiTheme="minorEastAsia" w:hAnsiTheme="minorEastAsia" w:hint="eastAsia"/>
          <w:sz w:val="24"/>
          <w:szCs w:val="24"/>
        </w:rPr>
        <w:t>３０</w:t>
      </w:r>
      <w:r w:rsidR="00F77BA3" w:rsidRPr="0091471A">
        <w:rPr>
          <w:rFonts w:asciiTheme="minorEastAsia" w:hAnsiTheme="minorEastAsia" w:hint="eastAsia"/>
          <w:sz w:val="24"/>
          <w:szCs w:val="24"/>
        </w:rPr>
        <w:t>年</w:t>
      </w:r>
      <w:r w:rsidR="00EF1938">
        <w:rPr>
          <w:rFonts w:asciiTheme="minorEastAsia" w:hAnsiTheme="minorEastAsia" w:hint="eastAsia"/>
          <w:sz w:val="24"/>
          <w:szCs w:val="24"/>
        </w:rPr>
        <w:t>４</w:t>
      </w:r>
      <w:r w:rsidR="00F77BA3" w:rsidRPr="0091471A">
        <w:rPr>
          <w:rFonts w:asciiTheme="minorEastAsia" w:hAnsiTheme="minorEastAsia" w:hint="eastAsia"/>
          <w:sz w:val="24"/>
          <w:szCs w:val="24"/>
        </w:rPr>
        <w:t>月</w:t>
      </w:r>
      <w:r w:rsidR="00EF1938">
        <w:rPr>
          <w:rFonts w:asciiTheme="minorEastAsia" w:hAnsiTheme="minorEastAsia" w:hint="eastAsia"/>
          <w:sz w:val="24"/>
          <w:szCs w:val="24"/>
        </w:rPr>
        <w:t>１</w:t>
      </w:r>
      <w:r w:rsidR="00F77BA3" w:rsidRPr="0091471A">
        <w:rPr>
          <w:rFonts w:asciiTheme="minorEastAsia" w:hAnsiTheme="minorEastAsia" w:hint="eastAsia"/>
          <w:sz w:val="24"/>
          <w:szCs w:val="24"/>
        </w:rPr>
        <w:t>日以降に</w:t>
      </w:r>
      <w:r w:rsidR="00F2309C">
        <w:rPr>
          <w:rFonts w:asciiTheme="minorEastAsia" w:hAnsiTheme="minorEastAsia" w:hint="eastAsia"/>
          <w:sz w:val="24"/>
          <w:szCs w:val="24"/>
        </w:rPr>
        <w:t>、</w:t>
      </w:r>
      <w:r w:rsidR="00F77BA3" w:rsidRPr="0091471A">
        <w:rPr>
          <w:rFonts w:asciiTheme="minorEastAsia" w:hAnsiTheme="minorEastAsia" w:hint="eastAsia"/>
          <w:sz w:val="24"/>
          <w:szCs w:val="24"/>
        </w:rPr>
        <w:t>国内において元請として同種または類似業務を受注し完成・引渡しが完了していること。</w:t>
      </w:r>
    </w:p>
    <w:p w14:paraId="2631BC8B" w14:textId="245AE3AE" w:rsidR="00F77BA3" w:rsidRPr="0091471A" w:rsidRDefault="00ED680F" w:rsidP="00154D30">
      <w:pPr>
        <w:ind w:left="516" w:hangingChars="200" w:hanging="516"/>
        <w:rPr>
          <w:rFonts w:asciiTheme="minorEastAsia" w:hAnsiTheme="minorEastAsia"/>
          <w:sz w:val="24"/>
          <w:szCs w:val="24"/>
        </w:rPr>
      </w:pPr>
      <w:r w:rsidRPr="0091471A">
        <w:rPr>
          <w:rFonts w:asciiTheme="minorEastAsia" w:hAnsiTheme="minorEastAsia" w:hint="eastAsia"/>
          <w:sz w:val="24"/>
          <w:szCs w:val="24"/>
        </w:rPr>
        <w:t>（５）</w:t>
      </w:r>
      <w:r w:rsidR="00F77BA3" w:rsidRPr="0091471A">
        <w:rPr>
          <w:rFonts w:asciiTheme="minorEastAsia" w:hAnsiTheme="minorEastAsia" w:hint="eastAsia"/>
          <w:sz w:val="24"/>
          <w:szCs w:val="24"/>
        </w:rPr>
        <w:t>当該業務責任者は上記</w:t>
      </w:r>
      <w:r w:rsidR="00154D30">
        <w:rPr>
          <w:rFonts w:asciiTheme="minorEastAsia" w:hAnsiTheme="minorEastAsia" w:hint="eastAsia"/>
          <w:sz w:val="24"/>
          <w:szCs w:val="24"/>
        </w:rPr>
        <w:t>（４）</w:t>
      </w:r>
      <w:r w:rsidR="00F77BA3" w:rsidRPr="0091471A">
        <w:rPr>
          <w:rFonts w:asciiTheme="minorEastAsia" w:hAnsiTheme="minorEastAsia" w:hint="eastAsia"/>
          <w:sz w:val="24"/>
          <w:szCs w:val="24"/>
        </w:rPr>
        <w:t>の業務を主たる業務責任者として履行した実績を有すること</w:t>
      </w:r>
      <w:r w:rsidR="00F2309C">
        <w:rPr>
          <w:rFonts w:asciiTheme="minorEastAsia" w:hAnsiTheme="minorEastAsia" w:hint="eastAsia"/>
          <w:sz w:val="24"/>
          <w:szCs w:val="24"/>
        </w:rPr>
        <w:t>。</w:t>
      </w:r>
    </w:p>
    <w:p w14:paraId="5D1AF1DE" w14:textId="6BC568D4" w:rsidR="00F77BA3" w:rsidRPr="0091471A" w:rsidRDefault="00ED680F" w:rsidP="00ED680F">
      <w:pPr>
        <w:rPr>
          <w:rFonts w:asciiTheme="minorEastAsia" w:hAnsiTheme="minorEastAsia"/>
          <w:sz w:val="24"/>
          <w:szCs w:val="24"/>
        </w:rPr>
      </w:pPr>
      <w:r w:rsidRPr="0091471A">
        <w:rPr>
          <w:rFonts w:asciiTheme="minorEastAsia" w:hAnsiTheme="minorEastAsia"/>
          <w:sz w:val="24"/>
          <w:szCs w:val="24"/>
        </w:rPr>
        <w:t>（６）</w:t>
      </w:r>
      <w:r w:rsidR="00E034FD" w:rsidRPr="0091471A">
        <w:rPr>
          <w:rFonts w:asciiTheme="minorEastAsia" w:hAnsiTheme="minorEastAsia" w:hint="eastAsia"/>
          <w:sz w:val="24"/>
          <w:szCs w:val="24"/>
        </w:rPr>
        <w:t>業務責任</w:t>
      </w:r>
      <w:r w:rsidR="00F77BA3" w:rsidRPr="0091471A">
        <w:rPr>
          <w:rFonts w:asciiTheme="minorEastAsia" w:hAnsiTheme="minorEastAsia" w:hint="eastAsia"/>
          <w:sz w:val="24"/>
          <w:szCs w:val="24"/>
        </w:rPr>
        <w:t>者は</w:t>
      </w:r>
      <w:r w:rsidR="00F2309C">
        <w:rPr>
          <w:rFonts w:asciiTheme="minorEastAsia" w:hAnsiTheme="minorEastAsia" w:hint="eastAsia"/>
          <w:sz w:val="24"/>
          <w:szCs w:val="24"/>
        </w:rPr>
        <w:t>、</w:t>
      </w:r>
      <w:r w:rsidR="00F77BA3" w:rsidRPr="0091471A">
        <w:rPr>
          <w:rFonts w:asciiTheme="minorEastAsia" w:hAnsiTheme="minorEastAsia" w:hint="eastAsia"/>
          <w:sz w:val="24"/>
          <w:szCs w:val="24"/>
        </w:rPr>
        <w:t>提出者の組織に所属していること。</w:t>
      </w:r>
    </w:p>
    <w:p w14:paraId="6DBDB586" w14:textId="11832482" w:rsidR="00F77BA3" w:rsidRPr="0091471A" w:rsidRDefault="00ED680F" w:rsidP="00ED680F">
      <w:pPr>
        <w:rPr>
          <w:rFonts w:asciiTheme="minorEastAsia" w:hAnsiTheme="minorEastAsia"/>
          <w:sz w:val="24"/>
          <w:szCs w:val="24"/>
        </w:rPr>
      </w:pPr>
      <w:r w:rsidRPr="0091471A">
        <w:rPr>
          <w:rFonts w:asciiTheme="minorEastAsia" w:hAnsiTheme="minorEastAsia"/>
          <w:sz w:val="24"/>
          <w:szCs w:val="24"/>
        </w:rPr>
        <w:t>（７）</w:t>
      </w:r>
      <w:r w:rsidR="00E034FD" w:rsidRPr="0091471A">
        <w:rPr>
          <w:rFonts w:asciiTheme="minorEastAsia" w:hAnsiTheme="minorEastAsia" w:hint="eastAsia"/>
          <w:sz w:val="24"/>
          <w:szCs w:val="24"/>
        </w:rPr>
        <w:t>業務責任</w:t>
      </w:r>
      <w:r w:rsidR="00F77BA3" w:rsidRPr="0091471A">
        <w:rPr>
          <w:rFonts w:asciiTheme="minorEastAsia" w:hAnsiTheme="minorEastAsia" w:hint="eastAsia"/>
          <w:sz w:val="24"/>
          <w:szCs w:val="24"/>
        </w:rPr>
        <w:t>者</w:t>
      </w:r>
      <w:r w:rsidR="008D5EC3">
        <w:rPr>
          <w:rFonts w:asciiTheme="minorEastAsia" w:hAnsiTheme="minorEastAsia" w:hint="eastAsia"/>
          <w:sz w:val="24"/>
          <w:szCs w:val="24"/>
        </w:rPr>
        <w:t>１名</w:t>
      </w:r>
      <w:r w:rsidR="00F2309C">
        <w:rPr>
          <w:rFonts w:asciiTheme="minorEastAsia" w:hAnsiTheme="minorEastAsia" w:hint="eastAsia"/>
          <w:sz w:val="24"/>
          <w:szCs w:val="24"/>
        </w:rPr>
        <w:t>、</w:t>
      </w:r>
      <w:r w:rsidR="00F77BA3" w:rsidRPr="0091471A">
        <w:rPr>
          <w:rFonts w:asciiTheme="minorEastAsia" w:hAnsiTheme="minorEastAsia" w:hint="eastAsia"/>
          <w:sz w:val="24"/>
          <w:szCs w:val="24"/>
        </w:rPr>
        <w:t>記載を求める各担当者は</w:t>
      </w:r>
      <w:r w:rsidR="008D5EC3">
        <w:rPr>
          <w:rFonts w:asciiTheme="minorEastAsia" w:hAnsiTheme="minorEastAsia" w:hint="eastAsia"/>
          <w:sz w:val="24"/>
          <w:szCs w:val="24"/>
        </w:rPr>
        <w:t>２名以内</w:t>
      </w:r>
      <w:r w:rsidR="00F77BA3" w:rsidRPr="0091471A">
        <w:rPr>
          <w:rFonts w:asciiTheme="minorEastAsia" w:hAnsiTheme="minorEastAsia" w:hint="eastAsia"/>
          <w:sz w:val="24"/>
          <w:szCs w:val="24"/>
        </w:rPr>
        <w:t>であること。</w:t>
      </w:r>
    </w:p>
    <w:p w14:paraId="2379E85F" w14:textId="17D5699C" w:rsidR="00F77BA3" w:rsidRPr="0091471A" w:rsidRDefault="00E034FD" w:rsidP="00F2309C">
      <w:pPr>
        <w:ind w:left="516" w:hangingChars="200" w:hanging="516"/>
        <w:rPr>
          <w:rFonts w:asciiTheme="minorEastAsia" w:hAnsiTheme="minorEastAsia"/>
          <w:sz w:val="24"/>
          <w:szCs w:val="24"/>
        </w:rPr>
      </w:pPr>
      <w:r w:rsidRPr="0091471A">
        <w:rPr>
          <w:rFonts w:asciiTheme="minorEastAsia" w:hAnsiTheme="minorEastAsia" w:hint="eastAsia"/>
          <w:sz w:val="24"/>
          <w:szCs w:val="24"/>
        </w:rPr>
        <w:t>（８）</w:t>
      </w:r>
      <w:r w:rsidR="00F77BA3" w:rsidRPr="0091471A">
        <w:rPr>
          <w:rFonts w:asciiTheme="minorEastAsia" w:hAnsiTheme="minorEastAsia" w:hint="eastAsia"/>
          <w:sz w:val="24"/>
          <w:szCs w:val="24"/>
        </w:rPr>
        <w:t>配置予定者が国家公務員の場合は</w:t>
      </w:r>
      <w:r w:rsidR="00F2309C">
        <w:rPr>
          <w:rFonts w:asciiTheme="minorEastAsia" w:hAnsiTheme="minorEastAsia" w:hint="eastAsia"/>
          <w:sz w:val="24"/>
          <w:szCs w:val="24"/>
        </w:rPr>
        <w:t>、</w:t>
      </w:r>
      <w:r w:rsidR="00F77BA3" w:rsidRPr="0091471A">
        <w:rPr>
          <w:rFonts w:asciiTheme="minorEastAsia" w:hAnsiTheme="minorEastAsia" w:hint="eastAsia"/>
          <w:sz w:val="24"/>
          <w:szCs w:val="24"/>
        </w:rPr>
        <w:t>国家公務員法第</w:t>
      </w:r>
      <w:r w:rsidR="00EF1938">
        <w:rPr>
          <w:rFonts w:asciiTheme="minorEastAsia" w:hAnsiTheme="minorEastAsia" w:hint="eastAsia"/>
          <w:sz w:val="24"/>
          <w:szCs w:val="24"/>
        </w:rPr>
        <w:t>１０３</w:t>
      </w:r>
      <w:r w:rsidR="00F77BA3" w:rsidRPr="0091471A">
        <w:rPr>
          <w:rFonts w:asciiTheme="minorEastAsia" w:hAnsiTheme="minorEastAsia" w:hint="eastAsia"/>
          <w:sz w:val="24"/>
          <w:szCs w:val="24"/>
        </w:rPr>
        <w:t>条の規定を</w:t>
      </w:r>
      <w:r w:rsidR="00F2309C">
        <w:rPr>
          <w:rFonts w:asciiTheme="minorEastAsia" w:hAnsiTheme="minorEastAsia" w:hint="eastAsia"/>
          <w:sz w:val="24"/>
          <w:szCs w:val="24"/>
        </w:rPr>
        <w:t>、</w:t>
      </w:r>
      <w:r w:rsidR="00F77BA3" w:rsidRPr="0091471A">
        <w:rPr>
          <w:rFonts w:asciiTheme="minorEastAsia" w:hAnsiTheme="minorEastAsia" w:hint="eastAsia"/>
          <w:sz w:val="24"/>
          <w:szCs w:val="24"/>
        </w:rPr>
        <w:t>地方公務員の場合は地方公務員法第</w:t>
      </w:r>
      <w:r w:rsidR="00EF1938">
        <w:rPr>
          <w:rFonts w:asciiTheme="minorEastAsia" w:hAnsiTheme="minorEastAsia" w:hint="eastAsia"/>
          <w:sz w:val="24"/>
          <w:szCs w:val="24"/>
        </w:rPr>
        <w:t>３８</w:t>
      </w:r>
      <w:r w:rsidR="00F77BA3" w:rsidRPr="0091471A">
        <w:rPr>
          <w:rFonts w:asciiTheme="minorEastAsia" w:hAnsiTheme="minorEastAsia" w:hint="eastAsia"/>
          <w:sz w:val="24"/>
          <w:szCs w:val="24"/>
        </w:rPr>
        <w:t>条の規定を満たしていること。</w:t>
      </w:r>
    </w:p>
    <w:p w14:paraId="16D43837" w14:textId="77777777" w:rsidR="00F77BA3" w:rsidRPr="0091471A" w:rsidRDefault="00E034FD" w:rsidP="00E034FD">
      <w:pPr>
        <w:rPr>
          <w:rFonts w:asciiTheme="minorEastAsia" w:hAnsiTheme="minorEastAsia"/>
          <w:sz w:val="24"/>
          <w:szCs w:val="24"/>
        </w:rPr>
      </w:pPr>
      <w:r w:rsidRPr="0091471A">
        <w:rPr>
          <w:rFonts w:asciiTheme="minorEastAsia" w:hAnsiTheme="minorEastAsia" w:hint="eastAsia"/>
          <w:sz w:val="24"/>
          <w:szCs w:val="24"/>
        </w:rPr>
        <w:t>（９）</w:t>
      </w:r>
      <w:r w:rsidR="00631161" w:rsidRPr="0091471A">
        <w:rPr>
          <w:rFonts w:asciiTheme="minorEastAsia" w:hAnsiTheme="minorEastAsia" w:hint="eastAsia"/>
          <w:sz w:val="24"/>
          <w:szCs w:val="24"/>
        </w:rPr>
        <w:t>業務</w:t>
      </w:r>
      <w:r w:rsidR="00F77BA3" w:rsidRPr="0091471A">
        <w:rPr>
          <w:rFonts w:asciiTheme="minorEastAsia" w:hAnsiTheme="minorEastAsia" w:hint="eastAsia"/>
          <w:sz w:val="24"/>
          <w:szCs w:val="24"/>
        </w:rPr>
        <w:t>責任者が記載を求める各担当者を兼任していないこと。</w:t>
      </w:r>
    </w:p>
    <w:p w14:paraId="667D5631" w14:textId="5599F270" w:rsidR="00F77BA3" w:rsidRPr="0091471A" w:rsidRDefault="00E034FD" w:rsidP="00E034FD">
      <w:pPr>
        <w:ind w:left="516" w:hangingChars="200" w:hanging="516"/>
        <w:rPr>
          <w:rFonts w:asciiTheme="minorEastAsia" w:hAnsiTheme="minorEastAsia"/>
          <w:sz w:val="24"/>
          <w:szCs w:val="24"/>
        </w:rPr>
      </w:pPr>
      <w:r w:rsidRPr="0091471A">
        <w:rPr>
          <w:rFonts w:asciiTheme="minorEastAsia" w:hAnsiTheme="minorEastAsia" w:hint="eastAsia"/>
          <w:sz w:val="24"/>
          <w:szCs w:val="24"/>
        </w:rPr>
        <w:t>（10）</w:t>
      </w:r>
      <w:r w:rsidR="00F77BA3" w:rsidRPr="0091471A">
        <w:rPr>
          <w:rFonts w:asciiTheme="minorEastAsia" w:hAnsiTheme="minorEastAsia" w:hint="eastAsia"/>
          <w:sz w:val="24"/>
          <w:szCs w:val="24"/>
        </w:rPr>
        <w:t>業務責任者及び各担当者は</w:t>
      </w:r>
      <w:r w:rsidR="00F2309C">
        <w:rPr>
          <w:rFonts w:asciiTheme="minorEastAsia" w:hAnsiTheme="minorEastAsia" w:hint="eastAsia"/>
          <w:sz w:val="24"/>
          <w:szCs w:val="24"/>
        </w:rPr>
        <w:t>、</w:t>
      </w:r>
      <w:r w:rsidR="00765ECD" w:rsidRPr="0091471A">
        <w:rPr>
          <w:rFonts w:asciiTheme="minorEastAsia" w:hAnsiTheme="minorEastAsia" w:hint="eastAsia"/>
          <w:sz w:val="24"/>
          <w:szCs w:val="24"/>
        </w:rPr>
        <w:t>平成</w:t>
      </w:r>
      <w:r w:rsidR="00673162">
        <w:rPr>
          <w:rFonts w:asciiTheme="minorEastAsia" w:hAnsiTheme="minorEastAsia" w:hint="eastAsia"/>
          <w:sz w:val="24"/>
          <w:szCs w:val="24"/>
        </w:rPr>
        <w:t>３０</w:t>
      </w:r>
      <w:r w:rsidR="00F77BA3" w:rsidRPr="0091471A">
        <w:rPr>
          <w:rFonts w:asciiTheme="minorEastAsia" w:hAnsiTheme="minorEastAsia" w:hint="eastAsia"/>
          <w:sz w:val="24"/>
          <w:szCs w:val="24"/>
        </w:rPr>
        <w:t>年</w:t>
      </w:r>
      <w:r w:rsidR="00EF1938">
        <w:rPr>
          <w:rFonts w:asciiTheme="minorEastAsia" w:hAnsiTheme="minorEastAsia" w:hint="eastAsia"/>
          <w:sz w:val="24"/>
          <w:szCs w:val="24"/>
        </w:rPr>
        <w:t>４</w:t>
      </w:r>
      <w:r w:rsidR="00F77BA3" w:rsidRPr="0091471A">
        <w:rPr>
          <w:rFonts w:asciiTheme="minorEastAsia" w:hAnsiTheme="minorEastAsia" w:hint="eastAsia"/>
          <w:sz w:val="24"/>
          <w:szCs w:val="24"/>
        </w:rPr>
        <w:t>月</w:t>
      </w:r>
      <w:r w:rsidR="00EF1938">
        <w:rPr>
          <w:rFonts w:asciiTheme="minorEastAsia" w:hAnsiTheme="minorEastAsia" w:hint="eastAsia"/>
          <w:sz w:val="24"/>
          <w:szCs w:val="24"/>
        </w:rPr>
        <w:t>１</w:t>
      </w:r>
      <w:r w:rsidR="00F77BA3" w:rsidRPr="0091471A">
        <w:rPr>
          <w:rFonts w:asciiTheme="minorEastAsia" w:hAnsiTheme="minorEastAsia" w:hint="eastAsia"/>
          <w:sz w:val="24"/>
          <w:szCs w:val="24"/>
        </w:rPr>
        <w:t>日以降に同種業務に携わった実績があること。</w:t>
      </w:r>
    </w:p>
    <w:p w14:paraId="71608930" w14:textId="77777777" w:rsidR="00F77BA3" w:rsidRPr="0091471A" w:rsidRDefault="00E034FD" w:rsidP="00E034FD">
      <w:pPr>
        <w:rPr>
          <w:rFonts w:asciiTheme="minorEastAsia" w:hAnsiTheme="minorEastAsia"/>
          <w:sz w:val="24"/>
          <w:szCs w:val="24"/>
        </w:rPr>
      </w:pPr>
      <w:r w:rsidRPr="0091471A">
        <w:rPr>
          <w:rFonts w:asciiTheme="minorEastAsia" w:hAnsiTheme="minorEastAsia" w:hint="eastAsia"/>
          <w:sz w:val="24"/>
          <w:szCs w:val="24"/>
        </w:rPr>
        <w:t>（11）</w:t>
      </w:r>
      <w:r w:rsidR="00F77BA3" w:rsidRPr="0091471A">
        <w:rPr>
          <w:rFonts w:asciiTheme="minorEastAsia" w:hAnsiTheme="minorEastAsia" w:hint="eastAsia"/>
          <w:sz w:val="24"/>
          <w:szCs w:val="24"/>
        </w:rPr>
        <w:t>主たる分担業務分野を再委託しないこと。</w:t>
      </w:r>
    </w:p>
    <w:p w14:paraId="701F556E" w14:textId="2F7B1A0B" w:rsidR="00F77BA3" w:rsidRPr="0091471A" w:rsidRDefault="00E034FD" w:rsidP="00F2309C">
      <w:pPr>
        <w:ind w:left="516" w:hangingChars="200" w:hanging="516"/>
        <w:rPr>
          <w:rFonts w:asciiTheme="minorEastAsia" w:hAnsiTheme="minorEastAsia"/>
          <w:sz w:val="24"/>
          <w:szCs w:val="24"/>
        </w:rPr>
      </w:pPr>
      <w:r w:rsidRPr="0091471A">
        <w:rPr>
          <w:rFonts w:asciiTheme="minorEastAsia" w:hAnsiTheme="minorEastAsia" w:hint="eastAsia"/>
          <w:sz w:val="24"/>
          <w:szCs w:val="24"/>
        </w:rPr>
        <w:t>（12）</w:t>
      </w:r>
      <w:r w:rsidR="00F77BA3" w:rsidRPr="0091471A">
        <w:rPr>
          <w:rFonts w:asciiTheme="minorEastAsia" w:hAnsiTheme="minorEastAsia" w:hint="eastAsia"/>
          <w:sz w:val="24"/>
          <w:szCs w:val="24"/>
        </w:rPr>
        <w:t>業務の一部を再委託する場合には</w:t>
      </w:r>
      <w:r w:rsidR="00F2309C">
        <w:rPr>
          <w:rFonts w:asciiTheme="minorEastAsia" w:hAnsiTheme="minorEastAsia" w:hint="eastAsia"/>
          <w:sz w:val="24"/>
          <w:szCs w:val="24"/>
        </w:rPr>
        <w:t>、</w:t>
      </w:r>
      <w:r w:rsidR="00F77BA3" w:rsidRPr="0091471A">
        <w:rPr>
          <w:rFonts w:asciiTheme="minorEastAsia" w:hAnsiTheme="minorEastAsia" w:hint="eastAsia"/>
          <w:sz w:val="24"/>
          <w:szCs w:val="24"/>
        </w:rPr>
        <w:t>再委託先の事業者が稲敷市契約事務等に関する規程第</w:t>
      </w:r>
      <w:r w:rsidR="00EF1938">
        <w:rPr>
          <w:rFonts w:asciiTheme="minorEastAsia" w:hAnsiTheme="minorEastAsia" w:hint="eastAsia"/>
          <w:sz w:val="24"/>
          <w:szCs w:val="24"/>
        </w:rPr>
        <w:t>３７</w:t>
      </w:r>
      <w:r w:rsidR="00F77BA3" w:rsidRPr="0091471A">
        <w:rPr>
          <w:rFonts w:asciiTheme="minorEastAsia" w:hAnsiTheme="minorEastAsia" w:hint="eastAsia"/>
          <w:sz w:val="24"/>
          <w:szCs w:val="24"/>
        </w:rPr>
        <w:t>条又は第</w:t>
      </w:r>
      <w:r w:rsidR="00EF1938">
        <w:rPr>
          <w:rFonts w:asciiTheme="minorEastAsia" w:hAnsiTheme="minorEastAsia" w:hint="eastAsia"/>
          <w:sz w:val="24"/>
          <w:szCs w:val="24"/>
        </w:rPr>
        <w:t>３８</w:t>
      </w:r>
      <w:r w:rsidR="00F77BA3" w:rsidRPr="0091471A">
        <w:rPr>
          <w:rFonts w:asciiTheme="minorEastAsia" w:hAnsiTheme="minorEastAsia" w:hint="eastAsia"/>
          <w:sz w:val="24"/>
          <w:szCs w:val="24"/>
        </w:rPr>
        <w:t>条に規定する指名停止等の措置を受けていないこと。</w:t>
      </w:r>
    </w:p>
    <w:p w14:paraId="7D1D3ED0" w14:textId="01DBDE42" w:rsidR="00F77BA3" w:rsidRPr="0091471A" w:rsidRDefault="00E034FD" w:rsidP="00B723B0">
      <w:pPr>
        <w:ind w:left="516" w:hangingChars="200" w:hanging="516"/>
        <w:rPr>
          <w:rFonts w:asciiTheme="minorEastAsia" w:hAnsiTheme="minorEastAsia"/>
          <w:sz w:val="24"/>
          <w:szCs w:val="24"/>
        </w:rPr>
      </w:pPr>
      <w:r w:rsidRPr="0091471A">
        <w:rPr>
          <w:rFonts w:asciiTheme="minorEastAsia" w:hAnsiTheme="minorEastAsia" w:hint="eastAsia"/>
          <w:sz w:val="24"/>
          <w:szCs w:val="24"/>
        </w:rPr>
        <w:t>（13）</w:t>
      </w:r>
      <w:r w:rsidR="00B723B0">
        <w:rPr>
          <w:rFonts w:asciiTheme="minorEastAsia" w:hAnsiTheme="minorEastAsia" w:hint="eastAsia"/>
          <w:sz w:val="24"/>
          <w:szCs w:val="24"/>
        </w:rPr>
        <w:t>稲敷市契約事務等に関する規程第</w:t>
      </w:r>
      <w:r w:rsidR="00EF1938">
        <w:rPr>
          <w:rFonts w:asciiTheme="minorEastAsia" w:hAnsiTheme="minorEastAsia" w:hint="eastAsia"/>
          <w:sz w:val="24"/>
          <w:szCs w:val="24"/>
        </w:rPr>
        <w:t>１２</w:t>
      </w:r>
      <w:r w:rsidR="00B723B0">
        <w:rPr>
          <w:rFonts w:asciiTheme="minorEastAsia" w:hAnsiTheme="minorEastAsia" w:hint="eastAsia"/>
          <w:sz w:val="24"/>
          <w:szCs w:val="24"/>
        </w:rPr>
        <w:t>条の名簿に登録されている者においては</w:t>
      </w:r>
      <w:r w:rsidR="00F2309C">
        <w:rPr>
          <w:rFonts w:asciiTheme="minorEastAsia" w:hAnsiTheme="minorEastAsia" w:hint="eastAsia"/>
          <w:sz w:val="24"/>
          <w:szCs w:val="24"/>
        </w:rPr>
        <w:t>、</w:t>
      </w:r>
      <w:r w:rsidR="00B723B0">
        <w:rPr>
          <w:rFonts w:asciiTheme="minorEastAsia" w:hAnsiTheme="minorEastAsia" w:hint="eastAsia"/>
          <w:sz w:val="24"/>
          <w:szCs w:val="24"/>
        </w:rPr>
        <w:t>申請時に</w:t>
      </w:r>
      <w:r w:rsidR="00F77BA3" w:rsidRPr="0091471A">
        <w:rPr>
          <w:rFonts w:asciiTheme="minorEastAsia" w:hAnsiTheme="minorEastAsia" w:hint="eastAsia"/>
          <w:sz w:val="24"/>
          <w:szCs w:val="24"/>
        </w:rPr>
        <w:t>提出された書類の記載事項に虚偽がないこと。</w:t>
      </w:r>
      <w:r w:rsidR="00B723B0">
        <w:rPr>
          <w:rFonts w:asciiTheme="minorEastAsia" w:hAnsiTheme="minorEastAsia" w:hint="eastAsia"/>
          <w:sz w:val="24"/>
          <w:szCs w:val="24"/>
        </w:rPr>
        <w:t>名簿登録が無い者においては</w:t>
      </w:r>
      <w:r w:rsidR="00F2309C">
        <w:rPr>
          <w:rFonts w:asciiTheme="minorEastAsia" w:hAnsiTheme="minorEastAsia" w:hint="eastAsia"/>
          <w:sz w:val="24"/>
          <w:szCs w:val="24"/>
        </w:rPr>
        <w:t>、</w:t>
      </w:r>
      <w:r w:rsidR="00B723B0">
        <w:rPr>
          <w:rFonts w:asciiTheme="minorEastAsia" w:hAnsiTheme="minorEastAsia" w:hint="eastAsia"/>
          <w:sz w:val="24"/>
          <w:szCs w:val="24"/>
        </w:rPr>
        <w:t>参加表明時に提出された書類の記載事項に虚偽がないこと。</w:t>
      </w:r>
    </w:p>
    <w:p w14:paraId="562DD2E9" w14:textId="0C2234FF" w:rsidR="00ED680F" w:rsidRDefault="00ED680F" w:rsidP="00F77BA3">
      <w:pPr>
        <w:rPr>
          <w:rFonts w:asciiTheme="minorEastAsia" w:hAnsiTheme="minorEastAsia"/>
          <w:sz w:val="24"/>
          <w:szCs w:val="24"/>
        </w:rPr>
      </w:pPr>
    </w:p>
    <w:p w14:paraId="1757CEA4" w14:textId="1E9F1F4E" w:rsidR="006D6412" w:rsidRDefault="006D6412" w:rsidP="00F77BA3">
      <w:pPr>
        <w:rPr>
          <w:rFonts w:asciiTheme="minorEastAsia" w:hAnsiTheme="minorEastAsia"/>
          <w:sz w:val="24"/>
          <w:szCs w:val="24"/>
        </w:rPr>
      </w:pPr>
    </w:p>
    <w:p w14:paraId="5980AFE0" w14:textId="38E81B96" w:rsidR="006D6412" w:rsidRDefault="006D6412" w:rsidP="00F77BA3">
      <w:pPr>
        <w:rPr>
          <w:rFonts w:asciiTheme="minorEastAsia" w:hAnsiTheme="minorEastAsia"/>
          <w:sz w:val="24"/>
          <w:szCs w:val="24"/>
        </w:rPr>
      </w:pPr>
    </w:p>
    <w:p w14:paraId="3B7722F5" w14:textId="77777777" w:rsidR="006D6412" w:rsidRPr="0091471A" w:rsidRDefault="006D6412" w:rsidP="00F77BA3">
      <w:pPr>
        <w:rPr>
          <w:rFonts w:asciiTheme="minorEastAsia" w:hAnsiTheme="minorEastAsia"/>
          <w:sz w:val="24"/>
          <w:szCs w:val="24"/>
        </w:rPr>
      </w:pPr>
    </w:p>
    <w:p w14:paraId="37011C0C" w14:textId="4B8A9C7D" w:rsidR="00CD5B44" w:rsidRPr="00D34FF4" w:rsidRDefault="00F67724" w:rsidP="007D6CC0">
      <w:pPr>
        <w:tabs>
          <w:tab w:val="center" w:pos="4563"/>
        </w:tabs>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３</w:t>
      </w:r>
      <w:r w:rsidR="00E42208" w:rsidRPr="00D34FF4">
        <w:rPr>
          <w:rFonts w:asciiTheme="majorEastAsia" w:eastAsiaTheme="majorEastAsia" w:hAnsiTheme="majorEastAsia" w:hint="eastAsia"/>
          <w:sz w:val="24"/>
          <w:szCs w:val="24"/>
        </w:rPr>
        <w:t xml:space="preserve">　</w:t>
      </w:r>
      <w:r w:rsidR="00CD5B44" w:rsidRPr="00D34FF4">
        <w:rPr>
          <w:rFonts w:asciiTheme="majorEastAsia" w:eastAsiaTheme="majorEastAsia" w:hAnsiTheme="majorEastAsia" w:hint="eastAsia"/>
          <w:sz w:val="24"/>
          <w:szCs w:val="24"/>
        </w:rPr>
        <w:t>参加</w:t>
      </w:r>
      <w:r w:rsidR="00330A0F">
        <w:rPr>
          <w:rFonts w:asciiTheme="majorEastAsia" w:eastAsiaTheme="majorEastAsia" w:hAnsiTheme="majorEastAsia" w:hint="eastAsia"/>
          <w:sz w:val="24"/>
          <w:szCs w:val="24"/>
        </w:rPr>
        <w:t>表明書の提出</w:t>
      </w:r>
      <w:r w:rsidR="007D6CC0">
        <w:rPr>
          <w:rFonts w:asciiTheme="majorEastAsia" w:eastAsiaTheme="majorEastAsia" w:hAnsiTheme="majorEastAsia"/>
          <w:sz w:val="24"/>
          <w:szCs w:val="24"/>
        </w:rPr>
        <w:tab/>
      </w:r>
    </w:p>
    <w:p w14:paraId="409DC550" w14:textId="6F5C8D48" w:rsidR="00D647E0" w:rsidRPr="0091471A" w:rsidRDefault="00E42208" w:rsidP="00E42208">
      <w:pPr>
        <w:rPr>
          <w:rFonts w:asciiTheme="minorEastAsia" w:hAnsiTheme="minorEastAsia"/>
          <w:sz w:val="24"/>
          <w:szCs w:val="24"/>
        </w:rPr>
      </w:pPr>
      <w:r w:rsidRPr="0091471A">
        <w:rPr>
          <w:rFonts w:asciiTheme="minorEastAsia" w:hAnsiTheme="minorEastAsia" w:hint="eastAsia"/>
          <w:sz w:val="24"/>
          <w:szCs w:val="24"/>
        </w:rPr>
        <w:t>（１）提</w:t>
      </w:r>
      <w:r w:rsidR="00CD5B44" w:rsidRPr="0091471A">
        <w:rPr>
          <w:rFonts w:asciiTheme="minorEastAsia" w:hAnsiTheme="minorEastAsia" w:hint="eastAsia"/>
          <w:sz w:val="24"/>
          <w:szCs w:val="24"/>
        </w:rPr>
        <w:t>出期限</w:t>
      </w:r>
    </w:p>
    <w:p w14:paraId="0CEFEADC" w14:textId="77777777" w:rsidR="00FC0118" w:rsidRDefault="00765ECD" w:rsidP="00D22450">
      <w:pPr>
        <w:ind w:firstLineChars="300" w:firstLine="775"/>
        <w:rPr>
          <w:rFonts w:asciiTheme="minorEastAsia" w:hAnsiTheme="minorEastAsia"/>
          <w:sz w:val="24"/>
          <w:szCs w:val="24"/>
        </w:rPr>
      </w:pPr>
      <w:r w:rsidRPr="00673162">
        <w:rPr>
          <w:rFonts w:asciiTheme="minorEastAsia" w:hAnsiTheme="minorEastAsia" w:hint="eastAsia"/>
          <w:sz w:val="24"/>
          <w:szCs w:val="24"/>
        </w:rPr>
        <w:t>令和</w:t>
      </w:r>
      <w:r w:rsidR="00673162" w:rsidRPr="00673162">
        <w:rPr>
          <w:rFonts w:asciiTheme="minorEastAsia" w:hAnsiTheme="minorEastAsia" w:hint="eastAsia"/>
          <w:sz w:val="24"/>
          <w:szCs w:val="24"/>
        </w:rPr>
        <w:t>７</w:t>
      </w:r>
      <w:r w:rsidR="00F77BA3" w:rsidRPr="00673162">
        <w:rPr>
          <w:rFonts w:asciiTheme="minorEastAsia" w:hAnsiTheme="minorEastAsia" w:hint="eastAsia"/>
          <w:sz w:val="24"/>
          <w:szCs w:val="24"/>
        </w:rPr>
        <w:t>年</w:t>
      </w:r>
      <w:r w:rsidR="00673162" w:rsidRPr="00673162">
        <w:rPr>
          <w:rFonts w:asciiTheme="minorEastAsia" w:hAnsiTheme="minorEastAsia" w:hint="eastAsia"/>
          <w:sz w:val="24"/>
          <w:szCs w:val="24"/>
        </w:rPr>
        <w:t>６</w:t>
      </w:r>
      <w:r w:rsidR="00CD5B44" w:rsidRPr="00673162">
        <w:rPr>
          <w:rFonts w:asciiTheme="minorEastAsia" w:hAnsiTheme="minorEastAsia" w:hint="eastAsia"/>
          <w:sz w:val="24"/>
          <w:szCs w:val="24"/>
        </w:rPr>
        <w:t>月</w:t>
      </w:r>
      <w:r w:rsidR="006D6412">
        <w:rPr>
          <w:rFonts w:asciiTheme="minorEastAsia" w:hAnsiTheme="minorEastAsia" w:hint="eastAsia"/>
          <w:sz w:val="24"/>
          <w:szCs w:val="24"/>
        </w:rPr>
        <w:t>１３</w:t>
      </w:r>
      <w:r w:rsidR="00A604FB" w:rsidRPr="00673162">
        <w:rPr>
          <w:rFonts w:asciiTheme="minorEastAsia" w:hAnsiTheme="minorEastAsia" w:hint="eastAsia"/>
          <w:sz w:val="24"/>
          <w:szCs w:val="24"/>
        </w:rPr>
        <w:t>日（</w:t>
      </w:r>
      <w:r w:rsidR="00673162" w:rsidRPr="00673162">
        <w:rPr>
          <w:rFonts w:asciiTheme="minorEastAsia" w:hAnsiTheme="minorEastAsia" w:hint="eastAsia"/>
          <w:sz w:val="24"/>
          <w:szCs w:val="24"/>
        </w:rPr>
        <w:t>金</w:t>
      </w:r>
      <w:r w:rsidR="00CD5B44" w:rsidRPr="00673162">
        <w:rPr>
          <w:rFonts w:asciiTheme="minorEastAsia" w:hAnsiTheme="minorEastAsia" w:hint="eastAsia"/>
          <w:sz w:val="24"/>
          <w:szCs w:val="24"/>
        </w:rPr>
        <w:t>）</w:t>
      </w:r>
      <w:r w:rsidR="00EF1938">
        <w:rPr>
          <w:rFonts w:asciiTheme="minorEastAsia" w:hAnsiTheme="minorEastAsia" w:hint="eastAsia"/>
          <w:sz w:val="24"/>
          <w:szCs w:val="24"/>
        </w:rPr>
        <w:t>１</w:t>
      </w:r>
      <w:r w:rsidR="00673162">
        <w:rPr>
          <w:rFonts w:asciiTheme="minorEastAsia" w:hAnsiTheme="minorEastAsia" w:hint="eastAsia"/>
          <w:sz w:val="24"/>
          <w:szCs w:val="24"/>
        </w:rPr>
        <w:t>７</w:t>
      </w:r>
      <w:r w:rsidR="00EF1938">
        <w:rPr>
          <w:rFonts w:asciiTheme="minorEastAsia" w:hAnsiTheme="minorEastAsia" w:hint="eastAsia"/>
          <w:sz w:val="24"/>
          <w:szCs w:val="24"/>
        </w:rPr>
        <w:t>時</w:t>
      </w:r>
      <w:r w:rsidR="00F77BA3" w:rsidRPr="0091471A">
        <w:rPr>
          <w:rFonts w:asciiTheme="minorEastAsia" w:hAnsiTheme="minorEastAsia" w:hint="eastAsia"/>
          <w:sz w:val="24"/>
          <w:szCs w:val="24"/>
        </w:rPr>
        <w:t>まで</w:t>
      </w:r>
      <w:r w:rsidRPr="0091471A">
        <w:rPr>
          <w:rFonts w:asciiTheme="minorEastAsia" w:hAnsiTheme="minorEastAsia" w:hint="eastAsia"/>
          <w:sz w:val="24"/>
          <w:szCs w:val="24"/>
        </w:rPr>
        <w:t>に稲敷市</w:t>
      </w:r>
      <w:r w:rsidR="005478AF">
        <w:rPr>
          <w:rFonts w:asciiTheme="minorEastAsia" w:hAnsiTheme="minorEastAsia" w:hint="eastAsia"/>
          <w:sz w:val="24"/>
          <w:szCs w:val="24"/>
        </w:rPr>
        <w:t>教育委員会スポーツ振</w:t>
      </w:r>
    </w:p>
    <w:p w14:paraId="7FA75671" w14:textId="34AC6D02" w:rsidR="00CD5B44" w:rsidRDefault="00FC0118" w:rsidP="00FC0118">
      <w:pPr>
        <w:rPr>
          <w:rFonts w:asciiTheme="minorEastAsia" w:hAnsiTheme="minorEastAsia"/>
          <w:sz w:val="24"/>
          <w:szCs w:val="24"/>
        </w:rPr>
      </w:pPr>
      <w:r>
        <w:rPr>
          <w:rFonts w:asciiTheme="minorEastAsia" w:hAnsiTheme="minorEastAsia" w:hint="eastAsia"/>
          <w:sz w:val="24"/>
          <w:szCs w:val="24"/>
        </w:rPr>
        <w:t xml:space="preserve">　　　</w:t>
      </w:r>
      <w:r w:rsidR="005478AF">
        <w:rPr>
          <w:rFonts w:asciiTheme="minorEastAsia" w:hAnsiTheme="minorEastAsia" w:hint="eastAsia"/>
          <w:sz w:val="24"/>
          <w:szCs w:val="24"/>
        </w:rPr>
        <w:t>興</w:t>
      </w:r>
      <w:r w:rsidR="00154D30">
        <w:rPr>
          <w:rFonts w:asciiTheme="minorEastAsia" w:hAnsiTheme="minorEastAsia" w:hint="eastAsia"/>
          <w:sz w:val="24"/>
          <w:szCs w:val="24"/>
        </w:rPr>
        <w:t>課</w:t>
      </w:r>
      <w:r w:rsidR="00765ECD" w:rsidRPr="0091471A">
        <w:rPr>
          <w:rFonts w:asciiTheme="minorEastAsia" w:hAnsiTheme="minorEastAsia" w:hint="eastAsia"/>
          <w:sz w:val="24"/>
          <w:szCs w:val="24"/>
        </w:rPr>
        <w:t>に</w:t>
      </w:r>
      <w:r w:rsidR="00330A0F">
        <w:rPr>
          <w:rFonts w:asciiTheme="minorEastAsia" w:hAnsiTheme="minorEastAsia" w:hint="eastAsia"/>
          <w:sz w:val="24"/>
          <w:szCs w:val="24"/>
        </w:rPr>
        <w:t>提出</w:t>
      </w:r>
      <w:r w:rsidR="00765ECD" w:rsidRPr="0091471A">
        <w:rPr>
          <w:rFonts w:asciiTheme="minorEastAsia" w:hAnsiTheme="minorEastAsia" w:hint="eastAsia"/>
          <w:sz w:val="24"/>
          <w:szCs w:val="24"/>
        </w:rPr>
        <w:t>すること。</w:t>
      </w:r>
    </w:p>
    <w:p w14:paraId="2C1888AA" w14:textId="77777777" w:rsidR="00D22450" w:rsidRDefault="00D22450" w:rsidP="00D22450">
      <w:pPr>
        <w:ind w:left="2324" w:hangingChars="900" w:hanging="2324"/>
        <w:rPr>
          <w:rFonts w:asciiTheme="minorEastAsia" w:hAnsiTheme="minorEastAsia"/>
          <w:sz w:val="24"/>
          <w:szCs w:val="24"/>
        </w:rPr>
      </w:pPr>
      <w:r w:rsidRPr="0091471A">
        <w:rPr>
          <w:rFonts w:asciiTheme="minorEastAsia" w:hAnsiTheme="minorEastAsia" w:hint="eastAsia"/>
          <w:sz w:val="24"/>
          <w:szCs w:val="24"/>
        </w:rPr>
        <w:t>（２）提出方法</w:t>
      </w:r>
    </w:p>
    <w:p w14:paraId="338F9F2F" w14:textId="06199010" w:rsidR="00D22450" w:rsidRPr="0091471A" w:rsidRDefault="00673162" w:rsidP="00673162">
      <w:pPr>
        <w:ind w:firstLineChars="300" w:firstLine="775"/>
        <w:rPr>
          <w:rFonts w:asciiTheme="minorEastAsia" w:hAnsiTheme="minorEastAsia"/>
          <w:sz w:val="24"/>
          <w:szCs w:val="24"/>
        </w:rPr>
      </w:pPr>
      <w:r>
        <w:rPr>
          <w:rFonts w:asciiTheme="minorEastAsia" w:hAnsiTheme="minorEastAsia" w:hint="eastAsia"/>
          <w:sz w:val="24"/>
          <w:szCs w:val="24"/>
        </w:rPr>
        <w:t>稲敷市教育委員会スポーツ振興課に持参すること。</w:t>
      </w:r>
    </w:p>
    <w:p w14:paraId="613FC3F2" w14:textId="77777777" w:rsidR="00D22450" w:rsidRDefault="00D22450" w:rsidP="00D22450">
      <w:pPr>
        <w:ind w:left="2324" w:hangingChars="900" w:hanging="2324"/>
        <w:rPr>
          <w:rFonts w:asciiTheme="minorEastAsia" w:hAnsiTheme="minorEastAsia"/>
          <w:sz w:val="24"/>
          <w:szCs w:val="24"/>
        </w:rPr>
      </w:pPr>
      <w:r w:rsidRPr="0091471A">
        <w:rPr>
          <w:rFonts w:asciiTheme="minorEastAsia" w:hAnsiTheme="minorEastAsia" w:hint="eastAsia"/>
          <w:sz w:val="24"/>
          <w:szCs w:val="24"/>
        </w:rPr>
        <w:t>（３）作成方法</w:t>
      </w:r>
    </w:p>
    <w:p w14:paraId="2B0A965B" w14:textId="44050A60" w:rsidR="00D22450" w:rsidRPr="00D22450" w:rsidRDefault="005478AF" w:rsidP="0071144E">
      <w:pPr>
        <w:ind w:leftChars="300" w:left="685"/>
        <w:rPr>
          <w:rFonts w:asciiTheme="minorEastAsia" w:hAnsiTheme="minorEastAsia"/>
          <w:sz w:val="24"/>
          <w:szCs w:val="24"/>
        </w:rPr>
      </w:pPr>
      <w:r>
        <w:rPr>
          <w:rFonts w:asciiTheme="minorEastAsia" w:hAnsiTheme="minorEastAsia" w:hint="eastAsia"/>
          <w:sz w:val="24"/>
          <w:szCs w:val="24"/>
        </w:rPr>
        <w:t>別添、稲敷市</w:t>
      </w:r>
      <w:r w:rsidR="00673162">
        <w:rPr>
          <w:rFonts w:asciiTheme="minorEastAsia" w:hAnsiTheme="minorEastAsia" w:hint="eastAsia"/>
          <w:sz w:val="24"/>
          <w:szCs w:val="24"/>
        </w:rPr>
        <w:t>新利根総合運動公園体育館改修ESCO事業</w:t>
      </w:r>
      <w:r w:rsidR="00D22450" w:rsidRPr="00D22450">
        <w:rPr>
          <w:rFonts w:asciiTheme="minorEastAsia" w:hAnsiTheme="minorEastAsia" w:hint="eastAsia"/>
          <w:kern w:val="0"/>
          <w:sz w:val="24"/>
          <w:szCs w:val="24"/>
        </w:rPr>
        <w:t>業務</w:t>
      </w:r>
      <w:r w:rsidR="00D22450" w:rsidRPr="00D22450">
        <w:rPr>
          <w:rFonts w:asciiTheme="minorEastAsia" w:hAnsiTheme="minorEastAsia" w:hint="eastAsia"/>
          <w:sz w:val="24"/>
          <w:szCs w:val="24"/>
        </w:rPr>
        <w:t>委託プロポーザル参加表明書作成要領による。</w:t>
      </w:r>
    </w:p>
    <w:p w14:paraId="5CB610F3" w14:textId="7F87BBC6" w:rsidR="00CD5B44" w:rsidRDefault="00CD5B44" w:rsidP="00164E70">
      <w:pPr>
        <w:rPr>
          <w:rFonts w:asciiTheme="minorEastAsia" w:hAnsiTheme="minorEastAsia"/>
          <w:sz w:val="24"/>
          <w:szCs w:val="24"/>
        </w:rPr>
      </w:pPr>
    </w:p>
    <w:p w14:paraId="2BC3C5D5" w14:textId="034C4F52" w:rsidR="00164E70" w:rsidRDefault="00164E70" w:rsidP="00164E70">
      <w:pPr>
        <w:rPr>
          <w:rFonts w:asciiTheme="minorEastAsia" w:hAnsiTheme="minorEastAsia"/>
          <w:sz w:val="24"/>
          <w:szCs w:val="24"/>
        </w:rPr>
      </w:pPr>
      <w:r>
        <w:rPr>
          <w:rFonts w:asciiTheme="minorEastAsia" w:hAnsiTheme="minorEastAsia" w:hint="eastAsia"/>
          <w:sz w:val="24"/>
          <w:szCs w:val="24"/>
        </w:rPr>
        <w:t>４　応募者資格確認結果、提案要請・ウォークスルー調査の通知</w:t>
      </w:r>
    </w:p>
    <w:p w14:paraId="218BB30A" w14:textId="189F4FC1" w:rsidR="00164E70" w:rsidRDefault="00164E70" w:rsidP="00164E70">
      <w:pPr>
        <w:rPr>
          <w:rFonts w:asciiTheme="minorEastAsia" w:hAnsiTheme="minorEastAsia"/>
          <w:sz w:val="24"/>
          <w:szCs w:val="24"/>
        </w:rPr>
      </w:pPr>
      <w:r>
        <w:rPr>
          <w:rFonts w:asciiTheme="minorEastAsia" w:hAnsiTheme="minorEastAsia" w:hint="eastAsia"/>
          <w:sz w:val="24"/>
          <w:szCs w:val="24"/>
        </w:rPr>
        <w:t xml:space="preserve">　　令和７年６月２０日（金）に郵送で通知。</w:t>
      </w:r>
    </w:p>
    <w:p w14:paraId="5D67A773" w14:textId="77777777" w:rsidR="00164E70" w:rsidRPr="0091471A" w:rsidRDefault="00164E70" w:rsidP="00164E70">
      <w:pPr>
        <w:rPr>
          <w:rFonts w:asciiTheme="minorEastAsia" w:hAnsiTheme="minorEastAsia"/>
          <w:sz w:val="24"/>
          <w:szCs w:val="24"/>
        </w:rPr>
      </w:pPr>
    </w:p>
    <w:p w14:paraId="4FB5164A" w14:textId="4C9FEA29" w:rsidR="008609A3" w:rsidRPr="00D34FF4" w:rsidRDefault="00164E70" w:rsidP="00CD5B44">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CD5B44" w:rsidRPr="00D34FF4">
        <w:rPr>
          <w:rFonts w:asciiTheme="majorEastAsia" w:eastAsiaTheme="majorEastAsia" w:hAnsiTheme="majorEastAsia" w:hint="eastAsia"/>
          <w:sz w:val="24"/>
          <w:szCs w:val="24"/>
        </w:rPr>
        <w:t xml:space="preserve">　</w:t>
      </w:r>
      <w:r w:rsidR="008609A3" w:rsidRPr="00D34FF4">
        <w:rPr>
          <w:rFonts w:asciiTheme="majorEastAsia" w:eastAsiaTheme="majorEastAsia" w:hAnsiTheme="majorEastAsia" w:hint="eastAsia"/>
          <w:sz w:val="24"/>
          <w:szCs w:val="24"/>
        </w:rPr>
        <w:t>提案書の提出</w:t>
      </w:r>
    </w:p>
    <w:p w14:paraId="24C9C269" w14:textId="77777777" w:rsidR="00330A0F" w:rsidRDefault="00E42208" w:rsidP="00E42208">
      <w:pPr>
        <w:ind w:left="2324" w:hangingChars="900" w:hanging="2324"/>
        <w:rPr>
          <w:rFonts w:asciiTheme="minorEastAsia" w:hAnsiTheme="minorEastAsia"/>
          <w:sz w:val="24"/>
          <w:szCs w:val="24"/>
        </w:rPr>
      </w:pPr>
      <w:r w:rsidRPr="0091471A">
        <w:rPr>
          <w:rFonts w:asciiTheme="minorEastAsia" w:hAnsiTheme="minorEastAsia" w:hint="eastAsia"/>
          <w:sz w:val="24"/>
          <w:szCs w:val="24"/>
        </w:rPr>
        <w:t>（１）</w:t>
      </w:r>
      <w:r w:rsidR="008609A3" w:rsidRPr="0091471A">
        <w:rPr>
          <w:rFonts w:asciiTheme="minorEastAsia" w:hAnsiTheme="minorEastAsia" w:hint="eastAsia"/>
          <w:sz w:val="24"/>
          <w:szCs w:val="24"/>
        </w:rPr>
        <w:t>提出期限</w:t>
      </w:r>
    </w:p>
    <w:p w14:paraId="218899A2" w14:textId="42F8E08A" w:rsidR="00A74299" w:rsidRDefault="008609A3" w:rsidP="00A74299">
      <w:pPr>
        <w:ind w:firstLineChars="300" w:firstLine="775"/>
        <w:rPr>
          <w:rFonts w:asciiTheme="minorEastAsia" w:hAnsiTheme="minorEastAsia"/>
          <w:sz w:val="24"/>
          <w:szCs w:val="24"/>
        </w:rPr>
      </w:pPr>
      <w:r w:rsidRPr="00673162">
        <w:rPr>
          <w:rFonts w:asciiTheme="minorEastAsia" w:hAnsiTheme="minorEastAsia" w:hint="eastAsia"/>
          <w:sz w:val="24"/>
          <w:szCs w:val="24"/>
        </w:rPr>
        <w:t>令和</w:t>
      </w:r>
      <w:r w:rsidR="00673162" w:rsidRPr="00673162">
        <w:rPr>
          <w:rFonts w:asciiTheme="minorEastAsia" w:hAnsiTheme="minorEastAsia" w:hint="eastAsia"/>
          <w:sz w:val="24"/>
          <w:szCs w:val="24"/>
        </w:rPr>
        <w:t>７</w:t>
      </w:r>
      <w:r w:rsidRPr="00673162">
        <w:rPr>
          <w:rFonts w:asciiTheme="minorEastAsia" w:hAnsiTheme="minorEastAsia" w:hint="eastAsia"/>
          <w:sz w:val="24"/>
          <w:szCs w:val="24"/>
        </w:rPr>
        <w:t>年</w:t>
      </w:r>
      <w:r w:rsidR="00673162" w:rsidRPr="00673162">
        <w:rPr>
          <w:rFonts w:asciiTheme="minorEastAsia" w:hAnsiTheme="minorEastAsia" w:hint="eastAsia"/>
          <w:sz w:val="24"/>
          <w:szCs w:val="24"/>
        </w:rPr>
        <w:t>８</w:t>
      </w:r>
      <w:r w:rsidRPr="00673162">
        <w:rPr>
          <w:rFonts w:asciiTheme="minorEastAsia" w:hAnsiTheme="minorEastAsia" w:hint="eastAsia"/>
          <w:sz w:val="24"/>
          <w:szCs w:val="24"/>
        </w:rPr>
        <w:t>月</w:t>
      </w:r>
      <w:r w:rsidR="00673162" w:rsidRPr="00673162">
        <w:rPr>
          <w:rFonts w:asciiTheme="minorEastAsia" w:hAnsiTheme="minorEastAsia" w:hint="eastAsia"/>
          <w:sz w:val="24"/>
          <w:szCs w:val="24"/>
        </w:rPr>
        <w:t>８</w:t>
      </w:r>
      <w:r w:rsidRPr="00673162">
        <w:rPr>
          <w:rFonts w:asciiTheme="minorEastAsia" w:hAnsiTheme="minorEastAsia" w:hint="eastAsia"/>
          <w:sz w:val="24"/>
          <w:szCs w:val="24"/>
        </w:rPr>
        <w:t>日（</w:t>
      </w:r>
      <w:r w:rsidR="00A7511B" w:rsidRPr="00673162">
        <w:rPr>
          <w:rFonts w:asciiTheme="minorEastAsia" w:hAnsiTheme="minorEastAsia" w:hint="eastAsia"/>
          <w:sz w:val="24"/>
          <w:szCs w:val="24"/>
        </w:rPr>
        <w:t>金</w:t>
      </w:r>
      <w:r w:rsidRPr="00673162">
        <w:rPr>
          <w:rFonts w:asciiTheme="minorEastAsia" w:hAnsiTheme="minorEastAsia" w:hint="eastAsia"/>
          <w:sz w:val="24"/>
          <w:szCs w:val="24"/>
        </w:rPr>
        <w:t>）</w:t>
      </w:r>
      <w:r w:rsidR="00EF1938">
        <w:rPr>
          <w:rFonts w:asciiTheme="minorEastAsia" w:hAnsiTheme="minorEastAsia" w:hint="eastAsia"/>
          <w:sz w:val="24"/>
          <w:szCs w:val="24"/>
        </w:rPr>
        <w:t>１</w:t>
      </w:r>
      <w:r w:rsidR="00673162">
        <w:rPr>
          <w:rFonts w:asciiTheme="minorEastAsia" w:hAnsiTheme="minorEastAsia" w:hint="eastAsia"/>
          <w:sz w:val="24"/>
          <w:szCs w:val="24"/>
        </w:rPr>
        <w:t>７</w:t>
      </w:r>
      <w:r w:rsidR="00EF1938">
        <w:rPr>
          <w:rFonts w:asciiTheme="minorEastAsia" w:hAnsiTheme="minorEastAsia" w:hint="eastAsia"/>
          <w:sz w:val="24"/>
          <w:szCs w:val="24"/>
        </w:rPr>
        <w:t>時</w:t>
      </w:r>
      <w:r w:rsidRPr="0091471A">
        <w:rPr>
          <w:rFonts w:asciiTheme="minorEastAsia" w:hAnsiTheme="minorEastAsia" w:hint="eastAsia"/>
          <w:sz w:val="24"/>
          <w:szCs w:val="24"/>
        </w:rPr>
        <w:t>までに稲敷市</w:t>
      </w:r>
      <w:r w:rsidR="005478AF">
        <w:rPr>
          <w:rFonts w:asciiTheme="minorEastAsia" w:hAnsiTheme="minorEastAsia" w:hint="eastAsia"/>
          <w:sz w:val="24"/>
          <w:szCs w:val="24"/>
        </w:rPr>
        <w:t>教育委員会スポーツ</w:t>
      </w:r>
      <w:r w:rsidR="00A74299">
        <w:rPr>
          <w:rFonts w:asciiTheme="minorEastAsia" w:hAnsiTheme="minorEastAsia" w:hint="eastAsia"/>
          <w:sz w:val="24"/>
          <w:szCs w:val="24"/>
        </w:rPr>
        <w:t>振興</w:t>
      </w:r>
    </w:p>
    <w:p w14:paraId="7124F0D1" w14:textId="2D4FF8C0" w:rsidR="008609A3" w:rsidRPr="0091471A" w:rsidRDefault="00A74299" w:rsidP="005478AF">
      <w:pPr>
        <w:rPr>
          <w:rFonts w:asciiTheme="minorEastAsia" w:hAnsiTheme="minorEastAsia"/>
          <w:sz w:val="24"/>
          <w:szCs w:val="24"/>
        </w:rPr>
      </w:pPr>
      <w:r>
        <w:rPr>
          <w:rFonts w:asciiTheme="minorEastAsia" w:hAnsiTheme="minorEastAsia" w:hint="eastAsia"/>
          <w:sz w:val="24"/>
          <w:szCs w:val="24"/>
        </w:rPr>
        <w:t xml:space="preserve">　　</w:t>
      </w:r>
      <w:r w:rsidR="00154D30">
        <w:rPr>
          <w:rFonts w:asciiTheme="minorEastAsia" w:hAnsiTheme="minorEastAsia" w:hint="eastAsia"/>
          <w:sz w:val="24"/>
          <w:szCs w:val="24"/>
        </w:rPr>
        <w:t>課</w:t>
      </w:r>
      <w:r w:rsidR="008609A3" w:rsidRPr="0091471A">
        <w:rPr>
          <w:rFonts w:asciiTheme="minorEastAsia" w:hAnsiTheme="minorEastAsia" w:hint="eastAsia"/>
          <w:sz w:val="24"/>
          <w:szCs w:val="24"/>
        </w:rPr>
        <w:t>に提出すること。</w:t>
      </w:r>
    </w:p>
    <w:p w14:paraId="15C231C4" w14:textId="77777777" w:rsidR="00330A0F" w:rsidRDefault="00E42208" w:rsidP="00E42208">
      <w:pPr>
        <w:ind w:left="2324" w:hangingChars="900" w:hanging="2324"/>
        <w:rPr>
          <w:rFonts w:asciiTheme="minorEastAsia" w:hAnsiTheme="minorEastAsia"/>
          <w:sz w:val="24"/>
          <w:szCs w:val="24"/>
        </w:rPr>
      </w:pPr>
      <w:r w:rsidRPr="0091471A">
        <w:rPr>
          <w:rFonts w:asciiTheme="minorEastAsia" w:hAnsiTheme="minorEastAsia" w:hint="eastAsia"/>
          <w:sz w:val="24"/>
          <w:szCs w:val="24"/>
        </w:rPr>
        <w:t>（２）</w:t>
      </w:r>
      <w:r w:rsidR="008609A3" w:rsidRPr="0091471A">
        <w:rPr>
          <w:rFonts w:asciiTheme="minorEastAsia" w:hAnsiTheme="minorEastAsia" w:hint="eastAsia"/>
          <w:sz w:val="24"/>
          <w:szCs w:val="24"/>
        </w:rPr>
        <w:t>提出方法</w:t>
      </w:r>
    </w:p>
    <w:p w14:paraId="31377D42" w14:textId="7E9156C4" w:rsidR="008609A3" w:rsidRPr="0091471A" w:rsidRDefault="00673162" w:rsidP="00673162">
      <w:pPr>
        <w:ind w:firstLineChars="300" w:firstLine="775"/>
        <w:rPr>
          <w:rFonts w:asciiTheme="minorEastAsia" w:hAnsiTheme="minorEastAsia"/>
          <w:sz w:val="24"/>
          <w:szCs w:val="24"/>
        </w:rPr>
      </w:pPr>
      <w:r>
        <w:rPr>
          <w:rFonts w:asciiTheme="minorEastAsia" w:hAnsiTheme="minorEastAsia" w:hint="eastAsia"/>
          <w:sz w:val="24"/>
          <w:szCs w:val="24"/>
        </w:rPr>
        <w:t>稲敷市教育委員会スポーツ振興課に持参すること。</w:t>
      </w:r>
    </w:p>
    <w:p w14:paraId="24E1CE3F" w14:textId="77777777" w:rsidR="00330A0F" w:rsidRDefault="00E42208" w:rsidP="00E42208">
      <w:pPr>
        <w:ind w:left="2324" w:hangingChars="900" w:hanging="2324"/>
        <w:rPr>
          <w:rFonts w:asciiTheme="minorEastAsia" w:hAnsiTheme="minorEastAsia"/>
          <w:sz w:val="24"/>
          <w:szCs w:val="24"/>
        </w:rPr>
      </w:pPr>
      <w:r w:rsidRPr="0091471A">
        <w:rPr>
          <w:rFonts w:asciiTheme="minorEastAsia" w:hAnsiTheme="minorEastAsia" w:hint="eastAsia"/>
          <w:sz w:val="24"/>
          <w:szCs w:val="24"/>
        </w:rPr>
        <w:t>（３）</w:t>
      </w:r>
      <w:r w:rsidR="008609A3" w:rsidRPr="0091471A">
        <w:rPr>
          <w:rFonts w:asciiTheme="minorEastAsia" w:hAnsiTheme="minorEastAsia" w:hint="eastAsia"/>
          <w:sz w:val="24"/>
          <w:szCs w:val="24"/>
        </w:rPr>
        <w:t>作成方法</w:t>
      </w:r>
    </w:p>
    <w:p w14:paraId="313FF2A2" w14:textId="738437F7" w:rsidR="008609A3" w:rsidRDefault="008609A3" w:rsidP="00673162">
      <w:pPr>
        <w:ind w:leftChars="200" w:left="456" w:firstLineChars="100" w:firstLine="258"/>
        <w:rPr>
          <w:rFonts w:asciiTheme="minorEastAsia" w:hAnsiTheme="minorEastAsia"/>
          <w:sz w:val="24"/>
          <w:szCs w:val="24"/>
        </w:rPr>
      </w:pPr>
      <w:r w:rsidRPr="0091471A">
        <w:rPr>
          <w:rFonts w:asciiTheme="minorEastAsia" w:hAnsiTheme="minorEastAsia" w:hint="eastAsia"/>
          <w:sz w:val="24"/>
          <w:szCs w:val="24"/>
        </w:rPr>
        <w:t>別添</w:t>
      </w:r>
      <w:r w:rsidR="00F2309C">
        <w:rPr>
          <w:rFonts w:asciiTheme="minorEastAsia" w:hAnsiTheme="minorEastAsia" w:hint="eastAsia"/>
          <w:sz w:val="24"/>
          <w:szCs w:val="24"/>
        </w:rPr>
        <w:t>、</w:t>
      </w:r>
      <w:r w:rsidR="00D36841">
        <w:rPr>
          <w:rFonts w:asciiTheme="minorEastAsia" w:hAnsiTheme="minorEastAsia" w:hint="eastAsia"/>
          <w:sz w:val="24"/>
          <w:szCs w:val="24"/>
        </w:rPr>
        <w:t>稲敷市</w:t>
      </w:r>
      <w:r w:rsidR="00673162">
        <w:rPr>
          <w:rFonts w:asciiTheme="minorEastAsia" w:hAnsiTheme="minorEastAsia" w:hint="eastAsia"/>
          <w:sz w:val="24"/>
          <w:szCs w:val="24"/>
        </w:rPr>
        <w:t>新利根総合運動公園体育館改修ESCO事業</w:t>
      </w:r>
      <w:r w:rsidRPr="0091471A">
        <w:rPr>
          <w:rFonts w:asciiTheme="minorEastAsia" w:hAnsiTheme="minorEastAsia" w:hint="eastAsia"/>
          <w:sz w:val="24"/>
          <w:szCs w:val="24"/>
        </w:rPr>
        <w:t>業務</w:t>
      </w:r>
      <w:r w:rsidR="00B56346">
        <w:rPr>
          <w:rFonts w:asciiTheme="minorEastAsia" w:hAnsiTheme="minorEastAsia" w:hint="eastAsia"/>
          <w:sz w:val="24"/>
          <w:szCs w:val="24"/>
        </w:rPr>
        <w:t>委託</w:t>
      </w:r>
      <w:r w:rsidRPr="0091471A">
        <w:rPr>
          <w:rFonts w:asciiTheme="minorEastAsia" w:hAnsiTheme="minorEastAsia" w:hint="eastAsia"/>
          <w:sz w:val="24"/>
          <w:szCs w:val="24"/>
        </w:rPr>
        <w:t>プロポーザル提案書作成要領による。</w:t>
      </w:r>
    </w:p>
    <w:p w14:paraId="57C9E64D" w14:textId="77777777" w:rsidR="00D36841" w:rsidRPr="00D36841" w:rsidRDefault="00D36841" w:rsidP="00D36841">
      <w:pPr>
        <w:ind w:firstLineChars="200" w:firstLine="516"/>
        <w:rPr>
          <w:rFonts w:asciiTheme="minorEastAsia" w:hAnsiTheme="minorEastAsia"/>
          <w:sz w:val="24"/>
          <w:szCs w:val="24"/>
        </w:rPr>
      </w:pPr>
    </w:p>
    <w:p w14:paraId="7D4C04D8" w14:textId="706A8486" w:rsidR="00CD5B44" w:rsidRPr="00D34FF4" w:rsidRDefault="00164E70" w:rsidP="00046198">
      <w:pPr>
        <w:ind w:left="2065" w:hangingChars="800" w:hanging="2065"/>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046198" w:rsidRPr="00D34FF4">
        <w:rPr>
          <w:rFonts w:asciiTheme="majorEastAsia" w:eastAsiaTheme="majorEastAsia" w:hAnsiTheme="majorEastAsia" w:hint="eastAsia"/>
          <w:sz w:val="24"/>
          <w:szCs w:val="24"/>
        </w:rPr>
        <w:t xml:space="preserve">　</w:t>
      </w:r>
      <w:r w:rsidR="00CD5B44" w:rsidRPr="00D34FF4">
        <w:rPr>
          <w:rFonts w:asciiTheme="majorEastAsia" w:eastAsiaTheme="majorEastAsia" w:hAnsiTheme="majorEastAsia" w:hint="eastAsia"/>
          <w:sz w:val="24"/>
          <w:szCs w:val="24"/>
        </w:rPr>
        <w:t>業務に関する質問</w:t>
      </w:r>
      <w:r w:rsidR="00F2309C">
        <w:rPr>
          <w:rFonts w:asciiTheme="majorEastAsia" w:eastAsiaTheme="majorEastAsia" w:hAnsiTheme="majorEastAsia" w:hint="eastAsia"/>
          <w:sz w:val="24"/>
          <w:szCs w:val="24"/>
        </w:rPr>
        <w:t>、</w:t>
      </w:r>
      <w:r w:rsidR="00CD5B44" w:rsidRPr="00D34FF4">
        <w:rPr>
          <w:rFonts w:asciiTheme="majorEastAsia" w:eastAsiaTheme="majorEastAsia" w:hAnsiTheme="majorEastAsia" w:hint="eastAsia"/>
          <w:sz w:val="24"/>
          <w:szCs w:val="24"/>
        </w:rPr>
        <w:t>回答</w:t>
      </w:r>
    </w:p>
    <w:p w14:paraId="6862C40F" w14:textId="014465C8" w:rsidR="00CD5B44" w:rsidRPr="0091471A" w:rsidRDefault="00E42208" w:rsidP="00CD5B44">
      <w:pPr>
        <w:rPr>
          <w:rFonts w:asciiTheme="minorEastAsia" w:hAnsiTheme="minorEastAsia"/>
          <w:sz w:val="24"/>
          <w:szCs w:val="24"/>
        </w:rPr>
      </w:pPr>
      <w:r w:rsidRPr="0091471A">
        <w:rPr>
          <w:rFonts w:asciiTheme="minorEastAsia" w:hAnsiTheme="minorEastAsia" w:hint="eastAsia"/>
          <w:sz w:val="24"/>
          <w:szCs w:val="24"/>
        </w:rPr>
        <w:t>（１）</w:t>
      </w:r>
      <w:r w:rsidR="00CD5B44" w:rsidRPr="0091471A">
        <w:rPr>
          <w:rFonts w:asciiTheme="minorEastAsia" w:hAnsiTheme="minorEastAsia" w:hint="eastAsia"/>
          <w:sz w:val="24"/>
          <w:szCs w:val="24"/>
        </w:rPr>
        <w:t xml:space="preserve">質問の期限　</w:t>
      </w:r>
      <w:r w:rsidR="00046198" w:rsidRPr="0091471A">
        <w:rPr>
          <w:rFonts w:asciiTheme="minorEastAsia" w:hAnsiTheme="minorEastAsia" w:hint="eastAsia"/>
          <w:sz w:val="24"/>
          <w:szCs w:val="24"/>
        </w:rPr>
        <w:t xml:space="preserve">　</w:t>
      </w:r>
      <w:r w:rsidR="00046198" w:rsidRPr="006D6412">
        <w:rPr>
          <w:rFonts w:asciiTheme="minorEastAsia" w:hAnsiTheme="minorEastAsia" w:hint="eastAsia"/>
          <w:color w:val="000000" w:themeColor="text1"/>
          <w:sz w:val="24"/>
          <w:szCs w:val="24"/>
        </w:rPr>
        <w:t>令和</w:t>
      </w:r>
      <w:r w:rsidR="000F0B23" w:rsidRPr="006D6412">
        <w:rPr>
          <w:rFonts w:asciiTheme="minorEastAsia" w:hAnsiTheme="minorEastAsia" w:hint="eastAsia"/>
          <w:color w:val="000000" w:themeColor="text1"/>
          <w:sz w:val="24"/>
          <w:szCs w:val="24"/>
        </w:rPr>
        <w:t>７</w:t>
      </w:r>
      <w:r w:rsidR="003A2BA9" w:rsidRPr="006D6412">
        <w:rPr>
          <w:rFonts w:asciiTheme="minorEastAsia" w:hAnsiTheme="minorEastAsia" w:hint="eastAsia"/>
          <w:color w:val="000000" w:themeColor="text1"/>
          <w:sz w:val="24"/>
          <w:szCs w:val="24"/>
        </w:rPr>
        <w:t>年</w:t>
      </w:r>
      <w:r w:rsidR="000F0B23" w:rsidRPr="006D6412">
        <w:rPr>
          <w:rFonts w:asciiTheme="minorEastAsia" w:hAnsiTheme="minorEastAsia" w:hint="eastAsia"/>
          <w:color w:val="000000" w:themeColor="text1"/>
          <w:sz w:val="24"/>
          <w:szCs w:val="24"/>
        </w:rPr>
        <w:t>８</w:t>
      </w:r>
      <w:r w:rsidR="00631161" w:rsidRPr="006D6412">
        <w:rPr>
          <w:rFonts w:asciiTheme="minorEastAsia" w:hAnsiTheme="minorEastAsia" w:hint="eastAsia"/>
          <w:color w:val="000000" w:themeColor="text1"/>
          <w:sz w:val="24"/>
          <w:szCs w:val="24"/>
        </w:rPr>
        <w:t>月</w:t>
      </w:r>
      <w:r w:rsidR="000F0B23" w:rsidRPr="006D6412">
        <w:rPr>
          <w:rFonts w:asciiTheme="minorEastAsia" w:hAnsiTheme="minorEastAsia" w:hint="eastAsia"/>
          <w:color w:val="000000" w:themeColor="text1"/>
          <w:sz w:val="24"/>
          <w:szCs w:val="24"/>
        </w:rPr>
        <w:t>６</w:t>
      </w:r>
      <w:r w:rsidR="00631161" w:rsidRPr="006D6412">
        <w:rPr>
          <w:rFonts w:asciiTheme="minorEastAsia" w:hAnsiTheme="minorEastAsia" w:hint="eastAsia"/>
          <w:color w:val="000000" w:themeColor="text1"/>
          <w:sz w:val="24"/>
          <w:szCs w:val="24"/>
        </w:rPr>
        <w:t>日(</w:t>
      </w:r>
      <w:r w:rsidR="00A7511B" w:rsidRPr="006D6412">
        <w:rPr>
          <w:rFonts w:asciiTheme="minorEastAsia" w:hAnsiTheme="minorEastAsia" w:hint="eastAsia"/>
          <w:color w:val="000000" w:themeColor="text1"/>
          <w:sz w:val="24"/>
          <w:szCs w:val="24"/>
        </w:rPr>
        <w:t>水</w:t>
      </w:r>
      <w:r w:rsidR="00631161" w:rsidRPr="006D6412">
        <w:rPr>
          <w:rFonts w:asciiTheme="minorEastAsia" w:hAnsiTheme="minorEastAsia" w:hint="eastAsia"/>
          <w:color w:val="000000" w:themeColor="text1"/>
          <w:sz w:val="24"/>
          <w:szCs w:val="24"/>
        </w:rPr>
        <w:t>)</w:t>
      </w:r>
      <w:r w:rsidR="00923AAF" w:rsidRPr="0091471A">
        <w:rPr>
          <w:rFonts w:asciiTheme="minorEastAsia" w:hAnsiTheme="minorEastAsia" w:hint="eastAsia"/>
          <w:sz w:val="24"/>
          <w:szCs w:val="24"/>
        </w:rPr>
        <w:t xml:space="preserve">　</w:t>
      </w:r>
      <w:r w:rsidR="000F0B23">
        <w:rPr>
          <w:rFonts w:asciiTheme="minorEastAsia" w:hAnsiTheme="minorEastAsia" w:hint="eastAsia"/>
          <w:sz w:val="24"/>
          <w:szCs w:val="24"/>
        </w:rPr>
        <w:t>午後５時</w:t>
      </w:r>
      <w:r w:rsidR="003A2BA9" w:rsidRPr="0091471A">
        <w:rPr>
          <w:rFonts w:asciiTheme="minorEastAsia" w:hAnsiTheme="minorEastAsia" w:hint="eastAsia"/>
          <w:sz w:val="24"/>
          <w:szCs w:val="24"/>
        </w:rPr>
        <w:t>まで</w:t>
      </w:r>
    </w:p>
    <w:p w14:paraId="30085B60" w14:textId="472301AF" w:rsidR="00CD5B44" w:rsidRPr="0091471A" w:rsidRDefault="00125E06" w:rsidP="00CD5B44">
      <w:pPr>
        <w:rPr>
          <w:rFonts w:asciiTheme="minorEastAsia" w:hAnsiTheme="minorEastAsia"/>
          <w:sz w:val="24"/>
          <w:szCs w:val="24"/>
        </w:rPr>
      </w:pPr>
      <w:r w:rsidRPr="0091471A">
        <w:rPr>
          <w:rFonts w:asciiTheme="minorEastAsia" w:hAnsiTheme="minorEastAsia" w:hint="eastAsia"/>
          <w:sz w:val="24"/>
          <w:szCs w:val="24"/>
        </w:rPr>
        <w:t xml:space="preserve">　　　　　　　　　</w:t>
      </w:r>
      <w:r w:rsidR="00E42208" w:rsidRPr="0091471A">
        <w:rPr>
          <w:rFonts w:asciiTheme="minorEastAsia" w:hAnsiTheme="minorEastAsia" w:hint="eastAsia"/>
          <w:sz w:val="24"/>
          <w:szCs w:val="24"/>
        </w:rPr>
        <w:t xml:space="preserve">　</w:t>
      </w:r>
      <w:r w:rsidR="00330A0F">
        <w:rPr>
          <w:rFonts w:asciiTheme="minorEastAsia" w:hAnsiTheme="minorEastAsia" w:hint="eastAsia"/>
          <w:sz w:val="24"/>
          <w:szCs w:val="24"/>
        </w:rPr>
        <w:t>電子</w:t>
      </w:r>
      <w:r w:rsidRPr="0091471A">
        <w:rPr>
          <w:rFonts w:asciiTheme="minorEastAsia" w:hAnsiTheme="minorEastAsia" w:hint="eastAsia"/>
          <w:sz w:val="24"/>
          <w:szCs w:val="24"/>
        </w:rPr>
        <w:t>メール</w:t>
      </w:r>
      <w:r w:rsidR="003A2BA9" w:rsidRPr="0091471A">
        <w:rPr>
          <w:rFonts w:asciiTheme="minorEastAsia" w:hAnsiTheme="minorEastAsia" w:hint="eastAsia"/>
          <w:sz w:val="24"/>
          <w:szCs w:val="24"/>
        </w:rPr>
        <w:t>に</w:t>
      </w:r>
      <w:r w:rsidR="00CD5B44" w:rsidRPr="0091471A">
        <w:rPr>
          <w:rFonts w:asciiTheme="minorEastAsia" w:hAnsiTheme="minorEastAsia" w:hint="eastAsia"/>
          <w:sz w:val="24"/>
          <w:szCs w:val="24"/>
        </w:rPr>
        <w:t>よる提出とする。</w:t>
      </w:r>
    </w:p>
    <w:p w14:paraId="4BA6493E" w14:textId="3AA615CE" w:rsidR="003A2BA9" w:rsidRPr="0091471A" w:rsidRDefault="003A2BA9" w:rsidP="00CD5B44">
      <w:pPr>
        <w:rPr>
          <w:rFonts w:asciiTheme="minorEastAsia" w:hAnsiTheme="minorEastAsia"/>
          <w:sz w:val="24"/>
          <w:szCs w:val="24"/>
        </w:rPr>
      </w:pPr>
      <w:r w:rsidRPr="0091471A">
        <w:rPr>
          <w:rFonts w:asciiTheme="minorEastAsia" w:hAnsiTheme="minorEastAsia" w:hint="eastAsia"/>
          <w:sz w:val="24"/>
          <w:szCs w:val="24"/>
        </w:rPr>
        <w:t xml:space="preserve">　　　　　　　　　</w:t>
      </w:r>
      <w:r w:rsidR="00E42208" w:rsidRPr="0091471A">
        <w:rPr>
          <w:rFonts w:asciiTheme="minorEastAsia" w:hAnsiTheme="minorEastAsia" w:hint="eastAsia"/>
          <w:sz w:val="24"/>
          <w:szCs w:val="24"/>
        </w:rPr>
        <w:t xml:space="preserve">　</w:t>
      </w:r>
      <w:r w:rsidRPr="0091471A">
        <w:rPr>
          <w:rFonts w:asciiTheme="minorEastAsia" w:hAnsiTheme="minorEastAsia" w:hint="eastAsia"/>
          <w:sz w:val="24"/>
          <w:szCs w:val="24"/>
        </w:rPr>
        <w:t>電話</w:t>
      </w:r>
      <w:r w:rsidR="00F2309C">
        <w:rPr>
          <w:rFonts w:asciiTheme="minorEastAsia" w:hAnsiTheme="minorEastAsia" w:hint="eastAsia"/>
          <w:sz w:val="24"/>
          <w:szCs w:val="24"/>
        </w:rPr>
        <w:t>、</w:t>
      </w:r>
      <w:r w:rsidRPr="0091471A">
        <w:rPr>
          <w:rFonts w:asciiTheme="minorEastAsia" w:hAnsiTheme="minorEastAsia" w:hint="eastAsia"/>
          <w:sz w:val="24"/>
          <w:szCs w:val="24"/>
        </w:rPr>
        <w:t>口頭での質問は受け付けない。</w:t>
      </w:r>
    </w:p>
    <w:p w14:paraId="4554A16C" w14:textId="57440DB3" w:rsidR="00CD5B44" w:rsidRPr="0091471A" w:rsidRDefault="00E42208" w:rsidP="00CD5B44">
      <w:pPr>
        <w:rPr>
          <w:rFonts w:asciiTheme="minorEastAsia" w:hAnsiTheme="minorEastAsia"/>
          <w:sz w:val="24"/>
          <w:szCs w:val="24"/>
        </w:rPr>
      </w:pPr>
      <w:r w:rsidRPr="0091471A">
        <w:rPr>
          <w:rFonts w:asciiTheme="minorEastAsia" w:hAnsiTheme="minorEastAsia" w:hint="eastAsia"/>
          <w:sz w:val="24"/>
          <w:szCs w:val="24"/>
        </w:rPr>
        <w:t>（２）</w:t>
      </w:r>
      <w:r w:rsidR="003A2BA9" w:rsidRPr="0091471A">
        <w:rPr>
          <w:rFonts w:asciiTheme="minorEastAsia" w:hAnsiTheme="minorEastAsia" w:hint="eastAsia"/>
          <w:sz w:val="24"/>
          <w:szCs w:val="24"/>
        </w:rPr>
        <w:t>回答の</w:t>
      </w:r>
      <w:r w:rsidR="00125E06" w:rsidRPr="0091471A">
        <w:rPr>
          <w:rFonts w:asciiTheme="minorEastAsia" w:hAnsiTheme="minorEastAsia" w:hint="eastAsia"/>
          <w:sz w:val="24"/>
          <w:szCs w:val="24"/>
        </w:rPr>
        <w:t>期限</w:t>
      </w:r>
      <w:r w:rsidR="003A2BA9" w:rsidRPr="0091471A">
        <w:rPr>
          <w:rFonts w:asciiTheme="minorEastAsia" w:hAnsiTheme="minorEastAsia" w:hint="eastAsia"/>
          <w:sz w:val="24"/>
          <w:szCs w:val="24"/>
        </w:rPr>
        <w:t xml:space="preserve">　</w:t>
      </w:r>
      <w:r w:rsidR="00046198" w:rsidRPr="0091471A">
        <w:rPr>
          <w:rFonts w:asciiTheme="minorEastAsia" w:hAnsiTheme="minorEastAsia" w:hint="eastAsia"/>
          <w:sz w:val="24"/>
          <w:szCs w:val="24"/>
        </w:rPr>
        <w:t xml:space="preserve">　</w:t>
      </w:r>
      <w:r w:rsidR="00046198" w:rsidRPr="006D6412">
        <w:rPr>
          <w:rFonts w:asciiTheme="minorEastAsia" w:hAnsiTheme="minorEastAsia" w:hint="eastAsia"/>
          <w:color w:val="000000" w:themeColor="text1"/>
          <w:sz w:val="24"/>
          <w:szCs w:val="24"/>
        </w:rPr>
        <w:t>令和</w:t>
      </w:r>
      <w:r w:rsidR="000F0B23" w:rsidRPr="006D6412">
        <w:rPr>
          <w:rFonts w:asciiTheme="minorEastAsia" w:hAnsiTheme="minorEastAsia" w:hint="eastAsia"/>
          <w:color w:val="000000" w:themeColor="text1"/>
          <w:sz w:val="24"/>
          <w:szCs w:val="24"/>
        </w:rPr>
        <w:t>７</w:t>
      </w:r>
      <w:r w:rsidR="003A2BA9" w:rsidRPr="006D6412">
        <w:rPr>
          <w:rFonts w:asciiTheme="minorEastAsia" w:hAnsiTheme="minorEastAsia" w:hint="eastAsia"/>
          <w:color w:val="000000" w:themeColor="text1"/>
          <w:sz w:val="24"/>
          <w:szCs w:val="24"/>
        </w:rPr>
        <w:t>年</w:t>
      </w:r>
      <w:r w:rsidR="000F0B23" w:rsidRPr="006D6412">
        <w:rPr>
          <w:rFonts w:asciiTheme="minorEastAsia" w:hAnsiTheme="minorEastAsia" w:hint="eastAsia"/>
          <w:color w:val="000000" w:themeColor="text1"/>
          <w:sz w:val="24"/>
          <w:szCs w:val="24"/>
        </w:rPr>
        <w:t>８</w:t>
      </w:r>
      <w:r w:rsidR="003A2BA9" w:rsidRPr="006D6412">
        <w:rPr>
          <w:rFonts w:asciiTheme="minorEastAsia" w:hAnsiTheme="minorEastAsia" w:hint="eastAsia"/>
          <w:color w:val="000000" w:themeColor="text1"/>
          <w:sz w:val="24"/>
          <w:szCs w:val="24"/>
        </w:rPr>
        <w:t>月</w:t>
      </w:r>
      <w:r w:rsidR="000F0B23" w:rsidRPr="006D6412">
        <w:rPr>
          <w:rFonts w:asciiTheme="minorEastAsia" w:hAnsiTheme="minorEastAsia" w:hint="eastAsia"/>
          <w:color w:val="000000" w:themeColor="text1"/>
          <w:sz w:val="24"/>
          <w:szCs w:val="24"/>
        </w:rPr>
        <w:t>７</w:t>
      </w:r>
      <w:r w:rsidR="003A2BA9" w:rsidRPr="006D6412">
        <w:rPr>
          <w:rFonts w:asciiTheme="minorEastAsia" w:hAnsiTheme="minorEastAsia" w:hint="eastAsia"/>
          <w:color w:val="000000" w:themeColor="text1"/>
          <w:sz w:val="24"/>
          <w:szCs w:val="24"/>
        </w:rPr>
        <w:t>日</w:t>
      </w:r>
      <w:r w:rsidR="00125E06" w:rsidRPr="006D6412">
        <w:rPr>
          <w:rFonts w:asciiTheme="minorEastAsia" w:hAnsiTheme="minorEastAsia" w:hint="eastAsia"/>
          <w:color w:val="000000" w:themeColor="text1"/>
          <w:sz w:val="24"/>
          <w:szCs w:val="24"/>
        </w:rPr>
        <w:t>(</w:t>
      </w:r>
      <w:r w:rsidR="000F0B23" w:rsidRPr="006D6412">
        <w:rPr>
          <w:rFonts w:asciiTheme="minorEastAsia" w:hAnsiTheme="minorEastAsia" w:hint="eastAsia"/>
          <w:color w:val="000000" w:themeColor="text1"/>
          <w:sz w:val="24"/>
          <w:szCs w:val="24"/>
        </w:rPr>
        <w:t>木</w:t>
      </w:r>
      <w:r w:rsidR="00125E06" w:rsidRPr="006D6412">
        <w:rPr>
          <w:rFonts w:asciiTheme="minorEastAsia" w:hAnsiTheme="minorEastAsia" w:hint="eastAsia"/>
          <w:color w:val="000000" w:themeColor="text1"/>
          <w:sz w:val="24"/>
          <w:szCs w:val="24"/>
        </w:rPr>
        <w:t>)</w:t>
      </w:r>
      <w:r w:rsidR="00125E06" w:rsidRPr="0071144E">
        <w:rPr>
          <w:rFonts w:asciiTheme="minorEastAsia" w:hAnsiTheme="minorEastAsia" w:hint="eastAsia"/>
          <w:color w:val="FF0000"/>
          <w:sz w:val="24"/>
          <w:szCs w:val="24"/>
        </w:rPr>
        <w:t xml:space="preserve"> </w:t>
      </w:r>
      <w:r w:rsidR="00125E06" w:rsidRPr="0091471A">
        <w:rPr>
          <w:rFonts w:asciiTheme="minorEastAsia" w:hAnsiTheme="minorEastAsia" w:hint="eastAsia"/>
          <w:sz w:val="24"/>
          <w:szCs w:val="24"/>
        </w:rPr>
        <w:t xml:space="preserve"> </w:t>
      </w:r>
      <w:r w:rsidR="000F0B23">
        <w:rPr>
          <w:rFonts w:asciiTheme="minorEastAsia" w:hAnsiTheme="minorEastAsia" w:hint="eastAsia"/>
          <w:sz w:val="24"/>
          <w:szCs w:val="24"/>
        </w:rPr>
        <w:t>午後５時</w:t>
      </w:r>
      <w:r w:rsidR="00125E06" w:rsidRPr="0091471A">
        <w:rPr>
          <w:rFonts w:asciiTheme="minorEastAsia" w:hAnsiTheme="minorEastAsia" w:hint="eastAsia"/>
          <w:sz w:val="24"/>
          <w:szCs w:val="24"/>
        </w:rPr>
        <w:t>まで</w:t>
      </w:r>
    </w:p>
    <w:p w14:paraId="4A92577C" w14:textId="08306CD8" w:rsidR="00046198" w:rsidRPr="0091471A" w:rsidRDefault="003A2BA9" w:rsidP="003A2BA9">
      <w:pPr>
        <w:rPr>
          <w:rFonts w:asciiTheme="minorEastAsia" w:hAnsiTheme="minorEastAsia"/>
          <w:sz w:val="24"/>
          <w:szCs w:val="24"/>
        </w:rPr>
      </w:pPr>
      <w:r w:rsidRPr="0091471A">
        <w:rPr>
          <w:rFonts w:asciiTheme="minorEastAsia" w:hAnsiTheme="minorEastAsia" w:hint="eastAsia"/>
          <w:sz w:val="24"/>
          <w:szCs w:val="24"/>
        </w:rPr>
        <w:t xml:space="preserve">　　　　　　　　　</w:t>
      </w:r>
      <w:r w:rsidR="00E42208" w:rsidRPr="0091471A">
        <w:rPr>
          <w:rFonts w:asciiTheme="minorEastAsia" w:hAnsiTheme="minorEastAsia" w:hint="eastAsia"/>
          <w:sz w:val="24"/>
          <w:szCs w:val="24"/>
        </w:rPr>
        <w:t xml:space="preserve">　</w:t>
      </w:r>
      <w:r w:rsidR="00330A0F">
        <w:rPr>
          <w:rFonts w:asciiTheme="minorEastAsia" w:hAnsiTheme="minorEastAsia" w:hint="eastAsia"/>
          <w:sz w:val="24"/>
          <w:szCs w:val="24"/>
        </w:rPr>
        <w:t>稲敷市公式</w:t>
      </w:r>
      <w:r w:rsidR="003711F4">
        <w:rPr>
          <w:rFonts w:asciiTheme="minorEastAsia" w:hAnsiTheme="minorEastAsia" w:hint="eastAsia"/>
          <w:sz w:val="24"/>
          <w:szCs w:val="24"/>
        </w:rPr>
        <w:t>ホームページで公開</w:t>
      </w:r>
      <w:r w:rsidR="00330A0F">
        <w:rPr>
          <w:rFonts w:asciiTheme="minorEastAsia" w:hAnsiTheme="minorEastAsia" w:hint="eastAsia"/>
          <w:sz w:val="24"/>
          <w:szCs w:val="24"/>
        </w:rPr>
        <w:t>する。</w:t>
      </w:r>
    </w:p>
    <w:p w14:paraId="176E9514" w14:textId="77777777" w:rsidR="00E819AB" w:rsidRPr="00154D30" w:rsidRDefault="00E819AB" w:rsidP="00E819AB">
      <w:pPr>
        <w:ind w:firstLineChars="900" w:firstLine="2324"/>
        <w:rPr>
          <w:rFonts w:asciiTheme="minorEastAsia" w:hAnsiTheme="minorEastAsia"/>
          <w:sz w:val="24"/>
          <w:szCs w:val="24"/>
        </w:rPr>
      </w:pPr>
    </w:p>
    <w:p w14:paraId="0859E98D" w14:textId="336B47B0" w:rsidR="00CD5B44" w:rsidRPr="00D34FF4" w:rsidRDefault="00164E70" w:rsidP="00CD5B44">
      <w:pPr>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CD5B44" w:rsidRPr="00D34FF4">
        <w:rPr>
          <w:rFonts w:asciiTheme="majorEastAsia" w:eastAsiaTheme="majorEastAsia" w:hAnsiTheme="majorEastAsia" w:hint="eastAsia"/>
          <w:sz w:val="24"/>
          <w:szCs w:val="24"/>
        </w:rPr>
        <w:t xml:space="preserve">　参考見積について</w:t>
      </w:r>
    </w:p>
    <w:p w14:paraId="7C616C0F" w14:textId="02518B2D" w:rsidR="00CD5B44" w:rsidRDefault="00CD5B44" w:rsidP="00A814BF">
      <w:pPr>
        <w:ind w:leftChars="100" w:left="228" w:firstLineChars="100" w:firstLine="258"/>
        <w:rPr>
          <w:rFonts w:asciiTheme="minorEastAsia" w:hAnsiTheme="minorEastAsia"/>
          <w:sz w:val="24"/>
          <w:szCs w:val="24"/>
        </w:rPr>
      </w:pPr>
      <w:r w:rsidRPr="0091471A">
        <w:rPr>
          <w:rFonts w:asciiTheme="minorEastAsia" w:hAnsiTheme="minorEastAsia" w:hint="eastAsia"/>
          <w:sz w:val="24"/>
          <w:szCs w:val="24"/>
        </w:rPr>
        <w:t>提案書の提出時に</w:t>
      </w:r>
      <w:r w:rsidR="00F2309C">
        <w:rPr>
          <w:rFonts w:asciiTheme="minorEastAsia" w:hAnsiTheme="minorEastAsia" w:hint="eastAsia"/>
          <w:sz w:val="24"/>
          <w:szCs w:val="24"/>
        </w:rPr>
        <w:t>、</w:t>
      </w:r>
      <w:r w:rsidR="00E12D56" w:rsidRPr="0091471A">
        <w:rPr>
          <w:rFonts w:asciiTheme="minorEastAsia" w:hAnsiTheme="minorEastAsia" w:hint="eastAsia"/>
          <w:sz w:val="24"/>
          <w:szCs w:val="24"/>
        </w:rPr>
        <w:t>本業務に係る必要な経費を概算した</w:t>
      </w:r>
      <w:r w:rsidR="00F2309C">
        <w:rPr>
          <w:rFonts w:asciiTheme="minorEastAsia" w:hAnsiTheme="minorEastAsia" w:hint="eastAsia"/>
          <w:sz w:val="24"/>
          <w:szCs w:val="24"/>
        </w:rPr>
        <w:t>、</w:t>
      </w:r>
      <w:r w:rsidR="00E12D56" w:rsidRPr="0091471A">
        <w:rPr>
          <w:rFonts w:asciiTheme="minorEastAsia" w:hAnsiTheme="minorEastAsia" w:hint="eastAsia"/>
          <w:sz w:val="24"/>
          <w:szCs w:val="24"/>
        </w:rPr>
        <w:t>参考見積書を提出すること。</w:t>
      </w:r>
      <w:r w:rsidRPr="0091471A">
        <w:rPr>
          <w:rFonts w:asciiTheme="minorEastAsia" w:hAnsiTheme="minorEastAsia" w:hint="eastAsia"/>
          <w:sz w:val="24"/>
          <w:szCs w:val="24"/>
        </w:rPr>
        <w:t>参考見積書は</w:t>
      </w:r>
      <w:r w:rsidR="00F2309C">
        <w:rPr>
          <w:rFonts w:asciiTheme="minorEastAsia" w:hAnsiTheme="minorEastAsia" w:hint="eastAsia"/>
          <w:sz w:val="24"/>
          <w:szCs w:val="24"/>
        </w:rPr>
        <w:t>、</w:t>
      </w:r>
      <w:r w:rsidRPr="0091471A">
        <w:rPr>
          <w:rFonts w:asciiTheme="minorEastAsia" w:hAnsiTheme="minorEastAsia" w:hint="eastAsia"/>
          <w:sz w:val="24"/>
          <w:szCs w:val="24"/>
        </w:rPr>
        <w:t>積算の際の参考に用いると共に</w:t>
      </w:r>
      <w:r w:rsidR="00F2309C">
        <w:rPr>
          <w:rFonts w:asciiTheme="minorEastAsia" w:hAnsiTheme="minorEastAsia" w:hint="eastAsia"/>
          <w:sz w:val="24"/>
          <w:szCs w:val="24"/>
        </w:rPr>
        <w:t>、</w:t>
      </w:r>
      <w:r w:rsidRPr="00BB0510">
        <w:rPr>
          <w:rFonts w:asciiTheme="minorEastAsia" w:hAnsiTheme="minorEastAsia" w:hint="eastAsia"/>
          <w:sz w:val="24"/>
          <w:szCs w:val="24"/>
        </w:rPr>
        <w:t>仕様書</w:t>
      </w:r>
      <w:r w:rsidRPr="0091471A">
        <w:rPr>
          <w:rFonts w:asciiTheme="minorEastAsia" w:hAnsiTheme="minorEastAsia" w:hint="eastAsia"/>
          <w:sz w:val="24"/>
          <w:szCs w:val="24"/>
        </w:rPr>
        <w:t>で提示</w:t>
      </w:r>
      <w:r w:rsidR="00631161" w:rsidRPr="0091471A">
        <w:rPr>
          <w:rFonts w:asciiTheme="minorEastAsia" w:hAnsiTheme="minorEastAsia" w:hint="eastAsia"/>
          <w:sz w:val="24"/>
          <w:szCs w:val="24"/>
        </w:rPr>
        <w:t>する業務規模と大きくかけ離れていないことを確認するために用いる</w:t>
      </w:r>
      <w:r w:rsidRPr="0091471A">
        <w:rPr>
          <w:rFonts w:asciiTheme="minorEastAsia" w:hAnsiTheme="minorEastAsia" w:hint="eastAsia"/>
          <w:sz w:val="24"/>
          <w:szCs w:val="24"/>
        </w:rPr>
        <w:t>。</w:t>
      </w:r>
    </w:p>
    <w:p w14:paraId="367EE69D" w14:textId="77777777" w:rsidR="00F67724" w:rsidRPr="0091471A" w:rsidRDefault="00F67724" w:rsidP="00A814BF">
      <w:pPr>
        <w:ind w:leftChars="100" w:left="228" w:firstLineChars="100" w:firstLine="258"/>
        <w:rPr>
          <w:rFonts w:asciiTheme="minorEastAsia" w:hAnsiTheme="minorEastAsia"/>
          <w:sz w:val="24"/>
          <w:szCs w:val="24"/>
        </w:rPr>
      </w:pPr>
    </w:p>
    <w:p w14:paraId="36F919D0" w14:textId="7DE28D03" w:rsidR="00F67724" w:rsidRPr="00D34FF4" w:rsidRDefault="00164E70" w:rsidP="00F67724">
      <w:pPr>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F67724" w:rsidRPr="00D34FF4">
        <w:rPr>
          <w:rFonts w:asciiTheme="majorEastAsia" w:eastAsiaTheme="majorEastAsia" w:hAnsiTheme="majorEastAsia" w:hint="eastAsia"/>
          <w:sz w:val="24"/>
          <w:szCs w:val="24"/>
        </w:rPr>
        <w:t xml:space="preserve">　選定方法等</w:t>
      </w:r>
    </w:p>
    <w:p w14:paraId="0D600D71" w14:textId="77777777" w:rsidR="00F67724" w:rsidRPr="0091471A" w:rsidRDefault="00F67724" w:rsidP="00F67724">
      <w:pPr>
        <w:rPr>
          <w:rFonts w:asciiTheme="minorEastAsia" w:hAnsiTheme="minorEastAsia"/>
          <w:sz w:val="24"/>
          <w:szCs w:val="24"/>
        </w:rPr>
      </w:pPr>
      <w:r w:rsidRPr="0091471A">
        <w:rPr>
          <w:rFonts w:asciiTheme="minorEastAsia" w:hAnsiTheme="minorEastAsia" w:hint="eastAsia"/>
          <w:sz w:val="24"/>
          <w:szCs w:val="24"/>
        </w:rPr>
        <w:t>（１）選定方法</w:t>
      </w:r>
    </w:p>
    <w:p w14:paraId="38F06977" w14:textId="0D54F9BE" w:rsidR="00F67724" w:rsidRDefault="00F67724" w:rsidP="00F67724">
      <w:pPr>
        <w:ind w:left="258" w:hangingChars="100" w:hanging="258"/>
        <w:rPr>
          <w:rFonts w:asciiTheme="minorEastAsia" w:hAnsiTheme="minorEastAsia"/>
          <w:sz w:val="24"/>
          <w:szCs w:val="24"/>
        </w:rPr>
      </w:pPr>
      <w:r w:rsidRPr="0091471A">
        <w:rPr>
          <w:rFonts w:asciiTheme="minorEastAsia" w:hAnsiTheme="minorEastAsia" w:hint="eastAsia"/>
          <w:sz w:val="24"/>
          <w:szCs w:val="24"/>
        </w:rPr>
        <w:t xml:space="preserve">　　</w:t>
      </w:r>
      <w:r w:rsidRPr="00EF1938">
        <w:rPr>
          <w:rFonts w:asciiTheme="minorEastAsia" w:hAnsiTheme="minorEastAsia" w:hint="eastAsia"/>
          <w:sz w:val="24"/>
          <w:szCs w:val="24"/>
        </w:rPr>
        <w:t>事業者の選定に当たっては、プロポーザル参加者から提出された提案書を基に、庁内に設置した</w:t>
      </w:r>
      <w:r>
        <w:rPr>
          <w:rFonts w:asciiTheme="minorEastAsia" w:hAnsiTheme="minorEastAsia" w:hint="eastAsia"/>
          <w:sz w:val="24"/>
          <w:szCs w:val="24"/>
        </w:rPr>
        <w:t>稲敷市</w:t>
      </w:r>
      <w:r w:rsidR="000F0B23">
        <w:rPr>
          <w:rFonts w:asciiTheme="minorEastAsia" w:hAnsiTheme="minorEastAsia" w:hint="eastAsia"/>
          <w:sz w:val="24"/>
          <w:szCs w:val="24"/>
        </w:rPr>
        <w:t>新利根総合運動公園体育館改修ESCO事業</w:t>
      </w:r>
      <w:r w:rsidRPr="00EF1938">
        <w:rPr>
          <w:rFonts w:asciiTheme="minorEastAsia" w:hAnsiTheme="minorEastAsia" w:hint="eastAsia"/>
          <w:sz w:val="24"/>
          <w:szCs w:val="24"/>
        </w:rPr>
        <w:t>業務委託プ</w:t>
      </w:r>
      <w:r w:rsidRPr="00EF1938">
        <w:rPr>
          <w:rFonts w:asciiTheme="minorEastAsia" w:hAnsiTheme="minorEastAsia"/>
          <w:sz w:val="24"/>
          <w:szCs w:val="24"/>
        </w:rPr>
        <w:t>ロポーザル審査委員会</w:t>
      </w:r>
      <w:r w:rsidRPr="00EF1938">
        <w:rPr>
          <w:rFonts w:asciiTheme="minorEastAsia" w:hAnsiTheme="minorEastAsia" w:hint="eastAsia"/>
          <w:sz w:val="24"/>
          <w:szCs w:val="24"/>
        </w:rPr>
        <w:t>（以下「審査委員会」という。）において書</w:t>
      </w:r>
      <w:r w:rsidRPr="00EF1938">
        <w:rPr>
          <w:rFonts w:asciiTheme="minorEastAsia" w:hAnsiTheme="minorEastAsia" w:hint="eastAsia"/>
          <w:sz w:val="24"/>
          <w:szCs w:val="24"/>
        </w:rPr>
        <w:lastRenderedPageBreak/>
        <w:t>類</w:t>
      </w:r>
      <w:r w:rsidR="000F0B23">
        <w:rPr>
          <w:rFonts w:asciiTheme="minorEastAsia" w:hAnsiTheme="minorEastAsia" w:hint="eastAsia"/>
          <w:sz w:val="24"/>
          <w:szCs w:val="24"/>
        </w:rPr>
        <w:t>及び</w:t>
      </w:r>
      <w:r>
        <w:rPr>
          <w:rFonts w:asciiTheme="minorEastAsia" w:hAnsiTheme="minorEastAsia" w:hint="eastAsia"/>
          <w:sz w:val="24"/>
          <w:szCs w:val="24"/>
        </w:rPr>
        <w:t>プレゼンテーションの審査の結果により、特定者を決定する。</w:t>
      </w:r>
    </w:p>
    <w:p w14:paraId="7A0AC3A8" w14:textId="7EEBEADC" w:rsidR="00F67724" w:rsidRDefault="00F67724" w:rsidP="00F67724">
      <w:pPr>
        <w:ind w:leftChars="100" w:left="228" w:firstLineChars="100" w:firstLine="258"/>
        <w:rPr>
          <w:rFonts w:asciiTheme="minorEastAsia" w:hAnsiTheme="minorEastAsia"/>
          <w:color w:val="000000" w:themeColor="text1"/>
          <w:sz w:val="24"/>
          <w:szCs w:val="24"/>
        </w:rPr>
      </w:pPr>
      <w:r w:rsidRPr="00454207">
        <w:rPr>
          <w:rFonts w:asciiTheme="minorEastAsia" w:hAnsiTheme="minorEastAsia" w:hint="eastAsia"/>
          <w:color w:val="000000" w:themeColor="text1"/>
          <w:sz w:val="24"/>
          <w:szCs w:val="24"/>
        </w:rPr>
        <w:t>なお、提案書を提出したものが１者のみであった場合は、その者を評価基準に基づき評価したうえで協議し、審査委員が認めた場合はその者を最適な者として特定する。</w:t>
      </w:r>
    </w:p>
    <w:p w14:paraId="0A010489" w14:textId="77777777" w:rsidR="00F67724" w:rsidRDefault="00F67724" w:rsidP="00F67724">
      <w:pPr>
        <w:ind w:leftChars="100" w:left="228" w:firstLineChars="100" w:firstLine="258"/>
        <w:rPr>
          <w:rFonts w:asciiTheme="minorEastAsia" w:hAnsiTheme="minorEastAsia"/>
          <w:color w:val="000000" w:themeColor="text1"/>
          <w:sz w:val="24"/>
          <w:szCs w:val="24"/>
        </w:rPr>
      </w:pPr>
    </w:p>
    <w:p w14:paraId="6417C306" w14:textId="1261C24E" w:rsidR="00F67724" w:rsidRPr="0071109F" w:rsidRDefault="00F67724" w:rsidP="00F67724">
      <w:pPr>
        <w:pStyle w:val="a7"/>
        <w:numPr>
          <w:ilvl w:val="0"/>
          <w:numId w:val="6"/>
        </w:numPr>
        <w:ind w:leftChars="0"/>
        <w:rPr>
          <w:rFonts w:asciiTheme="minorEastAsia" w:hAnsiTheme="minorEastAsia"/>
          <w:sz w:val="24"/>
          <w:szCs w:val="24"/>
        </w:rPr>
      </w:pPr>
      <w:r w:rsidRPr="0071109F">
        <w:rPr>
          <w:rFonts w:asciiTheme="minorEastAsia" w:hAnsiTheme="minorEastAsia" w:hint="eastAsia"/>
          <w:sz w:val="24"/>
          <w:szCs w:val="24"/>
        </w:rPr>
        <w:t>１次審査</w:t>
      </w:r>
      <w:r w:rsidR="008F1188">
        <w:rPr>
          <w:rFonts w:asciiTheme="minorEastAsia" w:hAnsiTheme="minorEastAsia" w:hint="eastAsia"/>
          <w:sz w:val="24"/>
          <w:szCs w:val="24"/>
        </w:rPr>
        <w:t>（書類審査）</w:t>
      </w:r>
    </w:p>
    <w:p w14:paraId="1F88DF86" w14:textId="26349F3E" w:rsidR="00F67724" w:rsidRPr="003F071F" w:rsidRDefault="00F67724" w:rsidP="003F071F">
      <w:pPr>
        <w:ind w:firstLineChars="300" w:firstLine="775"/>
        <w:rPr>
          <w:rFonts w:asciiTheme="minorEastAsia" w:hAnsiTheme="minorEastAsia"/>
          <w:color w:val="FF0000"/>
          <w:sz w:val="24"/>
          <w:szCs w:val="24"/>
        </w:rPr>
      </w:pPr>
      <w:r>
        <w:rPr>
          <w:rFonts w:asciiTheme="minorEastAsia" w:hAnsiTheme="minorEastAsia" w:hint="eastAsia"/>
          <w:sz w:val="24"/>
          <w:szCs w:val="24"/>
        </w:rPr>
        <w:t>審査期間</w:t>
      </w:r>
      <w:r w:rsidRPr="008F1188">
        <w:rPr>
          <w:rFonts w:asciiTheme="minorEastAsia" w:hAnsiTheme="minorEastAsia" w:hint="eastAsia"/>
          <w:sz w:val="24"/>
          <w:szCs w:val="24"/>
        </w:rPr>
        <w:t xml:space="preserve">　令和</w:t>
      </w:r>
      <w:r w:rsidR="008F1188" w:rsidRPr="008F1188">
        <w:rPr>
          <w:rFonts w:asciiTheme="minorEastAsia" w:hAnsiTheme="minorEastAsia" w:hint="eastAsia"/>
          <w:sz w:val="24"/>
          <w:szCs w:val="24"/>
        </w:rPr>
        <w:t>７</w:t>
      </w:r>
      <w:r w:rsidRPr="008F1188">
        <w:rPr>
          <w:rFonts w:asciiTheme="minorEastAsia" w:hAnsiTheme="minorEastAsia" w:hint="eastAsia"/>
          <w:sz w:val="24"/>
          <w:szCs w:val="24"/>
        </w:rPr>
        <w:t>年</w:t>
      </w:r>
      <w:r w:rsidR="008F1188" w:rsidRPr="008F1188">
        <w:rPr>
          <w:rFonts w:asciiTheme="minorEastAsia" w:hAnsiTheme="minorEastAsia" w:hint="eastAsia"/>
          <w:sz w:val="24"/>
          <w:szCs w:val="24"/>
        </w:rPr>
        <w:t>６</w:t>
      </w:r>
      <w:r w:rsidRPr="008F1188">
        <w:rPr>
          <w:rFonts w:asciiTheme="minorEastAsia" w:hAnsiTheme="minorEastAsia" w:hint="eastAsia"/>
          <w:sz w:val="24"/>
          <w:szCs w:val="24"/>
        </w:rPr>
        <w:t>月</w:t>
      </w:r>
      <w:r w:rsidR="008F1188" w:rsidRPr="008F1188">
        <w:rPr>
          <w:rFonts w:asciiTheme="minorEastAsia" w:hAnsiTheme="minorEastAsia" w:hint="eastAsia"/>
          <w:sz w:val="24"/>
          <w:szCs w:val="24"/>
        </w:rPr>
        <w:t>１</w:t>
      </w:r>
      <w:r w:rsidR="006D6412">
        <w:rPr>
          <w:rFonts w:asciiTheme="minorEastAsia" w:hAnsiTheme="minorEastAsia" w:hint="eastAsia"/>
          <w:sz w:val="24"/>
          <w:szCs w:val="24"/>
        </w:rPr>
        <w:t>６</w:t>
      </w:r>
      <w:r w:rsidRPr="008F1188">
        <w:rPr>
          <w:rFonts w:asciiTheme="minorEastAsia" w:hAnsiTheme="minorEastAsia" w:hint="eastAsia"/>
          <w:sz w:val="24"/>
          <w:szCs w:val="24"/>
        </w:rPr>
        <w:t>日（</w:t>
      </w:r>
      <w:r w:rsidR="008F1188" w:rsidRPr="008F1188">
        <w:rPr>
          <w:rFonts w:asciiTheme="minorEastAsia" w:hAnsiTheme="minorEastAsia" w:hint="eastAsia"/>
          <w:sz w:val="24"/>
          <w:szCs w:val="24"/>
        </w:rPr>
        <w:t>月</w:t>
      </w:r>
      <w:r w:rsidRPr="008F1188">
        <w:rPr>
          <w:rFonts w:asciiTheme="minorEastAsia" w:hAnsiTheme="minorEastAsia" w:hint="eastAsia"/>
          <w:sz w:val="24"/>
          <w:szCs w:val="24"/>
        </w:rPr>
        <w:t>）～令和</w:t>
      </w:r>
      <w:r w:rsidR="008F1188" w:rsidRPr="008F1188">
        <w:rPr>
          <w:rFonts w:asciiTheme="minorEastAsia" w:hAnsiTheme="minorEastAsia" w:hint="eastAsia"/>
          <w:sz w:val="24"/>
          <w:szCs w:val="24"/>
        </w:rPr>
        <w:t>７</w:t>
      </w:r>
      <w:r w:rsidRPr="008F1188">
        <w:rPr>
          <w:rFonts w:asciiTheme="minorEastAsia" w:hAnsiTheme="minorEastAsia" w:hint="eastAsia"/>
          <w:sz w:val="24"/>
          <w:szCs w:val="24"/>
        </w:rPr>
        <w:t>年</w:t>
      </w:r>
      <w:r w:rsidR="008F1188" w:rsidRPr="008F1188">
        <w:rPr>
          <w:rFonts w:asciiTheme="minorEastAsia" w:hAnsiTheme="minorEastAsia" w:hint="eastAsia"/>
          <w:sz w:val="24"/>
          <w:szCs w:val="24"/>
        </w:rPr>
        <w:t>６</w:t>
      </w:r>
      <w:r w:rsidRPr="008F1188">
        <w:rPr>
          <w:rFonts w:asciiTheme="minorEastAsia" w:hAnsiTheme="minorEastAsia" w:hint="eastAsia"/>
          <w:sz w:val="24"/>
          <w:szCs w:val="24"/>
        </w:rPr>
        <w:t>月</w:t>
      </w:r>
      <w:r w:rsidR="008F1188" w:rsidRPr="008F1188">
        <w:rPr>
          <w:rFonts w:asciiTheme="minorEastAsia" w:hAnsiTheme="minorEastAsia" w:hint="eastAsia"/>
          <w:sz w:val="24"/>
          <w:szCs w:val="24"/>
        </w:rPr>
        <w:t>１</w:t>
      </w:r>
      <w:r w:rsidR="006D6412">
        <w:rPr>
          <w:rFonts w:asciiTheme="minorEastAsia" w:hAnsiTheme="minorEastAsia" w:hint="eastAsia"/>
          <w:sz w:val="24"/>
          <w:szCs w:val="24"/>
        </w:rPr>
        <w:t>９</w:t>
      </w:r>
      <w:r w:rsidRPr="008F1188">
        <w:rPr>
          <w:rFonts w:asciiTheme="minorEastAsia" w:hAnsiTheme="minorEastAsia" w:hint="eastAsia"/>
          <w:sz w:val="24"/>
          <w:szCs w:val="24"/>
        </w:rPr>
        <w:t>日（</w:t>
      </w:r>
      <w:r w:rsidR="006D6412">
        <w:rPr>
          <w:rFonts w:asciiTheme="minorEastAsia" w:hAnsiTheme="minorEastAsia" w:hint="eastAsia"/>
          <w:sz w:val="24"/>
          <w:szCs w:val="24"/>
        </w:rPr>
        <w:t>木</w:t>
      </w:r>
      <w:r w:rsidRPr="008F1188">
        <w:rPr>
          <w:rFonts w:asciiTheme="minorEastAsia" w:hAnsiTheme="minorEastAsia" w:hint="eastAsia"/>
          <w:sz w:val="24"/>
          <w:szCs w:val="24"/>
        </w:rPr>
        <w:t>）</w:t>
      </w:r>
    </w:p>
    <w:p w14:paraId="60F3CE60" w14:textId="3C40055C" w:rsidR="00F67724" w:rsidRPr="0071109F" w:rsidRDefault="00F67724" w:rsidP="00F67724">
      <w:pPr>
        <w:pStyle w:val="a7"/>
        <w:numPr>
          <w:ilvl w:val="0"/>
          <w:numId w:val="6"/>
        </w:numPr>
        <w:ind w:leftChars="0"/>
        <w:rPr>
          <w:rFonts w:asciiTheme="minorEastAsia" w:hAnsiTheme="minorEastAsia"/>
          <w:sz w:val="24"/>
          <w:szCs w:val="24"/>
        </w:rPr>
      </w:pPr>
      <w:r w:rsidRPr="0071109F">
        <w:rPr>
          <w:rFonts w:asciiTheme="minorEastAsia" w:hAnsiTheme="minorEastAsia" w:hint="eastAsia"/>
          <w:sz w:val="24"/>
          <w:szCs w:val="24"/>
        </w:rPr>
        <w:t>２次審査（プレゼンテーション）</w:t>
      </w:r>
    </w:p>
    <w:p w14:paraId="52E76094" w14:textId="0276B925" w:rsidR="00F67724" w:rsidRDefault="00F67724" w:rsidP="00E537EF">
      <w:pPr>
        <w:ind w:firstLineChars="300" w:firstLine="775"/>
        <w:rPr>
          <w:rFonts w:asciiTheme="minorEastAsia" w:hAnsiTheme="minorEastAsia"/>
          <w:sz w:val="24"/>
          <w:szCs w:val="24"/>
        </w:rPr>
      </w:pPr>
      <w:r>
        <w:rPr>
          <w:rFonts w:asciiTheme="minorEastAsia" w:hAnsiTheme="minorEastAsia" w:hint="eastAsia"/>
          <w:sz w:val="24"/>
          <w:szCs w:val="24"/>
        </w:rPr>
        <w:t>期日：</w:t>
      </w:r>
      <w:r w:rsidRPr="006D6412">
        <w:rPr>
          <w:rFonts w:asciiTheme="minorEastAsia" w:hAnsiTheme="minorEastAsia" w:hint="eastAsia"/>
          <w:color w:val="000000" w:themeColor="text1"/>
          <w:sz w:val="24"/>
          <w:szCs w:val="24"/>
        </w:rPr>
        <w:t>令和</w:t>
      </w:r>
      <w:r w:rsidR="008F1188" w:rsidRPr="006D6412">
        <w:rPr>
          <w:rFonts w:asciiTheme="minorEastAsia" w:hAnsiTheme="minorEastAsia" w:hint="eastAsia"/>
          <w:color w:val="000000" w:themeColor="text1"/>
          <w:sz w:val="24"/>
          <w:szCs w:val="24"/>
        </w:rPr>
        <w:t>７</w:t>
      </w:r>
      <w:r w:rsidRPr="006D6412">
        <w:rPr>
          <w:rFonts w:asciiTheme="minorEastAsia" w:hAnsiTheme="minorEastAsia" w:hint="eastAsia"/>
          <w:color w:val="000000" w:themeColor="text1"/>
          <w:sz w:val="24"/>
          <w:szCs w:val="24"/>
        </w:rPr>
        <w:t>年</w:t>
      </w:r>
      <w:r w:rsidR="00EE5EA2" w:rsidRPr="006D6412">
        <w:rPr>
          <w:rFonts w:asciiTheme="minorEastAsia" w:hAnsiTheme="minorEastAsia" w:hint="eastAsia"/>
          <w:color w:val="000000" w:themeColor="text1"/>
          <w:sz w:val="24"/>
          <w:szCs w:val="24"/>
        </w:rPr>
        <w:t>８</w:t>
      </w:r>
      <w:r w:rsidRPr="006D6412">
        <w:rPr>
          <w:rFonts w:asciiTheme="minorEastAsia" w:hAnsiTheme="minorEastAsia" w:hint="eastAsia"/>
          <w:color w:val="000000" w:themeColor="text1"/>
          <w:sz w:val="24"/>
          <w:szCs w:val="24"/>
        </w:rPr>
        <w:t>月</w:t>
      </w:r>
      <w:r w:rsidR="008F1188" w:rsidRPr="006D6412">
        <w:rPr>
          <w:rFonts w:asciiTheme="minorEastAsia" w:hAnsiTheme="minorEastAsia" w:hint="eastAsia"/>
          <w:color w:val="000000" w:themeColor="text1"/>
          <w:sz w:val="24"/>
          <w:szCs w:val="24"/>
        </w:rPr>
        <w:t>２</w:t>
      </w:r>
      <w:r w:rsidR="00F57B8B">
        <w:rPr>
          <w:rFonts w:asciiTheme="minorEastAsia" w:hAnsiTheme="minorEastAsia" w:hint="eastAsia"/>
          <w:color w:val="000000" w:themeColor="text1"/>
          <w:sz w:val="24"/>
          <w:szCs w:val="24"/>
        </w:rPr>
        <w:t>２</w:t>
      </w:r>
      <w:r w:rsidR="00E537EF" w:rsidRPr="006D6412">
        <w:rPr>
          <w:rFonts w:asciiTheme="minorEastAsia" w:hAnsiTheme="minorEastAsia" w:hint="eastAsia"/>
          <w:color w:val="000000" w:themeColor="text1"/>
          <w:sz w:val="24"/>
          <w:szCs w:val="24"/>
        </w:rPr>
        <w:t>日</w:t>
      </w:r>
      <w:r w:rsidRPr="006D6412">
        <w:rPr>
          <w:rFonts w:asciiTheme="minorEastAsia" w:hAnsiTheme="minorEastAsia" w:hint="eastAsia"/>
          <w:color w:val="000000" w:themeColor="text1"/>
          <w:sz w:val="24"/>
          <w:szCs w:val="24"/>
        </w:rPr>
        <w:t>（</w:t>
      </w:r>
      <w:r w:rsidR="00F57B8B">
        <w:rPr>
          <w:rFonts w:asciiTheme="minorEastAsia" w:hAnsiTheme="minorEastAsia" w:hint="eastAsia"/>
          <w:color w:val="000000" w:themeColor="text1"/>
          <w:sz w:val="24"/>
          <w:szCs w:val="24"/>
        </w:rPr>
        <w:t>金</w:t>
      </w:r>
      <w:r w:rsidRPr="006D6412">
        <w:rPr>
          <w:rFonts w:asciiTheme="minorEastAsia" w:hAnsiTheme="minorEastAsia" w:hint="eastAsia"/>
          <w:color w:val="000000" w:themeColor="text1"/>
          <w:sz w:val="24"/>
          <w:szCs w:val="24"/>
        </w:rPr>
        <w:t>）</w:t>
      </w:r>
    </w:p>
    <w:p w14:paraId="1170EC1A" w14:textId="77777777" w:rsidR="00F67724" w:rsidRPr="00397E53" w:rsidRDefault="00F67724" w:rsidP="00F67724">
      <w:pPr>
        <w:pStyle w:val="Default"/>
        <w:ind w:firstLineChars="100" w:firstLine="258"/>
        <w:rPr>
          <w:rFonts w:asciiTheme="minorEastAsia" w:eastAsiaTheme="minorEastAsia" w:hAnsiTheme="minorEastAsia"/>
        </w:rPr>
      </w:pPr>
      <w:r>
        <w:rPr>
          <w:rFonts w:asciiTheme="minorEastAsia" w:hAnsiTheme="minorEastAsia" w:hint="eastAsia"/>
        </w:rPr>
        <w:t xml:space="preserve">　</w:t>
      </w:r>
      <w:r>
        <w:rPr>
          <w:rFonts w:asciiTheme="minorEastAsia" w:eastAsiaTheme="minorEastAsia" w:hAnsiTheme="minorEastAsia" w:hint="eastAsia"/>
        </w:rPr>
        <w:t>(ア)</w:t>
      </w:r>
      <w:r w:rsidRPr="00397E53">
        <w:rPr>
          <w:rFonts w:asciiTheme="minorEastAsia" w:eastAsiaTheme="minorEastAsia" w:hAnsiTheme="minorEastAsia" w:hint="eastAsia"/>
        </w:rPr>
        <w:t>時間</w:t>
      </w:r>
      <w:r>
        <w:rPr>
          <w:rFonts w:asciiTheme="minorEastAsia" w:eastAsiaTheme="minorEastAsia" w:hAnsiTheme="minorEastAsia" w:hint="eastAsia"/>
        </w:rPr>
        <w:t>及び</w:t>
      </w:r>
      <w:r w:rsidRPr="00397E53">
        <w:rPr>
          <w:rFonts w:asciiTheme="minorEastAsia" w:eastAsiaTheme="minorEastAsia" w:hAnsiTheme="minorEastAsia" w:hint="eastAsia"/>
        </w:rPr>
        <w:t>場所</w:t>
      </w:r>
      <w:r>
        <w:rPr>
          <w:rFonts w:asciiTheme="minorEastAsia" w:eastAsiaTheme="minorEastAsia" w:hAnsiTheme="minorEastAsia" w:hint="eastAsia"/>
        </w:rPr>
        <w:t>等</w:t>
      </w:r>
      <w:r w:rsidRPr="00397E53">
        <w:rPr>
          <w:rFonts w:asciiTheme="minorEastAsia" w:eastAsiaTheme="minorEastAsia" w:hAnsiTheme="minorEastAsia" w:hint="eastAsia"/>
        </w:rPr>
        <w:t>は該当者に個別に通知する。</w:t>
      </w:r>
    </w:p>
    <w:p w14:paraId="341E6F39" w14:textId="56F8A232" w:rsidR="00F67724" w:rsidRPr="00397E53" w:rsidRDefault="00F67724" w:rsidP="00F67724">
      <w:pPr>
        <w:pStyle w:val="Default"/>
        <w:ind w:firstLineChars="200" w:firstLine="516"/>
        <w:rPr>
          <w:rFonts w:asciiTheme="minorEastAsia" w:eastAsiaTheme="minorEastAsia" w:hAnsiTheme="minorEastAsia"/>
        </w:rPr>
      </w:pPr>
      <w:r>
        <w:rPr>
          <w:rFonts w:asciiTheme="minorEastAsia" w:eastAsiaTheme="minorEastAsia" w:hAnsiTheme="minorEastAsia" w:hint="eastAsia"/>
        </w:rPr>
        <w:t>(イ)</w:t>
      </w:r>
      <w:r w:rsidRPr="00397E53">
        <w:rPr>
          <w:rFonts w:asciiTheme="minorEastAsia" w:eastAsiaTheme="minorEastAsia" w:hAnsiTheme="minorEastAsia" w:hint="eastAsia"/>
        </w:rPr>
        <w:t>参加人数：</w:t>
      </w:r>
      <w:r w:rsidR="008F1188">
        <w:rPr>
          <w:rFonts w:asciiTheme="minorEastAsia" w:eastAsiaTheme="minorEastAsia" w:hAnsiTheme="minorEastAsia" w:hint="eastAsia"/>
        </w:rPr>
        <w:t>５</w:t>
      </w:r>
      <w:r w:rsidRPr="00397E53">
        <w:rPr>
          <w:rFonts w:asciiTheme="minorEastAsia" w:eastAsiaTheme="minorEastAsia" w:hAnsiTheme="minorEastAsia" w:hint="eastAsia"/>
        </w:rPr>
        <w:t>名までとする。</w:t>
      </w:r>
    </w:p>
    <w:p w14:paraId="0E9DA604" w14:textId="20108DCE" w:rsidR="00F67724" w:rsidRDefault="00F67724" w:rsidP="00F67724">
      <w:pPr>
        <w:ind w:firstLineChars="200" w:firstLine="516"/>
        <w:rPr>
          <w:rFonts w:asciiTheme="minorEastAsia" w:hAnsiTheme="minorEastAsia"/>
          <w:sz w:val="24"/>
          <w:szCs w:val="24"/>
        </w:rPr>
      </w:pPr>
      <w:r w:rsidRPr="000978EE">
        <w:rPr>
          <w:rFonts w:asciiTheme="minorEastAsia" w:hAnsiTheme="minorEastAsia" w:hint="eastAsia"/>
          <w:sz w:val="24"/>
          <w:szCs w:val="24"/>
        </w:rPr>
        <w:t>(ウ)提案時間：</w:t>
      </w:r>
      <w:r>
        <w:rPr>
          <w:rFonts w:asciiTheme="minorEastAsia" w:hAnsiTheme="minorEastAsia" w:hint="eastAsia"/>
          <w:sz w:val="24"/>
          <w:szCs w:val="24"/>
        </w:rPr>
        <w:t>プレゼン２０</w:t>
      </w:r>
      <w:r w:rsidRPr="000978EE">
        <w:rPr>
          <w:rFonts w:asciiTheme="minorEastAsia" w:hAnsiTheme="minorEastAsia" w:hint="eastAsia"/>
          <w:sz w:val="24"/>
          <w:szCs w:val="24"/>
        </w:rPr>
        <w:t>分以内、質疑</w:t>
      </w:r>
      <w:r>
        <w:rPr>
          <w:rFonts w:asciiTheme="minorEastAsia" w:hAnsiTheme="minorEastAsia" w:hint="eastAsia"/>
          <w:sz w:val="24"/>
          <w:szCs w:val="24"/>
        </w:rPr>
        <w:t>１</w:t>
      </w:r>
      <w:r w:rsidR="008F1188">
        <w:rPr>
          <w:rFonts w:asciiTheme="minorEastAsia" w:hAnsiTheme="minorEastAsia" w:hint="eastAsia"/>
          <w:sz w:val="24"/>
          <w:szCs w:val="24"/>
        </w:rPr>
        <w:t>５</w:t>
      </w:r>
      <w:r w:rsidRPr="000978EE">
        <w:rPr>
          <w:rFonts w:asciiTheme="minorEastAsia" w:hAnsiTheme="minorEastAsia" w:hint="eastAsia"/>
          <w:sz w:val="24"/>
          <w:szCs w:val="24"/>
        </w:rPr>
        <w:t>分程度とする。</w:t>
      </w:r>
    </w:p>
    <w:p w14:paraId="50F6A5CB" w14:textId="77777777" w:rsidR="00F67724" w:rsidRPr="0091471A" w:rsidRDefault="00F67724" w:rsidP="00F67724">
      <w:pPr>
        <w:rPr>
          <w:rFonts w:asciiTheme="minorEastAsia" w:hAnsiTheme="minorEastAsia"/>
          <w:sz w:val="24"/>
          <w:szCs w:val="24"/>
        </w:rPr>
      </w:pPr>
    </w:p>
    <w:p w14:paraId="7ADB2E57" w14:textId="48B7CB63" w:rsidR="002F0C69" w:rsidRDefault="00F67724" w:rsidP="00F67724">
      <w:pPr>
        <w:rPr>
          <w:rFonts w:asciiTheme="minorEastAsia" w:hAnsiTheme="minorEastAsia"/>
          <w:sz w:val="24"/>
          <w:szCs w:val="24"/>
        </w:rPr>
      </w:pPr>
      <w:r w:rsidRPr="0091471A">
        <w:rPr>
          <w:rFonts w:asciiTheme="minorEastAsia" w:hAnsiTheme="minorEastAsia" w:hint="eastAsia"/>
          <w:sz w:val="24"/>
          <w:szCs w:val="24"/>
        </w:rPr>
        <w:t>（２</w:t>
      </w:r>
      <w:r w:rsidR="002F0C69">
        <w:rPr>
          <w:rFonts w:asciiTheme="minorEastAsia" w:hAnsiTheme="minorEastAsia" w:hint="eastAsia"/>
          <w:sz w:val="24"/>
          <w:szCs w:val="24"/>
        </w:rPr>
        <w:t>）①</w:t>
      </w:r>
      <w:r w:rsidR="00595A81">
        <w:rPr>
          <w:rFonts w:asciiTheme="minorEastAsia" w:hAnsiTheme="minorEastAsia" w:hint="eastAsia"/>
          <w:sz w:val="24"/>
          <w:szCs w:val="24"/>
        </w:rPr>
        <w:t>１</w:t>
      </w:r>
      <w:r w:rsidR="002F0C69">
        <w:rPr>
          <w:rFonts w:asciiTheme="minorEastAsia" w:hAnsiTheme="minorEastAsia" w:hint="eastAsia"/>
          <w:sz w:val="24"/>
          <w:szCs w:val="24"/>
        </w:rPr>
        <w:t>次審査（書類審査）の評価基準</w:t>
      </w:r>
    </w:p>
    <w:p w14:paraId="75B19208" w14:textId="5F011CEA" w:rsidR="0098013F" w:rsidRDefault="0098013F" w:rsidP="0098013F">
      <w:pPr>
        <w:rPr>
          <w:rFonts w:asciiTheme="majorEastAsia" w:eastAsiaTheme="majorEastAsia" w:hAnsiTheme="majorEastAsia"/>
          <w:sz w:val="24"/>
          <w:szCs w:val="24"/>
        </w:rPr>
      </w:pPr>
      <w:r>
        <w:rPr>
          <w:rFonts w:asciiTheme="majorEastAsia" w:eastAsiaTheme="majorEastAsia" w:hAnsiTheme="majorEastAsia" w:hint="eastAsia"/>
          <w:sz w:val="24"/>
          <w:szCs w:val="24"/>
        </w:rPr>
        <w:t>企業の概要、実績等の評価基準</w:t>
      </w:r>
    </w:p>
    <w:tbl>
      <w:tblPr>
        <w:tblW w:w="9072" w:type="dxa"/>
        <w:tblInd w:w="383" w:type="dxa"/>
        <w:tblCellMar>
          <w:left w:w="99" w:type="dxa"/>
          <w:right w:w="99" w:type="dxa"/>
        </w:tblCellMar>
        <w:tblLook w:val="04A0" w:firstRow="1" w:lastRow="0" w:firstColumn="1" w:lastColumn="0" w:noHBand="0" w:noVBand="1"/>
      </w:tblPr>
      <w:tblGrid>
        <w:gridCol w:w="431"/>
        <w:gridCol w:w="3396"/>
        <w:gridCol w:w="4400"/>
        <w:gridCol w:w="845"/>
      </w:tblGrid>
      <w:tr w:rsidR="0098013F" w14:paraId="7740ECAD" w14:textId="0B2EEC28" w:rsidTr="0098013F">
        <w:trPr>
          <w:trHeight w:val="270"/>
        </w:trPr>
        <w:tc>
          <w:tcPr>
            <w:tcW w:w="8227" w:type="dxa"/>
            <w:gridSpan w:val="3"/>
            <w:tcBorders>
              <w:top w:val="single" w:sz="4" w:space="0" w:color="auto"/>
              <w:left w:val="single" w:sz="4" w:space="0" w:color="auto"/>
              <w:bottom w:val="single" w:sz="4" w:space="0" w:color="auto"/>
              <w:right w:val="single" w:sz="4" w:space="0" w:color="auto"/>
            </w:tcBorders>
            <w:noWrap/>
            <w:vAlign w:val="center"/>
            <w:hideMark/>
          </w:tcPr>
          <w:p w14:paraId="383C2AC0" w14:textId="77777777" w:rsidR="0098013F" w:rsidRDefault="0098013F">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評価基準</w:t>
            </w:r>
          </w:p>
        </w:tc>
        <w:tc>
          <w:tcPr>
            <w:tcW w:w="845" w:type="dxa"/>
            <w:tcBorders>
              <w:top w:val="single" w:sz="4" w:space="0" w:color="auto"/>
              <w:left w:val="single" w:sz="4" w:space="0" w:color="auto"/>
              <w:bottom w:val="single" w:sz="4" w:space="0" w:color="auto"/>
              <w:right w:val="single" w:sz="4" w:space="0" w:color="auto"/>
            </w:tcBorders>
          </w:tcPr>
          <w:p w14:paraId="222664A5" w14:textId="1BB0CD12" w:rsidR="0098013F" w:rsidRDefault="0098013F">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配点</w:t>
            </w:r>
          </w:p>
        </w:tc>
      </w:tr>
      <w:tr w:rsidR="0098013F" w14:paraId="6EF9925E" w14:textId="35EFC491" w:rsidTr="0098013F">
        <w:trPr>
          <w:trHeight w:val="1249"/>
        </w:trPr>
        <w:tc>
          <w:tcPr>
            <w:tcW w:w="431" w:type="dxa"/>
            <w:tcBorders>
              <w:top w:val="single" w:sz="4" w:space="0" w:color="auto"/>
              <w:left w:val="single" w:sz="4" w:space="0" w:color="auto"/>
              <w:bottom w:val="single" w:sz="4" w:space="0" w:color="auto"/>
              <w:right w:val="single" w:sz="4" w:space="0" w:color="auto"/>
            </w:tcBorders>
            <w:vAlign w:val="center"/>
            <w:hideMark/>
          </w:tcPr>
          <w:p w14:paraId="10C49C64" w14:textId="362548B6" w:rsidR="0098013F" w:rsidRDefault="0098013F">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様式①～④</w:t>
            </w:r>
          </w:p>
        </w:tc>
        <w:tc>
          <w:tcPr>
            <w:tcW w:w="3396" w:type="dxa"/>
            <w:tcBorders>
              <w:top w:val="nil"/>
              <w:left w:val="single" w:sz="4" w:space="0" w:color="auto"/>
              <w:bottom w:val="single" w:sz="4" w:space="0" w:color="auto"/>
              <w:right w:val="single" w:sz="4" w:space="0" w:color="auto"/>
            </w:tcBorders>
            <w:noWrap/>
            <w:vAlign w:val="center"/>
            <w:hideMark/>
          </w:tcPr>
          <w:p w14:paraId="61B05F66" w14:textId="77777777" w:rsidR="0098013F" w:rsidRDefault="0098013F">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企業の概要、業務実績等</w:t>
            </w:r>
          </w:p>
        </w:tc>
        <w:tc>
          <w:tcPr>
            <w:tcW w:w="4400" w:type="dxa"/>
            <w:tcBorders>
              <w:top w:val="nil"/>
              <w:left w:val="single" w:sz="4" w:space="0" w:color="auto"/>
              <w:bottom w:val="single" w:sz="4" w:space="0" w:color="auto"/>
              <w:right w:val="single" w:sz="4" w:space="0" w:color="auto"/>
            </w:tcBorders>
            <w:vAlign w:val="center"/>
            <w:hideMark/>
          </w:tcPr>
          <w:p w14:paraId="4648B94D" w14:textId="77777777" w:rsidR="0098013F" w:rsidRDefault="0098013F">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資本金、従業員数、同種・類似業務の実績等</w:t>
            </w:r>
          </w:p>
        </w:tc>
        <w:tc>
          <w:tcPr>
            <w:tcW w:w="845" w:type="dxa"/>
            <w:tcBorders>
              <w:top w:val="nil"/>
              <w:left w:val="single" w:sz="4" w:space="0" w:color="auto"/>
              <w:bottom w:val="single" w:sz="4" w:space="0" w:color="auto"/>
              <w:right w:val="single" w:sz="4" w:space="0" w:color="auto"/>
            </w:tcBorders>
          </w:tcPr>
          <w:p w14:paraId="3E397F25" w14:textId="77777777" w:rsidR="0098013F" w:rsidRDefault="0098013F" w:rsidP="0098013F">
            <w:pPr>
              <w:widowControl/>
              <w:jc w:val="center"/>
              <w:rPr>
                <w:rFonts w:asciiTheme="minorEastAsia" w:hAnsiTheme="minorEastAsia" w:cs="ＭＳ Ｐゴシック"/>
                <w:kern w:val="0"/>
                <w:sz w:val="24"/>
                <w:szCs w:val="24"/>
              </w:rPr>
            </w:pPr>
          </w:p>
          <w:p w14:paraId="3A2AA9A6" w14:textId="77777777" w:rsidR="0098013F" w:rsidRDefault="0098013F" w:rsidP="0098013F">
            <w:pPr>
              <w:widowControl/>
              <w:jc w:val="center"/>
              <w:rPr>
                <w:rFonts w:asciiTheme="minorEastAsia" w:hAnsiTheme="minorEastAsia" w:cs="ＭＳ Ｐゴシック"/>
                <w:kern w:val="0"/>
                <w:sz w:val="24"/>
                <w:szCs w:val="24"/>
              </w:rPr>
            </w:pPr>
          </w:p>
          <w:p w14:paraId="4A54B21C" w14:textId="77941053" w:rsidR="0098013F" w:rsidRDefault="0098013F" w:rsidP="0098013F">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20</w:t>
            </w:r>
          </w:p>
        </w:tc>
      </w:tr>
    </w:tbl>
    <w:p w14:paraId="7771005A" w14:textId="30C2E102" w:rsidR="0098013F" w:rsidRDefault="0098013F" w:rsidP="0098013F">
      <w:pPr>
        <w:ind w:left="258" w:hangingChars="100" w:hanging="258"/>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※提出された参加表明書及び添付書類を審査し、プロポーザル応募の条件に沿って確認を</w:t>
      </w:r>
      <w:r w:rsidR="002538B0">
        <w:rPr>
          <w:rFonts w:asciiTheme="minorEastAsia" w:hAnsiTheme="minorEastAsia" w:hint="eastAsia"/>
          <w:color w:val="000000" w:themeColor="text1"/>
          <w:sz w:val="24"/>
          <w:szCs w:val="24"/>
        </w:rPr>
        <w:t>し</w:t>
      </w:r>
      <w:r>
        <w:rPr>
          <w:rFonts w:asciiTheme="minorEastAsia" w:hAnsiTheme="minorEastAsia" w:hint="eastAsia"/>
          <w:color w:val="000000" w:themeColor="text1"/>
          <w:sz w:val="24"/>
          <w:szCs w:val="24"/>
        </w:rPr>
        <w:t>評価を行う。</w:t>
      </w:r>
    </w:p>
    <w:p w14:paraId="16C4E6A1" w14:textId="77777777" w:rsidR="002F0C69" w:rsidRDefault="002F0C69" w:rsidP="00595A81">
      <w:pPr>
        <w:rPr>
          <w:rFonts w:asciiTheme="minorEastAsia" w:hAnsiTheme="minorEastAsia"/>
          <w:sz w:val="24"/>
          <w:szCs w:val="24"/>
        </w:rPr>
      </w:pPr>
    </w:p>
    <w:p w14:paraId="21433B62" w14:textId="6BD0FFB0" w:rsidR="00F67724" w:rsidRPr="0091471A" w:rsidRDefault="002F0C69" w:rsidP="002F0C69">
      <w:pPr>
        <w:ind w:firstLineChars="300" w:firstLine="775"/>
        <w:rPr>
          <w:rFonts w:asciiTheme="minorEastAsia" w:hAnsiTheme="minorEastAsia"/>
          <w:sz w:val="24"/>
          <w:szCs w:val="24"/>
        </w:rPr>
      </w:pPr>
      <w:r>
        <w:rPr>
          <w:rFonts w:asciiTheme="minorEastAsia" w:hAnsiTheme="minorEastAsia" w:hint="eastAsia"/>
          <w:sz w:val="24"/>
          <w:szCs w:val="24"/>
        </w:rPr>
        <w:t>②</w:t>
      </w:r>
      <w:r w:rsidR="00595A81">
        <w:rPr>
          <w:rFonts w:asciiTheme="minorEastAsia" w:hAnsiTheme="minorEastAsia" w:hint="eastAsia"/>
          <w:sz w:val="24"/>
          <w:szCs w:val="24"/>
        </w:rPr>
        <w:t>２</w:t>
      </w:r>
      <w:r w:rsidR="0098013F">
        <w:rPr>
          <w:rFonts w:asciiTheme="minorEastAsia" w:hAnsiTheme="minorEastAsia" w:hint="eastAsia"/>
          <w:sz w:val="24"/>
          <w:szCs w:val="24"/>
        </w:rPr>
        <w:t>次審査（</w:t>
      </w:r>
      <w:r w:rsidR="008F1188">
        <w:rPr>
          <w:rFonts w:asciiTheme="minorEastAsia" w:hAnsiTheme="minorEastAsia" w:hint="eastAsia"/>
          <w:sz w:val="24"/>
          <w:szCs w:val="24"/>
        </w:rPr>
        <w:t>プレゼンテーション</w:t>
      </w:r>
      <w:r w:rsidR="00595A81">
        <w:rPr>
          <w:rFonts w:asciiTheme="minorEastAsia" w:hAnsiTheme="minorEastAsia" w:hint="eastAsia"/>
          <w:sz w:val="24"/>
          <w:szCs w:val="24"/>
        </w:rPr>
        <w:t>）</w:t>
      </w:r>
      <w:r w:rsidR="00F67724" w:rsidRPr="0091471A">
        <w:rPr>
          <w:rFonts w:asciiTheme="minorEastAsia" w:hAnsiTheme="minorEastAsia" w:hint="eastAsia"/>
          <w:sz w:val="24"/>
          <w:szCs w:val="24"/>
        </w:rPr>
        <w:t>の評価基準</w:t>
      </w:r>
    </w:p>
    <w:p w14:paraId="2B49E1E4" w14:textId="0C15851A" w:rsidR="00F67724" w:rsidRDefault="00F67724" w:rsidP="00F67724">
      <w:pPr>
        <w:ind w:left="258" w:hangingChars="100" w:hanging="258"/>
        <w:rPr>
          <w:rFonts w:asciiTheme="minorEastAsia" w:hAnsiTheme="minorEastAsia"/>
          <w:sz w:val="24"/>
          <w:szCs w:val="24"/>
        </w:rPr>
      </w:pPr>
      <w:r w:rsidRPr="0091471A">
        <w:rPr>
          <w:rFonts w:asciiTheme="minorEastAsia" w:hAnsiTheme="minorEastAsia" w:hint="eastAsia"/>
          <w:sz w:val="24"/>
          <w:szCs w:val="24"/>
        </w:rPr>
        <w:t xml:space="preserve">　　提案書の評価基準は</w:t>
      </w:r>
      <w:r>
        <w:rPr>
          <w:rFonts w:asciiTheme="minorEastAsia" w:hAnsiTheme="minorEastAsia" w:hint="eastAsia"/>
          <w:sz w:val="24"/>
          <w:szCs w:val="24"/>
        </w:rPr>
        <w:t>、</w:t>
      </w:r>
      <w:r w:rsidRPr="0091471A">
        <w:rPr>
          <w:rFonts w:asciiTheme="minorEastAsia" w:hAnsiTheme="minorEastAsia" w:hint="eastAsia"/>
          <w:sz w:val="24"/>
          <w:szCs w:val="24"/>
        </w:rPr>
        <w:t>以下のとおりである。</w:t>
      </w:r>
      <w:r w:rsidR="0052721B">
        <w:rPr>
          <w:rFonts w:asciiTheme="minorEastAsia" w:hAnsiTheme="minorEastAsia" w:hint="eastAsia"/>
          <w:sz w:val="24"/>
          <w:szCs w:val="24"/>
        </w:rPr>
        <w:t>得点合計が最も高い者を契約交渉順位</w:t>
      </w:r>
      <w:r w:rsidR="006D6412">
        <w:rPr>
          <w:rFonts w:asciiTheme="minorEastAsia" w:hAnsiTheme="minorEastAsia" w:hint="eastAsia"/>
          <w:sz w:val="24"/>
          <w:szCs w:val="24"/>
        </w:rPr>
        <w:t>１</w:t>
      </w:r>
      <w:r w:rsidR="0052721B">
        <w:rPr>
          <w:rFonts w:asciiTheme="minorEastAsia" w:hAnsiTheme="minorEastAsia" w:hint="eastAsia"/>
          <w:sz w:val="24"/>
          <w:szCs w:val="24"/>
        </w:rPr>
        <w:t>位の事業者とし、次点を契約交渉順位</w:t>
      </w:r>
      <w:r w:rsidR="006D6412">
        <w:rPr>
          <w:rFonts w:asciiTheme="minorEastAsia" w:hAnsiTheme="minorEastAsia" w:hint="eastAsia"/>
          <w:sz w:val="24"/>
          <w:szCs w:val="24"/>
        </w:rPr>
        <w:t>２</w:t>
      </w:r>
      <w:r w:rsidR="0052721B">
        <w:rPr>
          <w:rFonts w:asciiTheme="minorEastAsia" w:hAnsiTheme="minorEastAsia" w:hint="eastAsia"/>
          <w:sz w:val="24"/>
          <w:szCs w:val="24"/>
        </w:rPr>
        <w:t>位の事業者とする。なお、得点合計が同点の場合は、技術点の総合項目</w:t>
      </w:r>
      <w:r w:rsidR="006D6412">
        <w:rPr>
          <w:rFonts w:asciiTheme="minorEastAsia" w:hAnsiTheme="minorEastAsia" w:hint="eastAsia"/>
          <w:sz w:val="24"/>
          <w:szCs w:val="24"/>
        </w:rPr>
        <w:t>２</w:t>
      </w:r>
      <w:r w:rsidR="0052721B">
        <w:rPr>
          <w:rFonts w:asciiTheme="minorEastAsia" w:hAnsiTheme="minorEastAsia" w:hint="eastAsia"/>
          <w:sz w:val="24"/>
          <w:szCs w:val="24"/>
        </w:rPr>
        <w:t>項の得点合計</w:t>
      </w:r>
      <w:r w:rsidR="00823983">
        <w:rPr>
          <w:rFonts w:asciiTheme="minorEastAsia" w:hAnsiTheme="minorEastAsia" w:hint="eastAsia"/>
          <w:sz w:val="24"/>
          <w:szCs w:val="24"/>
        </w:rPr>
        <w:t>が大きい提案者を上位とする。</w:t>
      </w:r>
    </w:p>
    <w:tbl>
      <w:tblPr>
        <w:tblStyle w:val="TableGrid"/>
        <w:tblW w:w="8224" w:type="dxa"/>
        <w:tblInd w:w="566" w:type="dxa"/>
        <w:tblCellMar>
          <w:top w:w="35" w:type="dxa"/>
          <w:left w:w="108" w:type="dxa"/>
          <w:right w:w="24" w:type="dxa"/>
        </w:tblCellMar>
        <w:tblLook w:val="04A0" w:firstRow="1" w:lastRow="0" w:firstColumn="1" w:lastColumn="0" w:noHBand="0" w:noVBand="1"/>
      </w:tblPr>
      <w:tblGrid>
        <w:gridCol w:w="437"/>
        <w:gridCol w:w="1123"/>
        <w:gridCol w:w="1561"/>
        <w:gridCol w:w="4253"/>
        <w:gridCol w:w="850"/>
      </w:tblGrid>
      <w:tr w:rsidR="0052721B" w:rsidRPr="00047AA5" w14:paraId="52282277" w14:textId="77777777" w:rsidTr="00853A6F">
        <w:trPr>
          <w:trHeight w:val="370"/>
        </w:trPr>
        <w:tc>
          <w:tcPr>
            <w:tcW w:w="3121" w:type="dxa"/>
            <w:gridSpan w:val="3"/>
            <w:tcBorders>
              <w:top w:val="single" w:sz="4" w:space="0" w:color="000000"/>
              <w:left w:val="single" w:sz="4" w:space="0" w:color="000000"/>
              <w:bottom w:val="single" w:sz="4" w:space="0" w:color="000000"/>
              <w:right w:val="single" w:sz="4" w:space="0" w:color="000000"/>
            </w:tcBorders>
          </w:tcPr>
          <w:p w14:paraId="067321EB" w14:textId="77777777" w:rsidR="0052721B" w:rsidRPr="0052721B" w:rsidRDefault="0052721B" w:rsidP="00853A6F">
            <w:pPr>
              <w:ind w:right="85"/>
              <w:jc w:val="center"/>
              <w:rPr>
                <w:rFonts w:asciiTheme="minorEastAsia" w:hAnsiTheme="minorEastAsia"/>
                <w:sz w:val="24"/>
                <w:szCs w:val="24"/>
              </w:rPr>
            </w:pPr>
            <w:r w:rsidRPr="0052721B">
              <w:rPr>
                <w:rFonts w:asciiTheme="minorEastAsia" w:hAnsiTheme="minorEastAsia"/>
                <w:sz w:val="24"/>
                <w:szCs w:val="24"/>
              </w:rPr>
              <w:t xml:space="preserve">評価項目 </w:t>
            </w:r>
          </w:p>
        </w:tc>
        <w:tc>
          <w:tcPr>
            <w:tcW w:w="4253" w:type="dxa"/>
            <w:tcBorders>
              <w:top w:val="single" w:sz="4" w:space="0" w:color="000000"/>
              <w:left w:val="single" w:sz="4" w:space="0" w:color="000000"/>
              <w:bottom w:val="single" w:sz="4" w:space="0" w:color="000000"/>
              <w:right w:val="single" w:sz="4" w:space="0" w:color="000000"/>
            </w:tcBorders>
          </w:tcPr>
          <w:p w14:paraId="09E8FA35" w14:textId="77777777" w:rsidR="0052721B" w:rsidRPr="0052721B" w:rsidRDefault="0052721B" w:rsidP="00853A6F">
            <w:pPr>
              <w:ind w:right="84"/>
              <w:jc w:val="center"/>
              <w:rPr>
                <w:rFonts w:asciiTheme="minorEastAsia" w:hAnsiTheme="minorEastAsia"/>
                <w:sz w:val="24"/>
                <w:szCs w:val="24"/>
              </w:rPr>
            </w:pPr>
            <w:r w:rsidRPr="0052721B">
              <w:rPr>
                <w:rFonts w:asciiTheme="minorEastAsia" w:hAnsiTheme="minorEastAsia"/>
                <w:sz w:val="24"/>
                <w:szCs w:val="24"/>
              </w:rPr>
              <w:t xml:space="preserve">視点 </w:t>
            </w:r>
          </w:p>
        </w:tc>
        <w:tc>
          <w:tcPr>
            <w:tcW w:w="850" w:type="dxa"/>
            <w:tcBorders>
              <w:top w:val="single" w:sz="4" w:space="0" w:color="000000"/>
              <w:left w:val="single" w:sz="4" w:space="0" w:color="000000"/>
              <w:bottom w:val="single" w:sz="4" w:space="0" w:color="000000"/>
              <w:right w:val="single" w:sz="4" w:space="0" w:color="000000"/>
            </w:tcBorders>
          </w:tcPr>
          <w:p w14:paraId="49D381D2" w14:textId="77777777" w:rsidR="0052721B" w:rsidRPr="0052721B" w:rsidRDefault="0052721B" w:rsidP="00853A6F">
            <w:pPr>
              <w:ind w:left="96"/>
              <w:rPr>
                <w:rFonts w:asciiTheme="minorEastAsia" w:hAnsiTheme="minorEastAsia"/>
                <w:sz w:val="24"/>
                <w:szCs w:val="24"/>
              </w:rPr>
            </w:pPr>
            <w:r w:rsidRPr="0052721B">
              <w:rPr>
                <w:rFonts w:asciiTheme="minorEastAsia" w:hAnsiTheme="minorEastAsia"/>
                <w:sz w:val="24"/>
                <w:szCs w:val="24"/>
              </w:rPr>
              <w:t xml:space="preserve">配点 </w:t>
            </w:r>
          </w:p>
        </w:tc>
      </w:tr>
      <w:tr w:rsidR="0052721B" w:rsidRPr="00047AA5" w14:paraId="0A8AE248" w14:textId="77777777" w:rsidTr="00853A6F">
        <w:trPr>
          <w:trHeight w:val="370"/>
        </w:trPr>
        <w:tc>
          <w:tcPr>
            <w:tcW w:w="3121" w:type="dxa"/>
            <w:gridSpan w:val="3"/>
            <w:tcBorders>
              <w:top w:val="single" w:sz="4" w:space="0" w:color="000000"/>
              <w:left w:val="single" w:sz="4" w:space="0" w:color="000000"/>
              <w:bottom w:val="nil"/>
              <w:right w:val="nil"/>
            </w:tcBorders>
          </w:tcPr>
          <w:p w14:paraId="68BF0C84" w14:textId="77777777" w:rsidR="0052721B" w:rsidRPr="0052721B" w:rsidRDefault="0052721B" w:rsidP="00853A6F">
            <w:pPr>
              <w:rPr>
                <w:rFonts w:asciiTheme="minorEastAsia" w:hAnsiTheme="minorEastAsia"/>
                <w:sz w:val="24"/>
                <w:szCs w:val="24"/>
              </w:rPr>
            </w:pPr>
            <w:r w:rsidRPr="0052721B">
              <w:rPr>
                <w:rFonts w:asciiTheme="minorEastAsia" w:hAnsiTheme="minorEastAsia"/>
                <w:sz w:val="24"/>
                <w:szCs w:val="24"/>
              </w:rPr>
              <w:t xml:space="preserve">技術点 </w:t>
            </w:r>
          </w:p>
        </w:tc>
        <w:tc>
          <w:tcPr>
            <w:tcW w:w="4253" w:type="dxa"/>
            <w:tcBorders>
              <w:top w:val="single" w:sz="4" w:space="0" w:color="000000"/>
              <w:left w:val="nil"/>
              <w:bottom w:val="single" w:sz="4" w:space="0" w:color="000000"/>
              <w:right w:val="nil"/>
            </w:tcBorders>
          </w:tcPr>
          <w:p w14:paraId="04500344" w14:textId="77777777" w:rsidR="0052721B" w:rsidRPr="0052721B" w:rsidRDefault="0052721B" w:rsidP="00853A6F">
            <w:pPr>
              <w:spacing w:after="160"/>
              <w:rPr>
                <w:rFonts w:asciiTheme="minorEastAsia" w:hAnsiTheme="minorEastAsia"/>
                <w:sz w:val="24"/>
                <w:szCs w:val="24"/>
              </w:rPr>
            </w:pPr>
          </w:p>
        </w:tc>
        <w:tc>
          <w:tcPr>
            <w:tcW w:w="850" w:type="dxa"/>
            <w:tcBorders>
              <w:top w:val="single" w:sz="4" w:space="0" w:color="000000"/>
              <w:left w:val="nil"/>
              <w:bottom w:val="single" w:sz="4" w:space="0" w:color="000000"/>
              <w:right w:val="single" w:sz="4" w:space="0" w:color="000000"/>
            </w:tcBorders>
          </w:tcPr>
          <w:p w14:paraId="0C99FCFB" w14:textId="77777777" w:rsidR="0052721B" w:rsidRPr="0052721B" w:rsidRDefault="0052721B" w:rsidP="00853A6F">
            <w:pPr>
              <w:spacing w:after="160"/>
              <w:rPr>
                <w:rFonts w:asciiTheme="minorEastAsia" w:hAnsiTheme="minorEastAsia"/>
                <w:sz w:val="24"/>
                <w:szCs w:val="24"/>
              </w:rPr>
            </w:pPr>
          </w:p>
        </w:tc>
      </w:tr>
      <w:tr w:rsidR="0086347E" w:rsidRPr="00047AA5" w14:paraId="658D3055" w14:textId="77777777" w:rsidTr="00804893">
        <w:trPr>
          <w:trHeight w:val="554"/>
        </w:trPr>
        <w:tc>
          <w:tcPr>
            <w:tcW w:w="437" w:type="dxa"/>
            <w:vMerge w:val="restart"/>
            <w:tcBorders>
              <w:top w:val="nil"/>
              <w:left w:val="single" w:sz="4" w:space="0" w:color="000000"/>
              <w:right w:val="single" w:sz="4" w:space="0" w:color="000000"/>
            </w:tcBorders>
            <w:vAlign w:val="center"/>
          </w:tcPr>
          <w:p w14:paraId="0D17A75F" w14:textId="77777777" w:rsidR="0086347E" w:rsidRPr="0052721B" w:rsidRDefault="0086347E" w:rsidP="00853A6F">
            <w:pPr>
              <w:rPr>
                <w:rFonts w:asciiTheme="minorEastAsia" w:hAnsiTheme="minorEastAsia"/>
                <w:sz w:val="24"/>
                <w:szCs w:val="24"/>
              </w:rPr>
            </w:pPr>
            <w:r w:rsidRPr="0052721B">
              <w:rPr>
                <w:rFonts w:asciiTheme="minorEastAsia" w:hAnsiTheme="minorEastAsia"/>
                <w:sz w:val="24"/>
                <w:szCs w:val="24"/>
              </w:rPr>
              <w:t xml:space="preserve"> </w:t>
            </w:r>
          </w:p>
        </w:tc>
        <w:tc>
          <w:tcPr>
            <w:tcW w:w="1123" w:type="dxa"/>
            <w:vMerge w:val="restart"/>
            <w:tcBorders>
              <w:top w:val="single" w:sz="4" w:space="0" w:color="000000"/>
              <w:left w:val="single" w:sz="4" w:space="0" w:color="000000"/>
              <w:bottom w:val="single" w:sz="4" w:space="0" w:color="000000"/>
              <w:right w:val="single" w:sz="4" w:space="0" w:color="000000"/>
            </w:tcBorders>
            <w:vAlign w:val="center"/>
          </w:tcPr>
          <w:p w14:paraId="5F7C985D" w14:textId="77777777" w:rsidR="0086347E" w:rsidRPr="0052721B" w:rsidRDefault="0086347E" w:rsidP="00853A6F">
            <w:pPr>
              <w:rPr>
                <w:rFonts w:asciiTheme="minorEastAsia" w:hAnsiTheme="minorEastAsia"/>
                <w:sz w:val="24"/>
                <w:szCs w:val="24"/>
              </w:rPr>
            </w:pPr>
            <w:r w:rsidRPr="0052721B">
              <w:rPr>
                <w:rFonts w:asciiTheme="minorEastAsia" w:hAnsiTheme="minorEastAsia"/>
                <w:sz w:val="24"/>
                <w:szCs w:val="24"/>
              </w:rPr>
              <w:t xml:space="preserve">総合 </w:t>
            </w:r>
          </w:p>
        </w:tc>
        <w:tc>
          <w:tcPr>
            <w:tcW w:w="1561" w:type="dxa"/>
            <w:tcBorders>
              <w:top w:val="single" w:sz="4" w:space="0" w:color="000000"/>
              <w:left w:val="single" w:sz="4" w:space="0" w:color="000000"/>
              <w:bottom w:val="single" w:sz="4" w:space="0" w:color="000000"/>
              <w:right w:val="single" w:sz="4" w:space="0" w:color="000000"/>
            </w:tcBorders>
            <w:vAlign w:val="center"/>
          </w:tcPr>
          <w:p w14:paraId="49EE121C" w14:textId="77777777" w:rsidR="0086347E" w:rsidRPr="0052721B" w:rsidRDefault="0086347E" w:rsidP="00853A6F">
            <w:pPr>
              <w:rPr>
                <w:rFonts w:asciiTheme="minorEastAsia" w:hAnsiTheme="minorEastAsia"/>
                <w:sz w:val="24"/>
                <w:szCs w:val="24"/>
              </w:rPr>
            </w:pPr>
            <w:r w:rsidRPr="0052721B">
              <w:rPr>
                <w:rFonts w:asciiTheme="minorEastAsia" w:hAnsiTheme="minorEastAsia"/>
                <w:sz w:val="24"/>
                <w:szCs w:val="24"/>
              </w:rPr>
              <w:t xml:space="preserve">事業実績等 </w:t>
            </w:r>
          </w:p>
        </w:tc>
        <w:tc>
          <w:tcPr>
            <w:tcW w:w="4253" w:type="dxa"/>
            <w:tcBorders>
              <w:top w:val="single" w:sz="4" w:space="0" w:color="000000"/>
              <w:left w:val="single" w:sz="4" w:space="0" w:color="000000"/>
              <w:bottom w:val="single" w:sz="4" w:space="0" w:color="000000"/>
              <w:right w:val="single" w:sz="4" w:space="0" w:color="000000"/>
            </w:tcBorders>
          </w:tcPr>
          <w:p w14:paraId="4D398C58" w14:textId="77777777" w:rsidR="0086347E" w:rsidRPr="0052721B" w:rsidRDefault="0086347E" w:rsidP="00853A6F">
            <w:pPr>
              <w:ind w:right="278"/>
              <w:rPr>
                <w:rFonts w:asciiTheme="minorEastAsia" w:hAnsiTheme="minorEastAsia"/>
                <w:sz w:val="24"/>
                <w:szCs w:val="24"/>
              </w:rPr>
            </w:pPr>
            <w:r w:rsidRPr="0052721B">
              <w:rPr>
                <w:rFonts w:asciiTheme="minorEastAsia" w:hAnsiTheme="minorEastAsia"/>
                <w:sz w:val="24"/>
                <w:szCs w:val="24"/>
              </w:rPr>
              <w:t>事業者の事業実績等提案全体のバランス</w:t>
            </w:r>
            <w:r w:rsidRPr="0052721B">
              <w:rPr>
                <w:rFonts w:asciiTheme="minorEastAsia" w:hAnsiTheme="minorEastAsia" w:cs="Century"/>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33C9F372" w14:textId="77777777" w:rsidR="0086347E" w:rsidRPr="0052721B" w:rsidRDefault="0086347E" w:rsidP="00853A6F">
            <w:pPr>
              <w:ind w:right="89"/>
              <w:rPr>
                <w:rFonts w:asciiTheme="minorEastAsia" w:hAnsiTheme="minorEastAsia"/>
                <w:sz w:val="24"/>
                <w:szCs w:val="24"/>
              </w:rPr>
            </w:pPr>
            <w:r w:rsidRPr="0052721B">
              <w:rPr>
                <w:rFonts w:asciiTheme="minorEastAsia" w:hAnsiTheme="minorEastAsia" w:hint="eastAsia"/>
                <w:sz w:val="24"/>
                <w:szCs w:val="24"/>
              </w:rPr>
              <w:t xml:space="preserve">　4</w:t>
            </w:r>
            <w:r w:rsidRPr="0052721B">
              <w:rPr>
                <w:rFonts w:asciiTheme="minorEastAsia" w:hAnsiTheme="minorEastAsia"/>
                <w:sz w:val="24"/>
                <w:szCs w:val="24"/>
              </w:rPr>
              <w:t>0</w:t>
            </w:r>
          </w:p>
        </w:tc>
      </w:tr>
      <w:tr w:rsidR="0086347E" w:rsidRPr="00047AA5" w14:paraId="59A878CC" w14:textId="77777777" w:rsidTr="00804893">
        <w:trPr>
          <w:trHeight w:val="554"/>
        </w:trPr>
        <w:tc>
          <w:tcPr>
            <w:tcW w:w="0" w:type="auto"/>
            <w:vMerge/>
            <w:tcBorders>
              <w:left w:val="single" w:sz="4" w:space="0" w:color="000000"/>
              <w:right w:val="single" w:sz="4" w:space="0" w:color="000000"/>
            </w:tcBorders>
          </w:tcPr>
          <w:p w14:paraId="74841780" w14:textId="77777777" w:rsidR="0086347E" w:rsidRPr="0052721B" w:rsidRDefault="0086347E" w:rsidP="00853A6F">
            <w:pPr>
              <w:spacing w:after="160"/>
              <w:rPr>
                <w:rFonts w:asciiTheme="minorEastAsia" w:hAnsiTheme="minorEastAsia"/>
                <w:sz w:val="24"/>
                <w:szCs w:val="24"/>
              </w:rPr>
            </w:pPr>
          </w:p>
        </w:tc>
        <w:tc>
          <w:tcPr>
            <w:tcW w:w="0" w:type="auto"/>
            <w:vMerge/>
            <w:tcBorders>
              <w:top w:val="nil"/>
              <w:left w:val="single" w:sz="4" w:space="0" w:color="000000"/>
              <w:bottom w:val="single" w:sz="4" w:space="0" w:color="000000"/>
              <w:right w:val="single" w:sz="4" w:space="0" w:color="000000"/>
            </w:tcBorders>
          </w:tcPr>
          <w:p w14:paraId="0A86758D" w14:textId="77777777" w:rsidR="0086347E" w:rsidRPr="0052721B" w:rsidRDefault="0086347E" w:rsidP="00853A6F">
            <w:pPr>
              <w:spacing w:after="160"/>
              <w:rPr>
                <w:rFonts w:asciiTheme="minorEastAsia" w:hAnsiTheme="minorEastAsia"/>
                <w:sz w:val="24"/>
                <w:szCs w:val="24"/>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63585300" w14:textId="77777777" w:rsidR="0086347E" w:rsidRPr="0052721B" w:rsidRDefault="0086347E" w:rsidP="00853A6F">
            <w:pPr>
              <w:rPr>
                <w:rFonts w:asciiTheme="minorEastAsia" w:hAnsiTheme="minorEastAsia"/>
                <w:sz w:val="24"/>
                <w:szCs w:val="24"/>
              </w:rPr>
            </w:pPr>
            <w:r w:rsidRPr="0052721B">
              <w:rPr>
                <w:rFonts w:asciiTheme="minorEastAsia" w:hAnsiTheme="minorEastAsia"/>
                <w:sz w:val="24"/>
                <w:szCs w:val="24"/>
              </w:rPr>
              <w:t xml:space="preserve">市内事業者 </w:t>
            </w:r>
          </w:p>
        </w:tc>
        <w:tc>
          <w:tcPr>
            <w:tcW w:w="4253" w:type="dxa"/>
            <w:tcBorders>
              <w:top w:val="single" w:sz="4" w:space="0" w:color="000000"/>
              <w:left w:val="single" w:sz="4" w:space="0" w:color="000000"/>
              <w:bottom w:val="single" w:sz="4" w:space="0" w:color="000000"/>
              <w:right w:val="single" w:sz="4" w:space="0" w:color="000000"/>
            </w:tcBorders>
          </w:tcPr>
          <w:p w14:paraId="4E750A5B" w14:textId="77777777" w:rsidR="0086347E" w:rsidRPr="0052721B" w:rsidRDefault="0086347E" w:rsidP="00853A6F">
            <w:pPr>
              <w:ind w:right="489"/>
              <w:rPr>
                <w:rFonts w:asciiTheme="minorEastAsia" w:hAnsiTheme="minorEastAsia"/>
                <w:sz w:val="24"/>
                <w:szCs w:val="24"/>
              </w:rPr>
            </w:pPr>
            <w:r w:rsidRPr="0052721B">
              <w:rPr>
                <w:rFonts w:asciiTheme="minorEastAsia" w:hAnsiTheme="minorEastAsia"/>
                <w:sz w:val="24"/>
                <w:szCs w:val="24"/>
              </w:rPr>
              <w:t>市内事業者活用</w:t>
            </w:r>
            <w:r w:rsidRPr="0052721B">
              <w:rPr>
                <w:rFonts w:asciiTheme="minorEastAsia" w:hAnsiTheme="minorEastAsia" w:hint="eastAsia"/>
                <w:sz w:val="24"/>
                <w:szCs w:val="24"/>
              </w:rPr>
              <w:t>、</w:t>
            </w:r>
            <w:r w:rsidRPr="0052721B">
              <w:rPr>
                <w:rFonts w:asciiTheme="minorEastAsia" w:hAnsiTheme="minorEastAsia"/>
                <w:sz w:val="24"/>
                <w:szCs w:val="24"/>
              </w:rPr>
              <w:t>市内経済への貢献度</w:t>
            </w:r>
            <w:r w:rsidRPr="0052721B">
              <w:rPr>
                <w:rFonts w:asciiTheme="minorEastAsia" w:hAnsiTheme="minorEastAsia" w:cs="Century"/>
                <w:sz w:val="24"/>
                <w:szCs w:val="24"/>
              </w:rPr>
              <w:t xml:space="preserve"> </w:t>
            </w:r>
          </w:p>
        </w:tc>
        <w:tc>
          <w:tcPr>
            <w:tcW w:w="0" w:type="auto"/>
            <w:tcBorders>
              <w:top w:val="nil"/>
              <w:left w:val="single" w:sz="4" w:space="0" w:color="000000"/>
              <w:bottom w:val="single" w:sz="4" w:space="0" w:color="000000"/>
              <w:right w:val="single" w:sz="4" w:space="0" w:color="000000"/>
            </w:tcBorders>
          </w:tcPr>
          <w:p w14:paraId="7B1B195A" w14:textId="77777777" w:rsidR="0086347E" w:rsidRPr="0052721B" w:rsidRDefault="0086347E" w:rsidP="00853A6F">
            <w:pPr>
              <w:spacing w:after="160"/>
              <w:rPr>
                <w:rFonts w:asciiTheme="minorEastAsia" w:hAnsiTheme="minorEastAsia"/>
                <w:sz w:val="24"/>
                <w:szCs w:val="24"/>
              </w:rPr>
            </w:pPr>
            <w:r w:rsidRPr="0052721B">
              <w:rPr>
                <w:rFonts w:asciiTheme="minorEastAsia" w:hAnsiTheme="minorEastAsia" w:hint="eastAsia"/>
                <w:sz w:val="24"/>
                <w:szCs w:val="24"/>
              </w:rPr>
              <w:t xml:space="preserve">　1</w:t>
            </w:r>
            <w:r w:rsidRPr="0052721B">
              <w:rPr>
                <w:rFonts w:asciiTheme="minorEastAsia" w:hAnsiTheme="minorEastAsia"/>
                <w:sz w:val="24"/>
                <w:szCs w:val="24"/>
              </w:rPr>
              <w:t>0</w:t>
            </w:r>
          </w:p>
        </w:tc>
      </w:tr>
      <w:tr w:rsidR="0086347E" w:rsidRPr="00047AA5" w14:paraId="4B6EBD5A" w14:textId="77777777" w:rsidTr="002538B0">
        <w:trPr>
          <w:trHeight w:val="557"/>
        </w:trPr>
        <w:tc>
          <w:tcPr>
            <w:tcW w:w="0" w:type="auto"/>
            <w:vMerge/>
            <w:tcBorders>
              <w:left w:val="single" w:sz="4" w:space="0" w:color="000000"/>
              <w:right w:val="single" w:sz="4" w:space="0" w:color="000000"/>
            </w:tcBorders>
          </w:tcPr>
          <w:p w14:paraId="2F2F018D" w14:textId="77777777" w:rsidR="0086347E" w:rsidRPr="0052721B" w:rsidRDefault="0086347E" w:rsidP="00853A6F">
            <w:pPr>
              <w:spacing w:after="160"/>
              <w:rPr>
                <w:rFonts w:asciiTheme="minorEastAsia" w:hAnsiTheme="minorEastAsia"/>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395B5717" w14:textId="77777777" w:rsidR="0086347E" w:rsidRPr="0052721B" w:rsidRDefault="0086347E" w:rsidP="00853A6F">
            <w:pPr>
              <w:rPr>
                <w:rFonts w:asciiTheme="minorEastAsia" w:hAnsiTheme="minorEastAsia"/>
                <w:sz w:val="24"/>
                <w:szCs w:val="24"/>
              </w:rPr>
            </w:pPr>
            <w:r w:rsidRPr="0052721B">
              <w:rPr>
                <w:rFonts w:asciiTheme="minorEastAsia" w:hAnsiTheme="minorEastAsia"/>
                <w:sz w:val="24"/>
                <w:szCs w:val="24"/>
              </w:rPr>
              <w:t xml:space="preserve">設計 </w:t>
            </w:r>
          </w:p>
        </w:tc>
        <w:tc>
          <w:tcPr>
            <w:tcW w:w="1561" w:type="dxa"/>
            <w:tcBorders>
              <w:top w:val="single" w:sz="4" w:space="0" w:color="000000"/>
              <w:left w:val="single" w:sz="4" w:space="0" w:color="000000"/>
              <w:bottom w:val="single" w:sz="4" w:space="0" w:color="000000"/>
              <w:right w:val="single" w:sz="4" w:space="0" w:color="000000"/>
            </w:tcBorders>
            <w:vAlign w:val="center"/>
          </w:tcPr>
          <w:p w14:paraId="0028D12B" w14:textId="77777777" w:rsidR="0086347E" w:rsidRPr="0052721B" w:rsidRDefault="0086347E" w:rsidP="00853A6F">
            <w:pPr>
              <w:rPr>
                <w:rFonts w:asciiTheme="minorEastAsia" w:hAnsiTheme="minorEastAsia"/>
                <w:sz w:val="24"/>
                <w:szCs w:val="24"/>
              </w:rPr>
            </w:pPr>
            <w:r w:rsidRPr="0052721B">
              <w:rPr>
                <w:rFonts w:asciiTheme="minorEastAsia" w:hAnsiTheme="minorEastAsia"/>
                <w:sz w:val="24"/>
                <w:szCs w:val="24"/>
              </w:rPr>
              <w:t xml:space="preserve">使用機器 </w:t>
            </w:r>
          </w:p>
        </w:tc>
        <w:tc>
          <w:tcPr>
            <w:tcW w:w="4253" w:type="dxa"/>
            <w:tcBorders>
              <w:top w:val="single" w:sz="4" w:space="0" w:color="000000"/>
              <w:left w:val="single" w:sz="4" w:space="0" w:color="000000"/>
              <w:bottom w:val="single" w:sz="4" w:space="0" w:color="000000"/>
              <w:right w:val="single" w:sz="4" w:space="0" w:color="000000"/>
            </w:tcBorders>
          </w:tcPr>
          <w:p w14:paraId="38ED20DC" w14:textId="77777777" w:rsidR="0086347E" w:rsidRPr="0052721B" w:rsidRDefault="0086347E" w:rsidP="00853A6F">
            <w:pPr>
              <w:ind w:right="278"/>
              <w:rPr>
                <w:rFonts w:asciiTheme="minorEastAsia" w:hAnsiTheme="minorEastAsia"/>
                <w:sz w:val="24"/>
                <w:szCs w:val="24"/>
              </w:rPr>
            </w:pPr>
            <w:r w:rsidRPr="0052721B">
              <w:rPr>
                <w:rFonts w:asciiTheme="minorEastAsia" w:hAnsiTheme="minorEastAsia"/>
                <w:sz w:val="24"/>
                <w:szCs w:val="24"/>
              </w:rPr>
              <w:t>使用する機器の特色</w:t>
            </w:r>
          </w:p>
          <w:p w14:paraId="7C126146" w14:textId="77777777" w:rsidR="0086347E" w:rsidRPr="0052721B" w:rsidRDefault="0086347E" w:rsidP="00853A6F">
            <w:pPr>
              <w:ind w:right="278"/>
              <w:rPr>
                <w:rFonts w:asciiTheme="minorEastAsia" w:hAnsiTheme="minorEastAsia"/>
                <w:sz w:val="24"/>
                <w:szCs w:val="24"/>
              </w:rPr>
            </w:pPr>
            <w:r w:rsidRPr="0052721B">
              <w:rPr>
                <w:rFonts w:asciiTheme="minorEastAsia" w:hAnsiTheme="minorEastAsia" w:hint="eastAsia"/>
                <w:sz w:val="24"/>
                <w:szCs w:val="24"/>
              </w:rPr>
              <w:t>配置についての考え方</w:t>
            </w:r>
            <w:r w:rsidRPr="0052721B">
              <w:rPr>
                <w:rFonts w:asciiTheme="minorEastAsia" w:hAnsiTheme="minorEastAsia" w:cs="Century"/>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682AC259" w14:textId="77777777" w:rsidR="0086347E" w:rsidRPr="0052721B" w:rsidRDefault="0086347E" w:rsidP="00853A6F">
            <w:pPr>
              <w:ind w:right="89"/>
              <w:rPr>
                <w:rFonts w:asciiTheme="minorEastAsia" w:hAnsiTheme="minorEastAsia"/>
                <w:sz w:val="24"/>
                <w:szCs w:val="24"/>
              </w:rPr>
            </w:pPr>
            <w:r w:rsidRPr="0052721B">
              <w:rPr>
                <w:rFonts w:asciiTheme="minorEastAsia" w:hAnsiTheme="minorEastAsia" w:hint="eastAsia"/>
                <w:sz w:val="24"/>
                <w:szCs w:val="24"/>
              </w:rPr>
              <w:t xml:space="preserve">　3</w:t>
            </w:r>
            <w:r w:rsidRPr="0052721B">
              <w:rPr>
                <w:rFonts w:asciiTheme="minorEastAsia" w:hAnsiTheme="minorEastAsia"/>
                <w:sz w:val="24"/>
                <w:szCs w:val="24"/>
              </w:rPr>
              <w:t>0</w:t>
            </w:r>
          </w:p>
        </w:tc>
      </w:tr>
      <w:tr w:rsidR="0086347E" w:rsidRPr="00047AA5" w14:paraId="04CDDE4A" w14:textId="77777777" w:rsidTr="002538B0">
        <w:trPr>
          <w:trHeight w:val="370"/>
        </w:trPr>
        <w:tc>
          <w:tcPr>
            <w:tcW w:w="0" w:type="auto"/>
            <w:vMerge/>
            <w:tcBorders>
              <w:left w:val="single" w:sz="4" w:space="0" w:color="000000"/>
              <w:right w:val="single" w:sz="4" w:space="0" w:color="000000"/>
            </w:tcBorders>
          </w:tcPr>
          <w:p w14:paraId="72630A8C" w14:textId="77777777" w:rsidR="0086347E" w:rsidRPr="0052721B" w:rsidRDefault="0086347E" w:rsidP="00853A6F">
            <w:pPr>
              <w:spacing w:after="160"/>
              <w:rPr>
                <w:rFonts w:asciiTheme="minorEastAsia" w:hAnsiTheme="minorEastAsia"/>
                <w:sz w:val="24"/>
                <w:szCs w:val="24"/>
              </w:rPr>
            </w:pPr>
          </w:p>
        </w:tc>
        <w:tc>
          <w:tcPr>
            <w:tcW w:w="1123" w:type="dxa"/>
            <w:vMerge w:val="restart"/>
            <w:tcBorders>
              <w:top w:val="single" w:sz="4" w:space="0" w:color="000000"/>
              <w:left w:val="single" w:sz="4" w:space="0" w:color="000000"/>
              <w:bottom w:val="dashSmallGap" w:sz="4" w:space="0" w:color="F2F2F2" w:themeColor="background1" w:themeShade="F2"/>
              <w:right w:val="single" w:sz="4" w:space="0" w:color="000000"/>
            </w:tcBorders>
            <w:vAlign w:val="center"/>
          </w:tcPr>
          <w:p w14:paraId="5C98896E" w14:textId="77777777" w:rsidR="0086347E" w:rsidRPr="0052721B" w:rsidRDefault="0086347E" w:rsidP="00853A6F">
            <w:pPr>
              <w:rPr>
                <w:rFonts w:asciiTheme="minorEastAsia" w:hAnsiTheme="minorEastAsia"/>
                <w:sz w:val="24"/>
                <w:szCs w:val="24"/>
              </w:rPr>
            </w:pPr>
            <w:r w:rsidRPr="0052721B">
              <w:rPr>
                <w:rFonts w:asciiTheme="minorEastAsia" w:hAnsiTheme="minorEastAsia"/>
                <w:sz w:val="24"/>
                <w:szCs w:val="24"/>
              </w:rPr>
              <w:t xml:space="preserve">施工 </w:t>
            </w:r>
          </w:p>
        </w:tc>
        <w:tc>
          <w:tcPr>
            <w:tcW w:w="1561" w:type="dxa"/>
            <w:tcBorders>
              <w:top w:val="single" w:sz="4" w:space="0" w:color="000000"/>
              <w:left w:val="single" w:sz="4" w:space="0" w:color="000000"/>
              <w:bottom w:val="single" w:sz="4" w:space="0" w:color="000000"/>
              <w:right w:val="single" w:sz="4" w:space="0" w:color="000000"/>
            </w:tcBorders>
          </w:tcPr>
          <w:p w14:paraId="62DD2271" w14:textId="77777777" w:rsidR="0086347E" w:rsidRPr="0052721B" w:rsidRDefault="0086347E" w:rsidP="00853A6F">
            <w:pPr>
              <w:rPr>
                <w:rFonts w:asciiTheme="minorEastAsia" w:hAnsiTheme="minorEastAsia"/>
                <w:sz w:val="24"/>
                <w:szCs w:val="24"/>
              </w:rPr>
            </w:pPr>
            <w:r w:rsidRPr="0052721B">
              <w:rPr>
                <w:rFonts w:asciiTheme="minorEastAsia" w:hAnsiTheme="minorEastAsia"/>
                <w:sz w:val="24"/>
                <w:szCs w:val="24"/>
              </w:rPr>
              <w:t xml:space="preserve">安全性 </w:t>
            </w:r>
          </w:p>
        </w:tc>
        <w:tc>
          <w:tcPr>
            <w:tcW w:w="4253" w:type="dxa"/>
            <w:tcBorders>
              <w:top w:val="single" w:sz="4" w:space="0" w:color="000000"/>
              <w:left w:val="single" w:sz="4" w:space="0" w:color="000000"/>
              <w:bottom w:val="single" w:sz="4" w:space="0" w:color="000000"/>
              <w:right w:val="single" w:sz="4" w:space="0" w:color="000000"/>
            </w:tcBorders>
          </w:tcPr>
          <w:p w14:paraId="587F2EF4" w14:textId="77777777" w:rsidR="0086347E" w:rsidRPr="0052721B" w:rsidRDefault="0086347E" w:rsidP="00853A6F">
            <w:pPr>
              <w:rPr>
                <w:rFonts w:asciiTheme="minorEastAsia" w:hAnsiTheme="minorEastAsia"/>
                <w:sz w:val="24"/>
                <w:szCs w:val="24"/>
              </w:rPr>
            </w:pPr>
            <w:r w:rsidRPr="0052721B">
              <w:rPr>
                <w:rFonts w:asciiTheme="minorEastAsia" w:hAnsiTheme="minorEastAsia"/>
                <w:sz w:val="24"/>
                <w:szCs w:val="24"/>
              </w:rPr>
              <w:t>施工時の安全配慮</w:t>
            </w:r>
            <w:r w:rsidRPr="0052721B">
              <w:rPr>
                <w:rFonts w:asciiTheme="minorEastAsia" w:hAnsiTheme="minorEastAsia" w:cs="Century"/>
                <w:sz w:val="24"/>
                <w:szCs w:val="24"/>
              </w:rPr>
              <w:t xml:space="preserve"> </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223921AE" w14:textId="4E027C97" w:rsidR="0086347E" w:rsidRPr="0052721B" w:rsidRDefault="0086347E" w:rsidP="00595A81">
            <w:pPr>
              <w:ind w:right="89"/>
              <w:jc w:val="center"/>
              <w:rPr>
                <w:rFonts w:asciiTheme="minorEastAsia" w:hAnsiTheme="minorEastAsia"/>
                <w:sz w:val="24"/>
                <w:szCs w:val="24"/>
              </w:rPr>
            </w:pPr>
            <w:r w:rsidRPr="0052721B">
              <w:rPr>
                <w:rFonts w:asciiTheme="minorEastAsia" w:hAnsiTheme="minorEastAsia" w:hint="eastAsia"/>
                <w:sz w:val="24"/>
                <w:szCs w:val="24"/>
              </w:rPr>
              <w:t>4</w:t>
            </w:r>
            <w:r w:rsidRPr="0052721B">
              <w:rPr>
                <w:rFonts w:asciiTheme="minorEastAsia" w:hAnsiTheme="minorEastAsia"/>
                <w:sz w:val="24"/>
                <w:szCs w:val="24"/>
              </w:rPr>
              <w:t>0</w:t>
            </w:r>
          </w:p>
        </w:tc>
      </w:tr>
      <w:tr w:rsidR="0086347E" w:rsidRPr="00047AA5" w14:paraId="6B209B43" w14:textId="77777777" w:rsidTr="002538B0">
        <w:trPr>
          <w:trHeight w:val="370"/>
        </w:trPr>
        <w:tc>
          <w:tcPr>
            <w:tcW w:w="0" w:type="auto"/>
            <w:vMerge/>
            <w:tcBorders>
              <w:left w:val="single" w:sz="4" w:space="0" w:color="000000"/>
              <w:right w:val="single" w:sz="4" w:space="0" w:color="000000"/>
            </w:tcBorders>
          </w:tcPr>
          <w:p w14:paraId="68D57AB2" w14:textId="77777777" w:rsidR="0086347E" w:rsidRPr="0052721B" w:rsidRDefault="0086347E" w:rsidP="00853A6F">
            <w:pPr>
              <w:spacing w:after="160"/>
              <w:rPr>
                <w:rFonts w:asciiTheme="minorEastAsia" w:hAnsiTheme="minorEastAsia"/>
                <w:sz w:val="24"/>
                <w:szCs w:val="24"/>
              </w:rPr>
            </w:pPr>
          </w:p>
        </w:tc>
        <w:tc>
          <w:tcPr>
            <w:tcW w:w="0" w:type="auto"/>
            <w:vMerge/>
            <w:tcBorders>
              <w:top w:val="nil"/>
              <w:left w:val="single" w:sz="4" w:space="0" w:color="000000"/>
              <w:bottom w:val="dashSmallGap" w:sz="4" w:space="0" w:color="F2F2F2" w:themeColor="background1" w:themeShade="F2"/>
              <w:right w:val="single" w:sz="4" w:space="0" w:color="000000"/>
            </w:tcBorders>
          </w:tcPr>
          <w:p w14:paraId="60D0F93F" w14:textId="77777777" w:rsidR="0086347E" w:rsidRPr="0052721B" w:rsidRDefault="0086347E" w:rsidP="00853A6F">
            <w:pPr>
              <w:spacing w:after="160"/>
              <w:rPr>
                <w:rFonts w:asciiTheme="minorEastAsia" w:hAnsiTheme="minorEastAsia"/>
                <w:sz w:val="24"/>
                <w:szCs w:val="24"/>
              </w:rPr>
            </w:pPr>
          </w:p>
        </w:tc>
        <w:tc>
          <w:tcPr>
            <w:tcW w:w="1561" w:type="dxa"/>
            <w:tcBorders>
              <w:top w:val="single" w:sz="4" w:space="0" w:color="000000"/>
              <w:left w:val="single" w:sz="4" w:space="0" w:color="000000"/>
              <w:bottom w:val="single" w:sz="4" w:space="0" w:color="000000"/>
              <w:right w:val="single" w:sz="4" w:space="0" w:color="000000"/>
            </w:tcBorders>
          </w:tcPr>
          <w:p w14:paraId="4BF6C605" w14:textId="77777777" w:rsidR="0086347E" w:rsidRPr="0052721B" w:rsidRDefault="0086347E" w:rsidP="00853A6F">
            <w:pPr>
              <w:rPr>
                <w:rFonts w:asciiTheme="minorEastAsia" w:hAnsiTheme="minorEastAsia"/>
                <w:sz w:val="24"/>
                <w:szCs w:val="24"/>
              </w:rPr>
            </w:pPr>
            <w:r w:rsidRPr="0052721B">
              <w:rPr>
                <w:rFonts w:asciiTheme="minorEastAsia" w:hAnsiTheme="minorEastAsia"/>
                <w:sz w:val="24"/>
                <w:szCs w:val="24"/>
              </w:rPr>
              <w:t xml:space="preserve">品質 </w:t>
            </w:r>
          </w:p>
        </w:tc>
        <w:tc>
          <w:tcPr>
            <w:tcW w:w="4253" w:type="dxa"/>
            <w:tcBorders>
              <w:top w:val="single" w:sz="4" w:space="0" w:color="000000"/>
              <w:left w:val="single" w:sz="4" w:space="0" w:color="000000"/>
              <w:bottom w:val="single" w:sz="4" w:space="0" w:color="000000"/>
              <w:right w:val="single" w:sz="4" w:space="0" w:color="000000"/>
            </w:tcBorders>
          </w:tcPr>
          <w:p w14:paraId="55178961" w14:textId="77777777" w:rsidR="0086347E" w:rsidRPr="0052721B" w:rsidRDefault="0086347E" w:rsidP="00853A6F">
            <w:pPr>
              <w:rPr>
                <w:rFonts w:asciiTheme="minorEastAsia" w:hAnsiTheme="minorEastAsia"/>
                <w:sz w:val="24"/>
                <w:szCs w:val="24"/>
              </w:rPr>
            </w:pPr>
            <w:r w:rsidRPr="0052721B">
              <w:rPr>
                <w:rFonts w:asciiTheme="minorEastAsia" w:hAnsiTheme="minorEastAsia"/>
                <w:sz w:val="24"/>
                <w:szCs w:val="24"/>
              </w:rPr>
              <w:t>施工体制等の考え方</w:t>
            </w:r>
            <w:r w:rsidRPr="0052721B">
              <w:rPr>
                <w:rFonts w:asciiTheme="minorEastAsia" w:hAnsiTheme="minorEastAsia" w:cs="Century"/>
                <w:sz w:val="24"/>
                <w:szCs w:val="24"/>
              </w:rPr>
              <w:t xml:space="preserve"> </w:t>
            </w:r>
          </w:p>
        </w:tc>
        <w:tc>
          <w:tcPr>
            <w:tcW w:w="0" w:type="auto"/>
            <w:vMerge/>
            <w:tcBorders>
              <w:top w:val="nil"/>
              <w:left w:val="single" w:sz="4" w:space="0" w:color="000000"/>
              <w:bottom w:val="nil"/>
              <w:right w:val="single" w:sz="4" w:space="0" w:color="000000"/>
            </w:tcBorders>
          </w:tcPr>
          <w:p w14:paraId="02FE26BC" w14:textId="77777777" w:rsidR="0086347E" w:rsidRPr="0052721B" w:rsidRDefault="0086347E" w:rsidP="00853A6F">
            <w:pPr>
              <w:spacing w:after="160"/>
              <w:rPr>
                <w:rFonts w:asciiTheme="minorEastAsia" w:hAnsiTheme="minorEastAsia"/>
                <w:sz w:val="24"/>
                <w:szCs w:val="24"/>
              </w:rPr>
            </w:pPr>
          </w:p>
        </w:tc>
      </w:tr>
      <w:tr w:rsidR="0086347E" w:rsidRPr="00047AA5" w14:paraId="70EFC0B6" w14:textId="77777777" w:rsidTr="002538B0">
        <w:trPr>
          <w:trHeight w:val="370"/>
        </w:trPr>
        <w:tc>
          <w:tcPr>
            <w:tcW w:w="0" w:type="auto"/>
            <w:vMerge/>
            <w:tcBorders>
              <w:left w:val="single" w:sz="4" w:space="0" w:color="000000"/>
              <w:right w:val="single" w:sz="4" w:space="0" w:color="000000"/>
            </w:tcBorders>
          </w:tcPr>
          <w:p w14:paraId="5CF1568C" w14:textId="77777777" w:rsidR="0086347E" w:rsidRPr="0052721B" w:rsidRDefault="0086347E" w:rsidP="00853A6F">
            <w:pPr>
              <w:spacing w:after="160"/>
              <w:rPr>
                <w:rFonts w:asciiTheme="minorEastAsia" w:hAnsiTheme="minorEastAsia"/>
                <w:sz w:val="24"/>
                <w:szCs w:val="24"/>
              </w:rPr>
            </w:pPr>
          </w:p>
        </w:tc>
        <w:tc>
          <w:tcPr>
            <w:tcW w:w="0" w:type="auto"/>
            <w:vMerge/>
            <w:tcBorders>
              <w:top w:val="nil"/>
              <w:left w:val="single" w:sz="4" w:space="0" w:color="000000"/>
              <w:bottom w:val="dashSmallGap" w:sz="4" w:space="0" w:color="F2F2F2" w:themeColor="background1" w:themeShade="F2"/>
              <w:right w:val="single" w:sz="4" w:space="0" w:color="000000"/>
            </w:tcBorders>
          </w:tcPr>
          <w:p w14:paraId="31921758" w14:textId="77777777" w:rsidR="0086347E" w:rsidRPr="0052721B" w:rsidRDefault="0086347E" w:rsidP="00853A6F">
            <w:pPr>
              <w:spacing w:after="160"/>
              <w:rPr>
                <w:rFonts w:asciiTheme="minorEastAsia" w:hAnsiTheme="minorEastAsia"/>
                <w:sz w:val="24"/>
                <w:szCs w:val="24"/>
              </w:rPr>
            </w:pPr>
          </w:p>
        </w:tc>
        <w:tc>
          <w:tcPr>
            <w:tcW w:w="1561" w:type="dxa"/>
            <w:tcBorders>
              <w:top w:val="single" w:sz="4" w:space="0" w:color="000000"/>
              <w:left w:val="single" w:sz="4" w:space="0" w:color="000000"/>
              <w:bottom w:val="single" w:sz="4" w:space="0" w:color="000000"/>
              <w:right w:val="single" w:sz="4" w:space="0" w:color="000000"/>
            </w:tcBorders>
          </w:tcPr>
          <w:p w14:paraId="4C9666AE" w14:textId="77777777" w:rsidR="0086347E" w:rsidRPr="0052721B" w:rsidRDefault="0086347E" w:rsidP="00853A6F">
            <w:pPr>
              <w:rPr>
                <w:rFonts w:asciiTheme="minorEastAsia" w:hAnsiTheme="minorEastAsia"/>
                <w:sz w:val="24"/>
                <w:szCs w:val="24"/>
              </w:rPr>
            </w:pPr>
            <w:r w:rsidRPr="0052721B">
              <w:rPr>
                <w:rFonts w:asciiTheme="minorEastAsia" w:hAnsiTheme="minorEastAsia"/>
                <w:sz w:val="24"/>
                <w:szCs w:val="24"/>
              </w:rPr>
              <w:t xml:space="preserve">施工工程 </w:t>
            </w:r>
          </w:p>
        </w:tc>
        <w:tc>
          <w:tcPr>
            <w:tcW w:w="4253" w:type="dxa"/>
            <w:tcBorders>
              <w:top w:val="single" w:sz="4" w:space="0" w:color="000000"/>
              <w:left w:val="single" w:sz="4" w:space="0" w:color="000000"/>
              <w:bottom w:val="single" w:sz="4" w:space="0" w:color="000000"/>
              <w:right w:val="single" w:sz="4" w:space="0" w:color="000000"/>
            </w:tcBorders>
          </w:tcPr>
          <w:p w14:paraId="40EE07A3" w14:textId="77777777" w:rsidR="0086347E" w:rsidRPr="0052721B" w:rsidRDefault="0086347E" w:rsidP="00853A6F">
            <w:pPr>
              <w:rPr>
                <w:rFonts w:asciiTheme="minorEastAsia" w:hAnsiTheme="minorEastAsia"/>
                <w:sz w:val="24"/>
                <w:szCs w:val="24"/>
              </w:rPr>
            </w:pPr>
            <w:r w:rsidRPr="0052721B">
              <w:rPr>
                <w:rFonts w:asciiTheme="minorEastAsia" w:hAnsiTheme="minorEastAsia"/>
                <w:sz w:val="24"/>
                <w:szCs w:val="24"/>
              </w:rPr>
              <w:t>施工時期等の考え方</w:t>
            </w:r>
            <w:r w:rsidRPr="0052721B">
              <w:rPr>
                <w:rFonts w:asciiTheme="minorEastAsia" w:hAnsiTheme="minorEastAsia" w:cs="Century"/>
                <w:sz w:val="24"/>
                <w:szCs w:val="24"/>
              </w:rPr>
              <w:t xml:space="preserve"> </w:t>
            </w:r>
          </w:p>
        </w:tc>
        <w:tc>
          <w:tcPr>
            <w:tcW w:w="0" w:type="auto"/>
            <w:vMerge/>
            <w:tcBorders>
              <w:top w:val="nil"/>
              <w:left w:val="single" w:sz="4" w:space="0" w:color="000000"/>
              <w:bottom w:val="single" w:sz="4" w:space="0" w:color="000000"/>
              <w:right w:val="single" w:sz="4" w:space="0" w:color="000000"/>
            </w:tcBorders>
          </w:tcPr>
          <w:p w14:paraId="06A7DDAC" w14:textId="77777777" w:rsidR="0086347E" w:rsidRPr="0052721B" w:rsidRDefault="0086347E" w:rsidP="00853A6F">
            <w:pPr>
              <w:spacing w:after="160"/>
              <w:rPr>
                <w:rFonts w:asciiTheme="minorEastAsia" w:hAnsiTheme="minorEastAsia"/>
                <w:sz w:val="24"/>
                <w:szCs w:val="24"/>
              </w:rPr>
            </w:pPr>
          </w:p>
        </w:tc>
      </w:tr>
      <w:tr w:rsidR="0086347E" w:rsidRPr="00047AA5" w14:paraId="67046DA2" w14:textId="77777777" w:rsidTr="002538B0">
        <w:trPr>
          <w:trHeight w:val="370"/>
        </w:trPr>
        <w:tc>
          <w:tcPr>
            <w:tcW w:w="0" w:type="auto"/>
            <w:vMerge/>
            <w:tcBorders>
              <w:left w:val="single" w:sz="4" w:space="0" w:color="000000"/>
              <w:right w:val="single" w:sz="4" w:space="0" w:color="000000"/>
            </w:tcBorders>
          </w:tcPr>
          <w:p w14:paraId="38C0ECEB" w14:textId="77777777" w:rsidR="0086347E" w:rsidRPr="0052721B" w:rsidRDefault="0086347E" w:rsidP="00853A6F">
            <w:pPr>
              <w:spacing w:after="160"/>
              <w:rPr>
                <w:rFonts w:asciiTheme="minorEastAsia" w:hAnsiTheme="minorEastAsia"/>
                <w:sz w:val="24"/>
                <w:szCs w:val="24"/>
              </w:rPr>
            </w:pPr>
          </w:p>
        </w:tc>
        <w:tc>
          <w:tcPr>
            <w:tcW w:w="1123" w:type="dxa"/>
            <w:tcBorders>
              <w:top w:val="dashSmallGap" w:sz="4" w:space="0" w:color="F2F2F2" w:themeColor="background1" w:themeShade="F2"/>
              <w:left w:val="single" w:sz="4" w:space="0" w:color="000000"/>
              <w:bottom w:val="single" w:sz="4" w:space="0" w:color="000000"/>
              <w:right w:val="single" w:sz="4" w:space="0" w:color="000000"/>
            </w:tcBorders>
            <w:vAlign w:val="center"/>
          </w:tcPr>
          <w:p w14:paraId="5C4DD54D" w14:textId="77777777" w:rsidR="0086347E" w:rsidRPr="0052721B" w:rsidRDefault="0086347E" w:rsidP="00853A6F">
            <w:pPr>
              <w:rPr>
                <w:rFonts w:asciiTheme="minorEastAsia" w:hAnsiTheme="minorEastAsia"/>
                <w:sz w:val="24"/>
                <w:szCs w:val="24"/>
              </w:rPr>
            </w:pPr>
            <w:r w:rsidRPr="0052721B">
              <w:rPr>
                <w:rFonts w:asciiTheme="minorEastAsia" w:hAnsiTheme="minorEastAsia" w:hint="eastAsia"/>
                <w:sz w:val="24"/>
                <w:szCs w:val="24"/>
              </w:rPr>
              <w:t>検証業務</w:t>
            </w:r>
            <w:r w:rsidRPr="0052721B">
              <w:rPr>
                <w:rFonts w:asciiTheme="minorEastAsia" w:hAnsiTheme="minorEastAsia"/>
                <w:sz w:val="24"/>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30FCD453" w14:textId="77777777" w:rsidR="0086347E" w:rsidRPr="0052721B" w:rsidRDefault="0086347E" w:rsidP="00853A6F">
            <w:pPr>
              <w:rPr>
                <w:rFonts w:asciiTheme="minorEastAsia" w:hAnsiTheme="minorEastAsia"/>
                <w:sz w:val="24"/>
                <w:szCs w:val="24"/>
              </w:rPr>
            </w:pPr>
            <w:r w:rsidRPr="0052721B">
              <w:rPr>
                <w:rFonts w:asciiTheme="minorEastAsia" w:hAnsiTheme="minorEastAsia"/>
                <w:sz w:val="24"/>
                <w:szCs w:val="24"/>
              </w:rPr>
              <w:t xml:space="preserve">効果検証 </w:t>
            </w:r>
          </w:p>
        </w:tc>
        <w:tc>
          <w:tcPr>
            <w:tcW w:w="4253" w:type="dxa"/>
            <w:tcBorders>
              <w:top w:val="single" w:sz="4" w:space="0" w:color="000000"/>
              <w:left w:val="single" w:sz="4" w:space="0" w:color="000000"/>
              <w:bottom w:val="single" w:sz="4" w:space="0" w:color="000000"/>
              <w:right w:val="single" w:sz="4" w:space="0" w:color="000000"/>
            </w:tcBorders>
          </w:tcPr>
          <w:p w14:paraId="6E6A3676" w14:textId="77777777" w:rsidR="0086347E" w:rsidRPr="0052721B" w:rsidRDefault="0086347E" w:rsidP="00853A6F">
            <w:pPr>
              <w:rPr>
                <w:rFonts w:asciiTheme="minorEastAsia" w:hAnsiTheme="minorEastAsia"/>
                <w:sz w:val="24"/>
                <w:szCs w:val="24"/>
              </w:rPr>
            </w:pPr>
            <w:r w:rsidRPr="0052721B">
              <w:rPr>
                <w:rFonts w:asciiTheme="minorEastAsia" w:hAnsiTheme="minorEastAsia"/>
                <w:sz w:val="24"/>
                <w:szCs w:val="24"/>
              </w:rPr>
              <w:t>検証方式等の考え方</w:t>
            </w:r>
            <w:r w:rsidRPr="0052721B">
              <w:rPr>
                <w:rFonts w:asciiTheme="minorEastAsia" w:hAnsiTheme="minorEastAsia" w:cs="Century"/>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7BB8438D" w14:textId="77777777" w:rsidR="0086347E" w:rsidRPr="0052721B" w:rsidRDefault="0086347E" w:rsidP="00853A6F">
            <w:pPr>
              <w:ind w:right="89" w:firstLineChars="100" w:firstLine="258"/>
              <w:rPr>
                <w:rFonts w:asciiTheme="minorEastAsia" w:hAnsiTheme="minorEastAsia"/>
                <w:sz w:val="24"/>
                <w:szCs w:val="24"/>
              </w:rPr>
            </w:pPr>
            <w:r w:rsidRPr="0052721B">
              <w:rPr>
                <w:rFonts w:asciiTheme="minorEastAsia" w:hAnsiTheme="minorEastAsia"/>
                <w:sz w:val="24"/>
                <w:szCs w:val="24"/>
              </w:rPr>
              <w:t xml:space="preserve">20 </w:t>
            </w:r>
          </w:p>
        </w:tc>
      </w:tr>
      <w:tr w:rsidR="0086347E" w:rsidRPr="00047AA5" w14:paraId="44BCF172" w14:textId="77777777" w:rsidTr="00804893">
        <w:trPr>
          <w:trHeight w:val="370"/>
        </w:trPr>
        <w:tc>
          <w:tcPr>
            <w:tcW w:w="0" w:type="auto"/>
            <w:vMerge/>
            <w:tcBorders>
              <w:left w:val="single" w:sz="4" w:space="0" w:color="000000"/>
              <w:right w:val="single" w:sz="4" w:space="0" w:color="000000"/>
            </w:tcBorders>
          </w:tcPr>
          <w:p w14:paraId="2FEED1F8" w14:textId="77777777" w:rsidR="0086347E" w:rsidRPr="0052721B" w:rsidRDefault="0086347E" w:rsidP="00853A6F">
            <w:pPr>
              <w:spacing w:after="160"/>
              <w:rPr>
                <w:rFonts w:asciiTheme="minorEastAsia" w:hAnsiTheme="minorEastAsia"/>
                <w:sz w:val="24"/>
                <w:szCs w:val="24"/>
              </w:rPr>
            </w:pPr>
          </w:p>
        </w:tc>
        <w:tc>
          <w:tcPr>
            <w:tcW w:w="1123" w:type="dxa"/>
            <w:vMerge w:val="restart"/>
            <w:tcBorders>
              <w:top w:val="single" w:sz="4" w:space="0" w:color="000000"/>
              <w:left w:val="single" w:sz="4" w:space="0" w:color="000000"/>
              <w:bottom w:val="single" w:sz="4" w:space="0" w:color="000000"/>
              <w:right w:val="single" w:sz="4" w:space="0" w:color="000000"/>
            </w:tcBorders>
            <w:vAlign w:val="center"/>
          </w:tcPr>
          <w:p w14:paraId="77F9E311" w14:textId="77777777" w:rsidR="0086347E" w:rsidRPr="0052721B" w:rsidRDefault="0086347E" w:rsidP="00853A6F">
            <w:pPr>
              <w:rPr>
                <w:rFonts w:asciiTheme="minorEastAsia" w:hAnsiTheme="minorEastAsia"/>
                <w:sz w:val="24"/>
                <w:szCs w:val="24"/>
              </w:rPr>
            </w:pPr>
            <w:r w:rsidRPr="0052721B">
              <w:rPr>
                <w:rFonts w:asciiTheme="minorEastAsia" w:hAnsiTheme="minorEastAsia"/>
                <w:sz w:val="24"/>
                <w:szCs w:val="24"/>
              </w:rPr>
              <w:t xml:space="preserve">環境 </w:t>
            </w:r>
          </w:p>
        </w:tc>
        <w:tc>
          <w:tcPr>
            <w:tcW w:w="1561" w:type="dxa"/>
            <w:tcBorders>
              <w:top w:val="single" w:sz="4" w:space="0" w:color="000000"/>
              <w:left w:val="single" w:sz="4" w:space="0" w:color="000000"/>
              <w:bottom w:val="single" w:sz="4" w:space="0" w:color="000000"/>
              <w:right w:val="single" w:sz="4" w:space="0" w:color="000000"/>
            </w:tcBorders>
          </w:tcPr>
          <w:p w14:paraId="48890A6C" w14:textId="77777777" w:rsidR="0086347E" w:rsidRPr="0052721B" w:rsidRDefault="0086347E" w:rsidP="00853A6F">
            <w:pPr>
              <w:rPr>
                <w:rFonts w:asciiTheme="minorEastAsia" w:hAnsiTheme="minorEastAsia"/>
                <w:sz w:val="24"/>
                <w:szCs w:val="24"/>
              </w:rPr>
            </w:pPr>
            <w:r w:rsidRPr="0052721B">
              <w:rPr>
                <w:rFonts w:asciiTheme="minorEastAsia" w:hAnsiTheme="minorEastAsia"/>
                <w:sz w:val="24"/>
                <w:szCs w:val="24"/>
              </w:rPr>
              <w:t xml:space="preserve">省エネ </w:t>
            </w:r>
          </w:p>
        </w:tc>
        <w:tc>
          <w:tcPr>
            <w:tcW w:w="4253" w:type="dxa"/>
            <w:tcBorders>
              <w:top w:val="single" w:sz="4" w:space="0" w:color="000000"/>
              <w:left w:val="single" w:sz="4" w:space="0" w:color="000000"/>
              <w:bottom w:val="single" w:sz="4" w:space="0" w:color="000000"/>
              <w:right w:val="single" w:sz="4" w:space="0" w:color="000000"/>
            </w:tcBorders>
          </w:tcPr>
          <w:p w14:paraId="4C61A5D4" w14:textId="77777777" w:rsidR="0086347E" w:rsidRPr="0052721B" w:rsidRDefault="0086347E" w:rsidP="00853A6F">
            <w:pPr>
              <w:rPr>
                <w:rFonts w:asciiTheme="minorEastAsia" w:hAnsiTheme="minorEastAsia"/>
                <w:sz w:val="24"/>
                <w:szCs w:val="24"/>
              </w:rPr>
            </w:pPr>
            <w:r w:rsidRPr="0052721B">
              <w:rPr>
                <w:rFonts w:asciiTheme="minorEastAsia" w:hAnsiTheme="minorEastAsia"/>
                <w:sz w:val="24"/>
                <w:szCs w:val="24"/>
              </w:rPr>
              <w:t>地球温暖化対策への貢献度</w:t>
            </w:r>
            <w:r w:rsidRPr="0052721B">
              <w:rPr>
                <w:rFonts w:asciiTheme="minorEastAsia" w:hAnsiTheme="minorEastAsia" w:cs="Century"/>
                <w:sz w:val="24"/>
                <w:szCs w:val="24"/>
              </w:rPr>
              <w:t xml:space="preserve"> </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592392A0" w14:textId="77777777" w:rsidR="0086347E" w:rsidRPr="0052721B" w:rsidRDefault="0086347E" w:rsidP="00853A6F">
            <w:pPr>
              <w:ind w:right="89" w:firstLineChars="100" w:firstLine="258"/>
              <w:rPr>
                <w:rFonts w:asciiTheme="minorEastAsia" w:hAnsiTheme="minorEastAsia"/>
                <w:sz w:val="24"/>
                <w:szCs w:val="24"/>
              </w:rPr>
            </w:pPr>
            <w:r w:rsidRPr="0052721B">
              <w:rPr>
                <w:rFonts w:asciiTheme="minorEastAsia" w:hAnsiTheme="minorEastAsia" w:hint="eastAsia"/>
                <w:sz w:val="24"/>
                <w:szCs w:val="24"/>
              </w:rPr>
              <w:t>1</w:t>
            </w:r>
            <w:r w:rsidRPr="0052721B">
              <w:rPr>
                <w:rFonts w:asciiTheme="minorEastAsia" w:hAnsiTheme="minorEastAsia"/>
                <w:sz w:val="24"/>
                <w:szCs w:val="24"/>
              </w:rPr>
              <w:t xml:space="preserve">0 </w:t>
            </w:r>
          </w:p>
        </w:tc>
      </w:tr>
      <w:tr w:rsidR="0086347E" w:rsidRPr="00047AA5" w14:paraId="7D038D86" w14:textId="77777777" w:rsidTr="00804893">
        <w:trPr>
          <w:trHeight w:val="370"/>
        </w:trPr>
        <w:tc>
          <w:tcPr>
            <w:tcW w:w="0" w:type="auto"/>
            <w:vMerge/>
            <w:tcBorders>
              <w:left w:val="single" w:sz="4" w:space="0" w:color="000000"/>
              <w:right w:val="single" w:sz="4" w:space="0" w:color="000000"/>
            </w:tcBorders>
          </w:tcPr>
          <w:p w14:paraId="1F877CC8" w14:textId="77777777" w:rsidR="0086347E" w:rsidRPr="0052721B" w:rsidRDefault="0086347E" w:rsidP="00853A6F">
            <w:pPr>
              <w:spacing w:after="160"/>
              <w:rPr>
                <w:rFonts w:asciiTheme="minorEastAsia" w:hAnsiTheme="minorEastAsia"/>
                <w:sz w:val="24"/>
                <w:szCs w:val="24"/>
              </w:rPr>
            </w:pPr>
          </w:p>
        </w:tc>
        <w:tc>
          <w:tcPr>
            <w:tcW w:w="0" w:type="auto"/>
            <w:vMerge/>
            <w:tcBorders>
              <w:top w:val="nil"/>
              <w:left w:val="single" w:sz="4" w:space="0" w:color="000000"/>
              <w:bottom w:val="single" w:sz="4" w:space="0" w:color="000000"/>
              <w:right w:val="single" w:sz="4" w:space="0" w:color="000000"/>
            </w:tcBorders>
          </w:tcPr>
          <w:p w14:paraId="2BCABA62" w14:textId="77777777" w:rsidR="0086347E" w:rsidRPr="0052721B" w:rsidRDefault="0086347E" w:rsidP="00853A6F">
            <w:pPr>
              <w:spacing w:after="160"/>
              <w:rPr>
                <w:rFonts w:asciiTheme="minorEastAsia" w:hAnsiTheme="minorEastAsia"/>
                <w:sz w:val="24"/>
                <w:szCs w:val="24"/>
              </w:rPr>
            </w:pPr>
          </w:p>
        </w:tc>
        <w:tc>
          <w:tcPr>
            <w:tcW w:w="1561" w:type="dxa"/>
            <w:tcBorders>
              <w:top w:val="single" w:sz="4" w:space="0" w:color="000000"/>
              <w:left w:val="single" w:sz="4" w:space="0" w:color="000000"/>
              <w:bottom w:val="single" w:sz="4" w:space="0" w:color="000000"/>
              <w:right w:val="single" w:sz="4" w:space="0" w:color="000000"/>
            </w:tcBorders>
          </w:tcPr>
          <w:p w14:paraId="1B5CFE25" w14:textId="77777777" w:rsidR="0086347E" w:rsidRPr="0052721B" w:rsidRDefault="0086347E" w:rsidP="00853A6F">
            <w:pPr>
              <w:rPr>
                <w:rFonts w:asciiTheme="minorEastAsia" w:hAnsiTheme="minorEastAsia"/>
                <w:sz w:val="24"/>
                <w:szCs w:val="24"/>
              </w:rPr>
            </w:pPr>
            <w:r w:rsidRPr="0052721B">
              <w:rPr>
                <w:rFonts w:asciiTheme="minorEastAsia" w:hAnsiTheme="minorEastAsia"/>
                <w:sz w:val="24"/>
                <w:szCs w:val="24"/>
              </w:rPr>
              <w:t xml:space="preserve">廃棄等 </w:t>
            </w:r>
          </w:p>
        </w:tc>
        <w:tc>
          <w:tcPr>
            <w:tcW w:w="4253" w:type="dxa"/>
            <w:tcBorders>
              <w:top w:val="single" w:sz="4" w:space="0" w:color="000000"/>
              <w:left w:val="single" w:sz="4" w:space="0" w:color="000000"/>
              <w:bottom w:val="single" w:sz="4" w:space="0" w:color="000000"/>
              <w:right w:val="single" w:sz="4" w:space="0" w:color="000000"/>
            </w:tcBorders>
          </w:tcPr>
          <w:p w14:paraId="598EA24A" w14:textId="77777777" w:rsidR="0086347E" w:rsidRPr="0052721B" w:rsidRDefault="0086347E" w:rsidP="00853A6F">
            <w:pPr>
              <w:rPr>
                <w:rFonts w:asciiTheme="minorEastAsia" w:hAnsiTheme="minorEastAsia"/>
                <w:sz w:val="24"/>
                <w:szCs w:val="24"/>
              </w:rPr>
            </w:pPr>
            <w:r w:rsidRPr="0052721B">
              <w:rPr>
                <w:rFonts w:asciiTheme="minorEastAsia" w:hAnsiTheme="minorEastAsia"/>
                <w:sz w:val="24"/>
                <w:szCs w:val="24"/>
              </w:rPr>
              <w:t>既存設備の撤去等計画</w:t>
            </w:r>
            <w:r w:rsidRPr="0052721B">
              <w:rPr>
                <w:rFonts w:asciiTheme="minorEastAsia" w:hAnsiTheme="minorEastAsia" w:cs="Century"/>
                <w:sz w:val="24"/>
                <w:szCs w:val="24"/>
              </w:rPr>
              <w:t xml:space="preserve"> </w:t>
            </w:r>
          </w:p>
        </w:tc>
        <w:tc>
          <w:tcPr>
            <w:tcW w:w="0" w:type="auto"/>
            <w:vMerge/>
            <w:tcBorders>
              <w:top w:val="nil"/>
              <w:left w:val="single" w:sz="4" w:space="0" w:color="000000"/>
              <w:bottom w:val="single" w:sz="4" w:space="0" w:color="000000"/>
              <w:right w:val="single" w:sz="4" w:space="0" w:color="000000"/>
            </w:tcBorders>
          </w:tcPr>
          <w:p w14:paraId="4FF4CA59" w14:textId="77777777" w:rsidR="0086347E" w:rsidRPr="0052721B" w:rsidRDefault="0086347E" w:rsidP="00853A6F">
            <w:pPr>
              <w:spacing w:after="160"/>
              <w:rPr>
                <w:rFonts w:asciiTheme="minorEastAsia" w:hAnsiTheme="minorEastAsia"/>
                <w:sz w:val="24"/>
                <w:szCs w:val="24"/>
              </w:rPr>
            </w:pPr>
          </w:p>
        </w:tc>
      </w:tr>
      <w:tr w:rsidR="0086347E" w:rsidRPr="00047AA5" w14:paraId="12233941" w14:textId="77777777" w:rsidTr="0086347E">
        <w:trPr>
          <w:trHeight w:val="370"/>
        </w:trPr>
        <w:tc>
          <w:tcPr>
            <w:tcW w:w="0" w:type="auto"/>
            <w:vMerge/>
            <w:tcBorders>
              <w:left w:val="single" w:sz="4" w:space="0" w:color="000000"/>
              <w:bottom w:val="single" w:sz="4" w:space="0" w:color="000000"/>
              <w:right w:val="single" w:sz="4" w:space="0" w:color="000000"/>
            </w:tcBorders>
          </w:tcPr>
          <w:p w14:paraId="29FE39D4" w14:textId="77777777" w:rsidR="0086347E" w:rsidRPr="0052721B" w:rsidRDefault="0086347E" w:rsidP="00853A6F">
            <w:pPr>
              <w:spacing w:after="160"/>
              <w:rPr>
                <w:rFonts w:asciiTheme="minorEastAsia" w:hAnsiTheme="minorEastAsia"/>
                <w:sz w:val="24"/>
                <w:szCs w:val="24"/>
              </w:rPr>
            </w:pPr>
          </w:p>
        </w:tc>
        <w:tc>
          <w:tcPr>
            <w:tcW w:w="0" w:type="auto"/>
            <w:tcBorders>
              <w:top w:val="nil"/>
              <w:left w:val="single" w:sz="4" w:space="0" w:color="000000"/>
              <w:bottom w:val="single" w:sz="4" w:space="0" w:color="000000"/>
              <w:right w:val="single" w:sz="4" w:space="0" w:color="000000"/>
            </w:tcBorders>
            <w:vAlign w:val="bottom"/>
          </w:tcPr>
          <w:p w14:paraId="18FD348A" w14:textId="64C94949" w:rsidR="0086347E" w:rsidRPr="0052721B" w:rsidRDefault="0086347E" w:rsidP="00853A6F">
            <w:pPr>
              <w:spacing w:after="160"/>
              <w:rPr>
                <w:rFonts w:asciiTheme="minorEastAsia" w:hAnsiTheme="minorEastAsia"/>
                <w:sz w:val="24"/>
                <w:szCs w:val="24"/>
              </w:rPr>
            </w:pPr>
            <w:r>
              <w:rPr>
                <w:rFonts w:asciiTheme="minorEastAsia" w:hAnsiTheme="minorEastAsia" w:hint="eastAsia"/>
                <w:sz w:val="24"/>
                <w:szCs w:val="24"/>
              </w:rPr>
              <w:t>価格</w:t>
            </w:r>
          </w:p>
        </w:tc>
        <w:tc>
          <w:tcPr>
            <w:tcW w:w="1561" w:type="dxa"/>
            <w:tcBorders>
              <w:top w:val="single" w:sz="4" w:space="0" w:color="000000"/>
              <w:left w:val="single" w:sz="4" w:space="0" w:color="000000"/>
              <w:bottom w:val="single" w:sz="4" w:space="0" w:color="000000"/>
              <w:right w:val="single" w:sz="4" w:space="0" w:color="000000"/>
            </w:tcBorders>
            <w:vAlign w:val="center"/>
          </w:tcPr>
          <w:p w14:paraId="44D5404A" w14:textId="6A9610B1" w:rsidR="0086347E" w:rsidRPr="0052721B" w:rsidRDefault="0086347E" w:rsidP="00853A6F">
            <w:pPr>
              <w:rPr>
                <w:rFonts w:asciiTheme="minorEastAsia" w:hAnsiTheme="minorEastAsia"/>
                <w:sz w:val="24"/>
                <w:szCs w:val="24"/>
              </w:rPr>
            </w:pPr>
            <w:r>
              <w:rPr>
                <w:rFonts w:asciiTheme="minorEastAsia" w:hAnsiTheme="minorEastAsia" w:hint="eastAsia"/>
                <w:sz w:val="24"/>
                <w:szCs w:val="24"/>
              </w:rPr>
              <w:t>工事費</w:t>
            </w:r>
          </w:p>
        </w:tc>
        <w:tc>
          <w:tcPr>
            <w:tcW w:w="4253" w:type="dxa"/>
            <w:tcBorders>
              <w:top w:val="single" w:sz="4" w:space="0" w:color="000000"/>
              <w:left w:val="single" w:sz="4" w:space="0" w:color="000000"/>
              <w:bottom w:val="single" w:sz="4" w:space="0" w:color="000000"/>
              <w:right w:val="single" w:sz="4" w:space="0" w:color="000000"/>
            </w:tcBorders>
            <w:vAlign w:val="center"/>
          </w:tcPr>
          <w:p w14:paraId="44102C87" w14:textId="02F144B2" w:rsidR="0086347E" w:rsidRPr="0052721B" w:rsidRDefault="0086347E" w:rsidP="00853A6F">
            <w:pPr>
              <w:rPr>
                <w:rFonts w:asciiTheme="minorEastAsia" w:hAnsiTheme="minorEastAsia"/>
                <w:sz w:val="24"/>
                <w:szCs w:val="24"/>
              </w:rPr>
            </w:pPr>
            <w:r>
              <w:rPr>
                <w:rFonts w:asciiTheme="minorEastAsia" w:hAnsiTheme="minorEastAsia" w:hint="eastAsia"/>
                <w:sz w:val="24"/>
                <w:szCs w:val="24"/>
              </w:rPr>
              <w:t>工事費の積算根拠の妥当性</w:t>
            </w:r>
          </w:p>
        </w:tc>
        <w:tc>
          <w:tcPr>
            <w:tcW w:w="0" w:type="auto"/>
            <w:tcBorders>
              <w:top w:val="nil"/>
              <w:left w:val="single" w:sz="4" w:space="0" w:color="000000"/>
              <w:bottom w:val="single" w:sz="4" w:space="0" w:color="000000"/>
              <w:right w:val="single" w:sz="4" w:space="0" w:color="000000"/>
            </w:tcBorders>
            <w:vAlign w:val="center"/>
          </w:tcPr>
          <w:p w14:paraId="3B89021F" w14:textId="6B1F2F55" w:rsidR="0086347E" w:rsidRPr="0052721B" w:rsidRDefault="0086347E" w:rsidP="00853A6F">
            <w:pPr>
              <w:spacing w:after="160"/>
              <w:rPr>
                <w:rFonts w:asciiTheme="minorEastAsia" w:hAnsiTheme="minorEastAsia"/>
                <w:sz w:val="24"/>
                <w:szCs w:val="24"/>
              </w:rPr>
            </w:pPr>
            <w:r>
              <w:rPr>
                <w:rFonts w:asciiTheme="minorEastAsia" w:hAnsiTheme="minorEastAsia" w:hint="eastAsia"/>
                <w:sz w:val="24"/>
                <w:szCs w:val="24"/>
              </w:rPr>
              <w:t xml:space="preserve">　30</w:t>
            </w:r>
          </w:p>
        </w:tc>
      </w:tr>
      <w:tr w:rsidR="0052721B" w:rsidRPr="00047AA5" w14:paraId="009A2FBF" w14:textId="77777777" w:rsidTr="00853A6F">
        <w:trPr>
          <w:trHeight w:val="370"/>
        </w:trPr>
        <w:tc>
          <w:tcPr>
            <w:tcW w:w="3121" w:type="dxa"/>
            <w:gridSpan w:val="3"/>
            <w:tcBorders>
              <w:top w:val="single" w:sz="4" w:space="0" w:color="000000"/>
              <w:left w:val="single" w:sz="4" w:space="0" w:color="000000"/>
              <w:bottom w:val="nil"/>
              <w:right w:val="nil"/>
            </w:tcBorders>
          </w:tcPr>
          <w:p w14:paraId="0C593BAE" w14:textId="77777777" w:rsidR="0052721B" w:rsidRPr="0052721B" w:rsidRDefault="0052721B" w:rsidP="00853A6F">
            <w:pPr>
              <w:rPr>
                <w:rFonts w:asciiTheme="minorEastAsia" w:hAnsiTheme="minorEastAsia"/>
                <w:sz w:val="24"/>
                <w:szCs w:val="24"/>
              </w:rPr>
            </w:pPr>
            <w:r w:rsidRPr="0052721B">
              <w:rPr>
                <w:rFonts w:asciiTheme="minorEastAsia" w:hAnsiTheme="minorEastAsia" w:hint="eastAsia"/>
                <w:sz w:val="24"/>
                <w:szCs w:val="24"/>
              </w:rPr>
              <w:t>本市利益点</w:t>
            </w:r>
          </w:p>
        </w:tc>
        <w:tc>
          <w:tcPr>
            <w:tcW w:w="4253" w:type="dxa"/>
            <w:tcBorders>
              <w:top w:val="single" w:sz="4" w:space="0" w:color="000000"/>
              <w:left w:val="nil"/>
              <w:bottom w:val="single" w:sz="4" w:space="0" w:color="000000"/>
              <w:right w:val="nil"/>
            </w:tcBorders>
          </w:tcPr>
          <w:p w14:paraId="56532833" w14:textId="77777777" w:rsidR="0052721B" w:rsidRPr="0052721B" w:rsidRDefault="0052721B" w:rsidP="00853A6F">
            <w:pPr>
              <w:spacing w:after="160"/>
              <w:rPr>
                <w:rFonts w:asciiTheme="minorEastAsia" w:hAnsiTheme="minorEastAsia"/>
                <w:sz w:val="24"/>
                <w:szCs w:val="24"/>
              </w:rPr>
            </w:pPr>
          </w:p>
        </w:tc>
        <w:tc>
          <w:tcPr>
            <w:tcW w:w="850" w:type="dxa"/>
            <w:tcBorders>
              <w:top w:val="single" w:sz="4" w:space="0" w:color="000000"/>
              <w:left w:val="nil"/>
              <w:bottom w:val="single" w:sz="4" w:space="0" w:color="000000"/>
              <w:right w:val="single" w:sz="4" w:space="0" w:color="000000"/>
            </w:tcBorders>
          </w:tcPr>
          <w:p w14:paraId="4F3A09E3" w14:textId="77777777" w:rsidR="0052721B" w:rsidRPr="0052721B" w:rsidRDefault="0052721B" w:rsidP="00853A6F">
            <w:pPr>
              <w:spacing w:after="160"/>
              <w:rPr>
                <w:rFonts w:asciiTheme="minorEastAsia" w:hAnsiTheme="minorEastAsia"/>
                <w:sz w:val="24"/>
                <w:szCs w:val="24"/>
              </w:rPr>
            </w:pPr>
          </w:p>
        </w:tc>
      </w:tr>
      <w:tr w:rsidR="0052721B" w:rsidRPr="00047AA5" w14:paraId="456777D4" w14:textId="77777777" w:rsidTr="00853A6F">
        <w:trPr>
          <w:trHeight w:val="370"/>
        </w:trPr>
        <w:tc>
          <w:tcPr>
            <w:tcW w:w="437" w:type="dxa"/>
            <w:vMerge w:val="restart"/>
            <w:tcBorders>
              <w:top w:val="nil"/>
              <w:left w:val="single" w:sz="4" w:space="0" w:color="000000"/>
              <w:bottom w:val="single" w:sz="4" w:space="0" w:color="000000"/>
              <w:right w:val="single" w:sz="4" w:space="0" w:color="000000"/>
            </w:tcBorders>
            <w:vAlign w:val="center"/>
          </w:tcPr>
          <w:p w14:paraId="3626638A" w14:textId="77777777" w:rsidR="0052721B" w:rsidRPr="0052721B" w:rsidRDefault="0052721B" w:rsidP="00853A6F">
            <w:pPr>
              <w:rPr>
                <w:rFonts w:asciiTheme="minorEastAsia" w:hAnsiTheme="minorEastAsia"/>
                <w:sz w:val="24"/>
                <w:szCs w:val="24"/>
              </w:rPr>
            </w:pPr>
            <w:r w:rsidRPr="0052721B">
              <w:rPr>
                <w:rFonts w:asciiTheme="minorEastAsia" w:hAnsiTheme="minorEastAsia"/>
                <w:sz w:val="24"/>
                <w:szCs w:val="24"/>
              </w:rPr>
              <w:t xml:space="preserve"> </w:t>
            </w:r>
          </w:p>
        </w:tc>
        <w:tc>
          <w:tcPr>
            <w:tcW w:w="2684" w:type="dxa"/>
            <w:gridSpan w:val="2"/>
            <w:tcBorders>
              <w:top w:val="single" w:sz="4" w:space="0" w:color="000000"/>
              <w:left w:val="single" w:sz="4" w:space="0" w:color="000000"/>
              <w:bottom w:val="single" w:sz="4" w:space="0" w:color="000000"/>
              <w:right w:val="single" w:sz="4" w:space="0" w:color="000000"/>
            </w:tcBorders>
          </w:tcPr>
          <w:p w14:paraId="79C584F7" w14:textId="77777777" w:rsidR="0052721B" w:rsidRPr="0052721B" w:rsidRDefault="0052721B" w:rsidP="00853A6F">
            <w:pPr>
              <w:rPr>
                <w:rFonts w:asciiTheme="minorEastAsia" w:hAnsiTheme="minorEastAsia"/>
                <w:sz w:val="24"/>
                <w:szCs w:val="24"/>
              </w:rPr>
            </w:pPr>
            <w:r w:rsidRPr="0052721B">
              <w:rPr>
                <w:rFonts w:asciiTheme="minorEastAsia" w:hAnsiTheme="minorEastAsia" w:hint="eastAsia"/>
                <w:sz w:val="24"/>
                <w:szCs w:val="24"/>
              </w:rPr>
              <w:t>省エネ効果</w:t>
            </w:r>
          </w:p>
        </w:tc>
        <w:tc>
          <w:tcPr>
            <w:tcW w:w="4253" w:type="dxa"/>
            <w:tcBorders>
              <w:top w:val="single" w:sz="4" w:space="0" w:color="000000"/>
              <w:left w:val="single" w:sz="4" w:space="0" w:color="000000"/>
              <w:bottom w:val="single" w:sz="4" w:space="0" w:color="000000"/>
              <w:right w:val="single" w:sz="4" w:space="0" w:color="000000"/>
            </w:tcBorders>
          </w:tcPr>
          <w:p w14:paraId="298AE940" w14:textId="113C4FD2" w:rsidR="0052721B" w:rsidRPr="0052721B" w:rsidRDefault="0076429A" w:rsidP="00853A6F">
            <w:pPr>
              <w:rPr>
                <w:rFonts w:asciiTheme="minorEastAsia" w:hAnsiTheme="minorEastAsia"/>
                <w:sz w:val="24"/>
                <w:szCs w:val="24"/>
              </w:rPr>
            </w:pPr>
            <w:r>
              <w:rPr>
                <w:rFonts w:asciiTheme="minorEastAsia" w:hAnsiTheme="minorEastAsia" w:hint="eastAsia"/>
                <w:sz w:val="24"/>
                <w:szCs w:val="24"/>
              </w:rPr>
              <w:t>電気料金</w:t>
            </w:r>
            <w:r w:rsidR="0052721B" w:rsidRPr="0052721B">
              <w:rPr>
                <w:rFonts w:asciiTheme="minorEastAsia" w:hAnsiTheme="minorEastAsia" w:hint="eastAsia"/>
                <w:sz w:val="24"/>
                <w:szCs w:val="24"/>
              </w:rPr>
              <w:t>及び</w:t>
            </w:r>
            <w:r w:rsidR="0052721B" w:rsidRPr="0052721B">
              <w:rPr>
                <w:rFonts w:asciiTheme="minorEastAsia" w:hAnsiTheme="minorEastAsia"/>
                <w:sz w:val="24"/>
                <w:szCs w:val="24"/>
              </w:rPr>
              <w:t>積算根拠の妥当性</w:t>
            </w:r>
            <w:r w:rsidR="0052721B" w:rsidRPr="0052721B">
              <w:rPr>
                <w:rFonts w:asciiTheme="minorEastAsia" w:hAnsiTheme="minorEastAsia" w:cs="Century"/>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5122F6EB" w14:textId="77777777" w:rsidR="0052721B" w:rsidRPr="0052721B" w:rsidRDefault="0052721B" w:rsidP="00853A6F">
            <w:pPr>
              <w:ind w:right="89" w:firstLineChars="100" w:firstLine="258"/>
              <w:rPr>
                <w:rFonts w:asciiTheme="minorEastAsia" w:hAnsiTheme="minorEastAsia"/>
                <w:sz w:val="24"/>
                <w:szCs w:val="24"/>
              </w:rPr>
            </w:pPr>
            <w:r w:rsidRPr="0052721B">
              <w:rPr>
                <w:rFonts w:asciiTheme="minorEastAsia" w:hAnsiTheme="minorEastAsia" w:hint="eastAsia"/>
                <w:sz w:val="24"/>
                <w:szCs w:val="24"/>
              </w:rPr>
              <w:t>10</w:t>
            </w:r>
            <w:r w:rsidRPr="0052721B">
              <w:rPr>
                <w:rFonts w:asciiTheme="minorEastAsia" w:hAnsiTheme="minorEastAsia"/>
                <w:sz w:val="24"/>
                <w:szCs w:val="24"/>
              </w:rPr>
              <w:t xml:space="preserve"> </w:t>
            </w:r>
          </w:p>
        </w:tc>
      </w:tr>
      <w:tr w:rsidR="0052721B" w:rsidRPr="00047AA5" w14:paraId="666DA03C" w14:textId="77777777" w:rsidTr="00853A6F">
        <w:trPr>
          <w:trHeight w:val="372"/>
        </w:trPr>
        <w:tc>
          <w:tcPr>
            <w:tcW w:w="0" w:type="auto"/>
            <w:vMerge/>
            <w:tcBorders>
              <w:top w:val="nil"/>
              <w:left w:val="single" w:sz="4" w:space="0" w:color="000000"/>
              <w:bottom w:val="single" w:sz="4" w:space="0" w:color="000000"/>
              <w:right w:val="single" w:sz="4" w:space="0" w:color="000000"/>
            </w:tcBorders>
          </w:tcPr>
          <w:p w14:paraId="2D6CCD6B" w14:textId="77777777" w:rsidR="0052721B" w:rsidRPr="0052721B" w:rsidRDefault="0052721B" w:rsidP="00853A6F">
            <w:pPr>
              <w:spacing w:after="160"/>
              <w:rPr>
                <w:rFonts w:asciiTheme="minorEastAsia" w:hAnsiTheme="minorEastAsia"/>
                <w:sz w:val="24"/>
                <w:szCs w:val="24"/>
              </w:rPr>
            </w:pPr>
          </w:p>
        </w:tc>
        <w:tc>
          <w:tcPr>
            <w:tcW w:w="2684" w:type="dxa"/>
            <w:gridSpan w:val="2"/>
            <w:tcBorders>
              <w:top w:val="single" w:sz="4" w:space="0" w:color="000000"/>
              <w:left w:val="single" w:sz="4" w:space="0" w:color="000000"/>
              <w:bottom w:val="single" w:sz="4" w:space="0" w:color="000000"/>
              <w:right w:val="single" w:sz="4" w:space="0" w:color="000000"/>
            </w:tcBorders>
          </w:tcPr>
          <w:p w14:paraId="42114DB3" w14:textId="77777777" w:rsidR="0052721B" w:rsidRPr="0052721B" w:rsidRDefault="0052721B" w:rsidP="00853A6F">
            <w:pPr>
              <w:rPr>
                <w:rFonts w:asciiTheme="minorEastAsia" w:hAnsiTheme="minorEastAsia"/>
                <w:sz w:val="24"/>
                <w:szCs w:val="24"/>
              </w:rPr>
            </w:pPr>
            <w:r w:rsidRPr="0052721B">
              <w:rPr>
                <w:rFonts w:asciiTheme="minorEastAsia" w:hAnsiTheme="minorEastAsia"/>
                <w:sz w:val="24"/>
                <w:szCs w:val="24"/>
              </w:rPr>
              <w:t>削減保証額</w:t>
            </w:r>
            <w:r w:rsidRPr="0052721B">
              <w:rPr>
                <w:rFonts w:asciiTheme="minorEastAsia" w:hAnsiTheme="minorEastAsia" w:hint="eastAsia"/>
                <w:sz w:val="24"/>
                <w:szCs w:val="24"/>
              </w:rPr>
              <w:t>量</w:t>
            </w:r>
          </w:p>
        </w:tc>
        <w:tc>
          <w:tcPr>
            <w:tcW w:w="4253" w:type="dxa"/>
            <w:tcBorders>
              <w:top w:val="single" w:sz="4" w:space="0" w:color="000000"/>
              <w:left w:val="single" w:sz="4" w:space="0" w:color="000000"/>
              <w:bottom w:val="single" w:sz="4" w:space="0" w:color="000000"/>
              <w:right w:val="single" w:sz="4" w:space="0" w:color="000000"/>
            </w:tcBorders>
          </w:tcPr>
          <w:p w14:paraId="2CDE9EF9" w14:textId="77777777" w:rsidR="0052721B" w:rsidRPr="0052721B" w:rsidRDefault="0052721B" w:rsidP="00853A6F">
            <w:pPr>
              <w:rPr>
                <w:rFonts w:asciiTheme="minorEastAsia" w:hAnsiTheme="minorEastAsia"/>
                <w:sz w:val="24"/>
                <w:szCs w:val="24"/>
              </w:rPr>
            </w:pPr>
            <w:r w:rsidRPr="0052721B">
              <w:rPr>
                <w:rFonts w:asciiTheme="minorEastAsia" w:hAnsiTheme="minorEastAsia"/>
                <w:sz w:val="24"/>
                <w:szCs w:val="24"/>
              </w:rPr>
              <w:t>本市利益の最大化</w:t>
            </w:r>
            <w:r w:rsidRPr="0052721B">
              <w:rPr>
                <w:rFonts w:asciiTheme="minorEastAsia" w:hAnsiTheme="minorEastAsia" w:cs="Century"/>
                <w:sz w:val="24"/>
                <w:szCs w:val="24"/>
              </w:rPr>
              <w:t xml:space="preserve"> </w:t>
            </w:r>
          </w:p>
        </w:tc>
        <w:tc>
          <w:tcPr>
            <w:tcW w:w="0" w:type="auto"/>
            <w:tcBorders>
              <w:top w:val="nil"/>
              <w:left w:val="single" w:sz="4" w:space="0" w:color="000000"/>
              <w:bottom w:val="single" w:sz="4" w:space="0" w:color="000000"/>
              <w:right w:val="single" w:sz="4" w:space="0" w:color="000000"/>
            </w:tcBorders>
          </w:tcPr>
          <w:p w14:paraId="73859337" w14:textId="77777777" w:rsidR="0052721B" w:rsidRPr="0052721B" w:rsidRDefault="0052721B" w:rsidP="00853A6F">
            <w:pPr>
              <w:spacing w:after="160"/>
              <w:ind w:firstLineChars="100" w:firstLine="258"/>
              <w:rPr>
                <w:rFonts w:asciiTheme="minorEastAsia" w:hAnsiTheme="minorEastAsia"/>
                <w:sz w:val="24"/>
                <w:szCs w:val="24"/>
              </w:rPr>
            </w:pPr>
            <w:r w:rsidRPr="0052721B">
              <w:rPr>
                <w:rFonts w:asciiTheme="minorEastAsia" w:hAnsiTheme="minorEastAsia" w:hint="eastAsia"/>
                <w:sz w:val="24"/>
                <w:szCs w:val="24"/>
              </w:rPr>
              <w:t>10</w:t>
            </w:r>
          </w:p>
        </w:tc>
      </w:tr>
    </w:tbl>
    <w:p w14:paraId="6645DF22" w14:textId="582AED5B" w:rsidR="00F67724" w:rsidRDefault="0052721B" w:rsidP="00FC0118">
      <w:pPr>
        <w:ind w:left="258" w:hangingChars="100" w:hanging="258"/>
        <w:rPr>
          <w:rFonts w:asciiTheme="minorEastAsia" w:hAnsiTheme="minorEastAsia"/>
          <w:sz w:val="24"/>
          <w:szCs w:val="24"/>
        </w:rPr>
      </w:pPr>
      <w:r>
        <w:rPr>
          <w:rFonts w:asciiTheme="minorEastAsia" w:hAnsiTheme="minorEastAsia" w:hint="eastAsia"/>
          <w:sz w:val="24"/>
          <w:szCs w:val="24"/>
        </w:rPr>
        <w:t xml:space="preserve">　　</w:t>
      </w:r>
      <w:r w:rsidR="00823983">
        <w:rPr>
          <w:rFonts w:asciiTheme="minorEastAsia" w:hAnsiTheme="minorEastAsia" w:hint="eastAsia"/>
          <w:sz w:val="24"/>
          <w:szCs w:val="24"/>
        </w:rPr>
        <w:t>※提案者が1者であって場合でも、得点が1</w:t>
      </w:r>
      <w:r w:rsidR="0086347E">
        <w:rPr>
          <w:rFonts w:asciiTheme="minorEastAsia" w:hAnsiTheme="minorEastAsia" w:hint="eastAsia"/>
          <w:sz w:val="24"/>
          <w:szCs w:val="24"/>
        </w:rPr>
        <w:t>3</w:t>
      </w:r>
      <w:r w:rsidR="00823983">
        <w:rPr>
          <w:rFonts w:asciiTheme="minorEastAsia" w:hAnsiTheme="minorEastAsia" w:hint="eastAsia"/>
          <w:sz w:val="24"/>
          <w:szCs w:val="24"/>
        </w:rPr>
        <w:t>0点以上の提案であった場合は契約に向けて交渉を行う。</w:t>
      </w:r>
    </w:p>
    <w:p w14:paraId="218E1184" w14:textId="77777777" w:rsidR="00F67724" w:rsidRPr="0091471A" w:rsidRDefault="00F67724" w:rsidP="00F67724">
      <w:pPr>
        <w:rPr>
          <w:rFonts w:asciiTheme="minorEastAsia" w:hAnsiTheme="minorEastAsia"/>
          <w:sz w:val="24"/>
          <w:szCs w:val="24"/>
        </w:rPr>
      </w:pPr>
      <w:r w:rsidRPr="0091471A">
        <w:rPr>
          <w:rFonts w:asciiTheme="minorEastAsia" w:hAnsiTheme="minorEastAsia" w:hint="eastAsia"/>
          <w:sz w:val="24"/>
          <w:szCs w:val="24"/>
        </w:rPr>
        <w:t>（３）採否の通知</w:t>
      </w:r>
    </w:p>
    <w:p w14:paraId="6242B996" w14:textId="77777777" w:rsidR="00F67724" w:rsidRPr="0091471A" w:rsidRDefault="00F67724" w:rsidP="00F67724">
      <w:pPr>
        <w:rPr>
          <w:rFonts w:asciiTheme="minorEastAsia" w:hAnsiTheme="minorEastAsia"/>
          <w:sz w:val="24"/>
          <w:szCs w:val="24"/>
        </w:rPr>
      </w:pPr>
      <w:r w:rsidRPr="0091471A">
        <w:rPr>
          <w:rFonts w:asciiTheme="minorEastAsia" w:hAnsiTheme="minorEastAsia" w:hint="eastAsia"/>
          <w:sz w:val="24"/>
          <w:szCs w:val="24"/>
        </w:rPr>
        <w:t xml:space="preserve">　　採否については</w:t>
      </w:r>
      <w:r>
        <w:rPr>
          <w:rFonts w:asciiTheme="minorEastAsia" w:hAnsiTheme="minorEastAsia" w:hint="eastAsia"/>
          <w:sz w:val="24"/>
          <w:szCs w:val="24"/>
        </w:rPr>
        <w:t>、</w:t>
      </w:r>
      <w:r w:rsidRPr="0091471A">
        <w:rPr>
          <w:rFonts w:asciiTheme="minorEastAsia" w:hAnsiTheme="minorEastAsia" w:hint="eastAsia"/>
          <w:sz w:val="24"/>
          <w:szCs w:val="24"/>
        </w:rPr>
        <w:t>決定後速やかにプロポーザル参加者あてに通知する。</w:t>
      </w:r>
    </w:p>
    <w:p w14:paraId="407B713D" w14:textId="11CF5D18" w:rsidR="00631161" w:rsidRDefault="00631161" w:rsidP="00710B9C">
      <w:pPr>
        <w:ind w:left="516" w:hangingChars="200" w:hanging="516"/>
        <w:rPr>
          <w:rFonts w:asciiTheme="minorEastAsia" w:hAnsiTheme="minorEastAsia"/>
          <w:sz w:val="24"/>
          <w:szCs w:val="24"/>
        </w:rPr>
      </w:pPr>
    </w:p>
    <w:p w14:paraId="5B331771" w14:textId="77777777" w:rsidR="00823983" w:rsidRPr="00F67724" w:rsidRDefault="00823983" w:rsidP="00710B9C">
      <w:pPr>
        <w:ind w:left="516" w:hangingChars="200" w:hanging="516"/>
        <w:rPr>
          <w:rFonts w:asciiTheme="minorEastAsia" w:hAnsiTheme="minorEastAsia"/>
          <w:sz w:val="24"/>
          <w:szCs w:val="24"/>
        </w:rPr>
      </w:pPr>
    </w:p>
    <w:p w14:paraId="5AB3F951" w14:textId="022C715D" w:rsidR="00E12D56" w:rsidRPr="00D34FF4" w:rsidRDefault="00164E70" w:rsidP="00E12D56">
      <w:pPr>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CD5B44" w:rsidRPr="00D34FF4">
        <w:rPr>
          <w:rFonts w:asciiTheme="majorEastAsia" w:eastAsiaTheme="majorEastAsia" w:hAnsiTheme="majorEastAsia" w:hint="eastAsia"/>
          <w:sz w:val="24"/>
          <w:szCs w:val="24"/>
        </w:rPr>
        <w:t xml:space="preserve">　契約の手続について</w:t>
      </w:r>
    </w:p>
    <w:p w14:paraId="45706F31" w14:textId="2C4BE80B" w:rsidR="00CD5B44" w:rsidRPr="0091471A" w:rsidRDefault="00CD5B44" w:rsidP="00A814BF">
      <w:pPr>
        <w:ind w:leftChars="100" w:left="228" w:firstLineChars="100" w:firstLine="258"/>
        <w:rPr>
          <w:rFonts w:asciiTheme="minorEastAsia" w:hAnsiTheme="minorEastAsia"/>
          <w:sz w:val="24"/>
          <w:szCs w:val="24"/>
        </w:rPr>
      </w:pPr>
      <w:r w:rsidRPr="0091471A">
        <w:rPr>
          <w:rFonts w:asciiTheme="minorEastAsia" w:hAnsiTheme="minorEastAsia" w:hint="eastAsia"/>
          <w:sz w:val="24"/>
          <w:szCs w:val="24"/>
        </w:rPr>
        <w:t>特定通知書を受けた者（特定者）は</w:t>
      </w:r>
      <w:r w:rsidR="00F2309C">
        <w:rPr>
          <w:rFonts w:asciiTheme="minorEastAsia" w:hAnsiTheme="minorEastAsia" w:hint="eastAsia"/>
          <w:sz w:val="24"/>
          <w:szCs w:val="24"/>
        </w:rPr>
        <w:t>、</w:t>
      </w:r>
      <w:r w:rsidR="00D36841" w:rsidRPr="00F57B8B">
        <w:rPr>
          <w:rFonts w:asciiTheme="minorEastAsia" w:hAnsiTheme="minorEastAsia" w:hint="eastAsia"/>
          <w:sz w:val="24"/>
          <w:szCs w:val="24"/>
        </w:rPr>
        <w:t>令和</w:t>
      </w:r>
      <w:r w:rsidR="008F1188" w:rsidRPr="00F57B8B">
        <w:rPr>
          <w:rFonts w:asciiTheme="minorEastAsia" w:hAnsiTheme="minorEastAsia" w:hint="eastAsia"/>
          <w:sz w:val="24"/>
          <w:szCs w:val="24"/>
        </w:rPr>
        <w:t>７</w:t>
      </w:r>
      <w:r w:rsidR="00D36841" w:rsidRPr="00F57B8B">
        <w:rPr>
          <w:rFonts w:asciiTheme="minorEastAsia" w:hAnsiTheme="minorEastAsia" w:hint="eastAsia"/>
          <w:sz w:val="24"/>
          <w:szCs w:val="24"/>
        </w:rPr>
        <w:t>年</w:t>
      </w:r>
      <w:r w:rsidR="00BE23B6" w:rsidRPr="00F57B8B">
        <w:rPr>
          <w:rFonts w:asciiTheme="minorEastAsia" w:hAnsiTheme="minorEastAsia" w:hint="eastAsia"/>
          <w:sz w:val="24"/>
          <w:szCs w:val="24"/>
        </w:rPr>
        <w:t>９</w:t>
      </w:r>
      <w:r w:rsidR="00E12D56" w:rsidRPr="00F57B8B">
        <w:rPr>
          <w:rFonts w:asciiTheme="minorEastAsia" w:hAnsiTheme="minorEastAsia" w:hint="eastAsia"/>
          <w:sz w:val="24"/>
          <w:szCs w:val="24"/>
        </w:rPr>
        <w:t>月</w:t>
      </w:r>
      <w:r w:rsidR="006D6412" w:rsidRPr="00F57B8B">
        <w:rPr>
          <w:rFonts w:asciiTheme="minorEastAsia" w:hAnsiTheme="minorEastAsia" w:hint="eastAsia"/>
          <w:sz w:val="24"/>
          <w:szCs w:val="24"/>
        </w:rPr>
        <w:t>２６</w:t>
      </w:r>
      <w:r w:rsidR="00E12D56" w:rsidRPr="00F57B8B">
        <w:rPr>
          <w:rFonts w:asciiTheme="minorEastAsia" w:hAnsiTheme="minorEastAsia" w:hint="eastAsia"/>
          <w:sz w:val="24"/>
          <w:szCs w:val="24"/>
        </w:rPr>
        <w:t>日</w:t>
      </w:r>
      <w:r w:rsidR="009C5764" w:rsidRPr="00F57B8B">
        <w:rPr>
          <w:rFonts w:asciiTheme="minorEastAsia" w:hAnsiTheme="minorEastAsia" w:hint="eastAsia"/>
          <w:sz w:val="24"/>
          <w:szCs w:val="24"/>
        </w:rPr>
        <w:t>（</w:t>
      </w:r>
      <w:r w:rsidR="00DB582B" w:rsidRPr="00F57B8B">
        <w:rPr>
          <w:rFonts w:asciiTheme="minorEastAsia" w:hAnsiTheme="minorEastAsia" w:hint="eastAsia"/>
          <w:sz w:val="24"/>
          <w:szCs w:val="24"/>
        </w:rPr>
        <w:t>金</w:t>
      </w:r>
      <w:r w:rsidR="009C5764" w:rsidRPr="00F57B8B">
        <w:rPr>
          <w:rFonts w:asciiTheme="minorEastAsia" w:hAnsiTheme="minorEastAsia" w:hint="eastAsia"/>
          <w:sz w:val="24"/>
          <w:szCs w:val="24"/>
        </w:rPr>
        <w:t>）</w:t>
      </w:r>
      <w:r w:rsidR="00154D30">
        <w:rPr>
          <w:rFonts w:asciiTheme="minorEastAsia" w:hAnsiTheme="minorEastAsia" w:hint="eastAsia"/>
          <w:sz w:val="24"/>
          <w:szCs w:val="24"/>
        </w:rPr>
        <w:t>までに</w:t>
      </w:r>
      <w:r w:rsidR="00E12D56" w:rsidRPr="0091471A">
        <w:rPr>
          <w:rFonts w:asciiTheme="minorEastAsia" w:hAnsiTheme="minorEastAsia" w:hint="eastAsia"/>
          <w:sz w:val="24"/>
          <w:szCs w:val="24"/>
        </w:rPr>
        <w:t>随意契約を完了させるため</w:t>
      </w:r>
      <w:r w:rsidR="00F2309C">
        <w:rPr>
          <w:rFonts w:asciiTheme="minorEastAsia" w:hAnsiTheme="minorEastAsia" w:hint="eastAsia"/>
          <w:sz w:val="24"/>
          <w:szCs w:val="24"/>
        </w:rPr>
        <w:t>、</w:t>
      </w:r>
      <w:r w:rsidR="00E12D56" w:rsidRPr="0091471A">
        <w:rPr>
          <w:rFonts w:asciiTheme="minorEastAsia" w:hAnsiTheme="minorEastAsia" w:hint="eastAsia"/>
          <w:sz w:val="24"/>
          <w:szCs w:val="24"/>
        </w:rPr>
        <w:t>通知受領後速やかに</w:t>
      </w:r>
      <w:r w:rsidRPr="0091471A">
        <w:rPr>
          <w:rFonts w:asciiTheme="minorEastAsia" w:hAnsiTheme="minorEastAsia" w:hint="eastAsia"/>
          <w:sz w:val="24"/>
          <w:szCs w:val="24"/>
        </w:rPr>
        <w:t>担当部署に連</w:t>
      </w:r>
      <w:r w:rsidR="00E12D56" w:rsidRPr="0091471A">
        <w:rPr>
          <w:rFonts w:asciiTheme="minorEastAsia" w:hAnsiTheme="minorEastAsia" w:hint="eastAsia"/>
          <w:sz w:val="24"/>
          <w:szCs w:val="24"/>
        </w:rPr>
        <w:t>絡すること。</w:t>
      </w:r>
    </w:p>
    <w:p w14:paraId="056691AE" w14:textId="6529BEEE" w:rsidR="00CD5B44" w:rsidRPr="0091471A" w:rsidRDefault="00CD5B44" w:rsidP="00CD5B44">
      <w:pPr>
        <w:ind w:firstLineChars="100" w:firstLine="258"/>
        <w:rPr>
          <w:rFonts w:asciiTheme="minorEastAsia" w:hAnsiTheme="minorEastAsia"/>
          <w:sz w:val="24"/>
          <w:szCs w:val="24"/>
        </w:rPr>
      </w:pPr>
      <w:r w:rsidRPr="0091471A">
        <w:rPr>
          <w:rFonts w:asciiTheme="minorEastAsia" w:hAnsiTheme="minorEastAsia" w:hint="eastAsia"/>
          <w:sz w:val="24"/>
          <w:szCs w:val="24"/>
        </w:rPr>
        <w:t>(１) 特記仕様書の作成のため</w:t>
      </w:r>
      <w:r w:rsidR="00F2309C">
        <w:rPr>
          <w:rFonts w:asciiTheme="minorEastAsia" w:hAnsiTheme="minorEastAsia" w:hint="eastAsia"/>
          <w:sz w:val="24"/>
          <w:szCs w:val="24"/>
        </w:rPr>
        <w:t>、</w:t>
      </w:r>
      <w:r w:rsidR="00E12D56" w:rsidRPr="0091471A">
        <w:rPr>
          <w:rFonts w:asciiTheme="minorEastAsia" w:hAnsiTheme="minorEastAsia" w:hint="eastAsia"/>
          <w:sz w:val="24"/>
          <w:szCs w:val="24"/>
        </w:rPr>
        <w:t>発注者と調整すること。</w:t>
      </w:r>
    </w:p>
    <w:p w14:paraId="4AEF82BF" w14:textId="77777777" w:rsidR="00CD5B44" w:rsidRPr="0091471A" w:rsidRDefault="00CD5B44" w:rsidP="00CD5B44">
      <w:pPr>
        <w:ind w:firstLineChars="100" w:firstLine="258"/>
        <w:rPr>
          <w:rFonts w:asciiTheme="minorEastAsia" w:hAnsiTheme="minorEastAsia"/>
          <w:sz w:val="24"/>
          <w:szCs w:val="24"/>
        </w:rPr>
      </w:pPr>
      <w:r w:rsidRPr="0091471A">
        <w:rPr>
          <w:rFonts w:asciiTheme="minorEastAsia" w:hAnsiTheme="minorEastAsia" w:hint="eastAsia"/>
          <w:sz w:val="24"/>
          <w:szCs w:val="24"/>
        </w:rPr>
        <w:t xml:space="preserve">(２) </w:t>
      </w:r>
      <w:r w:rsidR="00E12D56" w:rsidRPr="0091471A">
        <w:rPr>
          <w:rFonts w:asciiTheme="minorEastAsia" w:hAnsiTheme="minorEastAsia" w:hint="eastAsia"/>
          <w:sz w:val="24"/>
          <w:szCs w:val="24"/>
        </w:rPr>
        <w:t>発注者の指示に従い随意契約の手続きを進めること</w:t>
      </w:r>
      <w:r w:rsidRPr="0091471A">
        <w:rPr>
          <w:rFonts w:asciiTheme="minorEastAsia" w:hAnsiTheme="minorEastAsia" w:hint="eastAsia"/>
          <w:sz w:val="24"/>
          <w:szCs w:val="24"/>
        </w:rPr>
        <w:t>。</w:t>
      </w:r>
    </w:p>
    <w:p w14:paraId="6177BE9D" w14:textId="35F9BCFC" w:rsidR="00CD5B44" w:rsidRPr="0091471A" w:rsidRDefault="00CD5B44" w:rsidP="00A814BF">
      <w:pPr>
        <w:ind w:leftChars="100" w:left="228"/>
        <w:rPr>
          <w:rFonts w:asciiTheme="minorEastAsia" w:hAnsiTheme="minorEastAsia"/>
          <w:sz w:val="24"/>
          <w:szCs w:val="24"/>
        </w:rPr>
      </w:pPr>
      <w:r w:rsidRPr="0091471A">
        <w:rPr>
          <w:rFonts w:asciiTheme="minorEastAsia" w:hAnsiTheme="minorEastAsia" w:hint="eastAsia"/>
          <w:sz w:val="24"/>
          <w:szCs w:val="24"/>
        </w:rPr>
        <w:t>(３) 特定者との契約にいたらない特別な場合は</w:t>
      </w:r>
      <w:r w:rsidR="00F2309C">
        <w:rPr>
          <w:rFonts w:asciiTheme="minorEastAsia" w:hAnsiTheme="minorEastAsia" w:hint="eastAsia"/>
          <w:sz w:val="24"/>
          <w:szCs w:val="24"/>
        </w:rPr>
        <w:t>、</w:t>
      </w:r>
      <w:r w:rsidRPr="0091471A">
        <w:rPr>
          <w:rFonts w:asciiTheme="minorEastAsia" w:hAnsiTheme="minorEastAsia" w:hint="eastAsia"/>
          <w:sz w:val="24"/>
          <w:szCs w:val="24"/>
        </w:rPr>
        <w:t>次点と随意契約できること</w:t>
      </w:r>
      <w:r w:rsidR="00E12D56" w:rsidRPr="0091471A">
        <w:rPr>
          <w:rFonts w:asciiTheme="minorEastAsia" w:hAnsiTheme="minorEastAsia" w:hint="eastAsia"/>
          <w:sz w:val="24"/>
          <w:szCs w:val="24"/>
        </w:rPr>
        <w:t>とする</w:t>
      </w:r>
      <w:r w:rsidRPr="0091471A">
        <w:rPr>
          <w:rFonts w:asciiTheme="minorEastAsia" w:hAnsiTheme="minorEastAsia" w:hint="eastAsia"/>
          <w:sz w:val="24"/>
          <w:szCs w:val="24"/>
        </w:rPr>
        <w:t>。</w:t>
      </w:r>
    </w:p>
    <w:p w14:paraId="1036F6CC" w14:textId="6540CE8A" w:rsidR="00C61E14" w:rsidRDefault="00C61E14" w:rsidP="00CD5B44">
      <w:pPr>
        <w:rPr>
          <w:rFonts w:asciiTheme="minorEastAsia" w:hAnsiTheme="minorEastAsia"/>
          <w:sz w:val="24"/>
          <w:szCs w:val="24"/>
        </w:rPr>
      </w:pPr>
    </w:p>
    <w:p w14:paraId="27A6AA8E" w14:textId="01C90988" w:rsidR="00CD5B44" w:rsidRPr="00D34FF4" w:rsidRDefault="00164E70" w:rsidP="00CD5B44">
      <w:pPr>
        <w:rPr>
          <w:rFonts w:asciiTheme="majorEastAsia" w:eastAsiaTheme="majorEastAsia" w:hAnsiTheme="majorEastAsia"/>
          <w:sz w:val="24"/>
          <w:szCs w:val="24"/>
        </w:rPr>
      </w:pPr>
      <w:r>
        <w:rPr>
          <w:rFonts w:asciiTheme="majorEastAsia" w:eastAsiaTheme="majorEastAsia" w:hAnsiTheme="majorEastAsia" w:hint="eastAsia"/>
          <w:sz w:val="24"/>
          <w:szCs w:val="24"/>
        </w:rPr>
        <w:t>10</w:t>
      </w:r>
      <w:r w:rsidR="00CD5B44" w:rsidRPr="00D34FF4">
        <w:rPr>
          <w:rFonts w:asciiTheme="majorEastAsia" w:eastAsiaTheme="majorEastAsia" w:hAnsiTheme="majorEastAsia" w:hint="eastAsia"/>
          <w:sz w:val="24"/>
          <w:szCs w:val="24"/>
        </w:rPr>
        <w:t xml:space="preserve">　特定/非特定通知</w:t>
      </w:r>
      <w:r w:rsidR="00154D30" w:rsidRPr="00D34FF4">
        <w:rPr>
          <w:rFonts w:asciiTheme="majorEastAsia" w:eastAsiaTheme="majorEastAsia" w:hAnsiTheme="majorEastAsia" w:hint="eastAsia"/>
          <w:sz w:val="24"/>
          <w:szCs w:val="24"/>
        </w:rPr>
        <w:t>予定日</w:t>
      </w:r>
    </w:p>
    <w:p w14:paraId="578CF43B" w14:textId="28D7D1F8" w:rsidR="005405F1" w:rsidRPr="00BE23B6" w:rsidRDefault="00B56346" w:rsidP="005405F1">
      <w:pPr>
        <w:ind w:firstLineChars="100" w:firstLine="258"/>
        <w:rPr>
          <w:rFonts w:asciiTheme="minorEastAsia" w:hAnsiTheme="minorEastAsia"/>
          <w:sz w:val="24"/>
          <w:szCs w:val="24"/>
        </w:rPr>
      </w:pPr>
      <w:r w:rsidRPr="00BE23B6">
        <w:rPr>
          <w:rFonts w:asciiTheme="minorEastAsia" w:hAnsiTheme="minorEastAsia" w:hint="eastAsia"/>
          <w:sz w:val="24"/>
          <w:szCs w:val="24"/>
        </w:rPr>
        <w:t>令和</w:t>
      </w:r>
      <w:r w:rsidR="00BE23B6" w:rsidRPr="00BE23B6">
        <w:rPr>
          <w:rFonts w:asciiTheme="minorEastAsia" w:hAnsiTheme="minorEastAsia" w:hint="eastAsia"/>
          <w:sz w:val="24"/>
          <w:szCs w:val="24"/>
        </w:rPr>
        <w:t>７</w:t>
      </w:r>
      <w:r w:rsidR="00E12D56" w:rsidRPr="00BE23B6">
        <w:rPr>
          <w:rFonts w:asciiTheme="minorEastAsia" w:hAnsiTheme="minorEastAsia" w:hint="eastAsia"/>
          <w:sz w:val="24"/>
          <w:szCs w:val="24"/>
        </w:rPr>
        <w:t>年</w:t>
      </w:r>
      <w:r w:rsidR="006D6412">
        <w:rPr>
          <w:rFonts w:asciiTheme="minorEastAsia" w:hAnsiTheme="minorEastAsia" w:hint="eastAsia"/>
          <w:sz w:val="24"/>
          <w:szCs w:val="24"/>
        </w:rPr>
        <w:t>９</w:t>
      </w:r>
      <w:r w:rsidR="00CD5B44" w:rsidRPr="00BE23B6">
        <w:rPr>
          <w:rFonts w:asciiTheme="minorEastAsia" w:hAnsiTheme="minorEastAsia" w:hint="eastAsia"/>
          <w:sz w:val="24"/>
          <w:szCs w:val="24"/>
        </w:rPr>
        <w:t>月</w:t>
      </w:r>
      <w:r w:rsidR="006A6A87">
        <w:rPr>
          <w:rFonts w:asciiTheme="minorEastAsia" w:hAnsiTheme="minorEastAsia" w:hint="eastAsia"/>
          <w:sz w:val="24"/>
          <w:szCs w:val="24"/>
        </w:rPr>
        <w:t>４</w:t>
      </w:r>
      <w:r w:rsidR="00F66F43" w:rsidRPr="00BE23B6">
        <w:rPr>
          <w:rFonts w:asciiTheme="minorEastAsia" w:hAnsiTheme="minorEastAsia" w:hint="eastAsia"/>
          <w:sz w:val="24"/>
          <w:szCs w:val="24"/>
        </w:rPr>
        <w:t>日（</w:t>
      </w:r>
      <w:r w:rsidR="006A6A87">
        <w:rPr>
          <w:rFonts w:asciiTheme="minorEastAsia" w:hAnsiTheme="minorEastAsia" w:hint="eastAsia"/>
          <w:sz w:val="24"/>
          <w:szCs w:val="24"/>
        </w:rPr>
        <w:t>木</w:t>
      </w:r>
      <w:r w:rsidR="00F66F43" w:rsidRPr="00BE23B6">
        <w:rPr>
          <w:rFonts w:asciiTheme="minorEastAsia" w:hAnsiTheme="minorEastAsia" w:hint="eastAsia"/>
          <w:sz w:val="24"/>
          <w:szCs w:val="24"/>
        </w:rPr>
        <w:t>）</w:t>
      </w:r>
    </w:p>
    <w:p w14:paraId="3FE9D723" w14:textId="15290E85" w:rsidR="00CD5B44" w:rsidRPr="0091471A" w:rsidRDefault="00CD5B44" w:rsidP="005405F1">
      <w:pPr>
        <w:ind w:firstLineChars="100" w:firstLine="258"/>
        <w:rPr>
          <w:rFonts w:asciiTheme="minorEastAsia" w:hAnsiTheme="minorEastAsia"/>
          <w:sz w:val="24"/>
          <w:szCs w:val="24"/>
        </w:rPr>
      </w:pPr>
      <w:r w:rsidRPr="0091471A">
        <w:rPr>
          <w:rFonts w:asciiTheme="minorEastAsia" w:hAnsiTheme="minorEastAsia" w:hint="eastAsia"/>
          <w:sz w:val="24"/>
          <w:szCs w:val="24"/>
        </w:rPr>
        <w:t>特定/非特定通知書について郵送により個別に通知する。</w:t>
      </w:r>
    </w:p>
    <w:p w14:paraId="08EF337C" w14:textId="77777777" w:rsidR="00CD5B44" w:rsidRPr="0091471A" w:rsidRDefault="00CD5B44" w:rsidP="00CD5B44">
      <w:pPr>
        <w:rPr>
          <w:rFonts w:asciiTheme="minorEastAsia" w:hAnsiTheme="minorEastAsia"/>
          <w:sz w:val="24"/>
          <w:szCs w:val="24"/>
        </w:rPr>
      </w:pPr>
    </w:p>
    <w:p w14:paraId="5B96C063" w14:textId="572F2299" w:rsidR="00CD5B44" w:rsidRPr="00D34FF4" w:rsidRDefault="00164E70" w:rsidP="00CD5B44">
      <w:pPr>
        <w:rPr>
          <w:rFonts w:asciiTheme="majorEastAsia" w:eastAsiaTheme="majorEastAsia" w:hAnsiTheme="majorEastAsia"/>
          <w:sz w:val="24"/>
          <w:szCs w:val="24"/>
        </w:rPr>
      </w:pPr>
      <w:r>
        <w:rPr>
          <w:rFonts w:asciiTheme="majorEastAsia" w:eastAsiaTheme="majorEastAsia" w:hAnsiTheme="majorEastAsia" w:hint="eastAsia"/>
          <w:sz w:val="24"/>
          <w:szCs w:val="24"/>
        </w:rPr>
        <w:t>11</w:t>
      </w:r>
      <w:r w:rsidR="00CD5B44" w:rsidRPr="00D34FF4">
        <w:rPr>
          <w:rFonts w:asciiTheme="majorEastAsia" w:eastAsiaTheme="majorEastAsia" w:hAnsiTheme="majorEastAsia" w:hint="eastAsia"/>
          <w:sz w:val="24"/>
          <w:szCs w:val="24"/>
        </w:rPr>
        <w:t xml:space="preserve">　特定/非特定通知に関する説明要求及び回答</w:t>
      </w:r>
    </w:p>
    <w:p w14:paraId="415F737A" w14:textId="77777777" w:rsidR="00CD5B44" w:rsidRPr="0091471A" w:rsidRDefault="00B56346" w:rsidP="00A814BF">
      <w:pPr>
        <w:ind w:firstLineChars="100" w:firstLine="258"/>
        <w:rPr>
          <w:rFonts w:asciiTheme="minorEastAsia" w:hAnsiTheme="minorEastAsia"/>
          <w:sz w:val="24"/>
          <w:szCs w:val="24"/>
        </w:rPr>
      </w:pPr>
      <w:r>
        <w:rPr>
          <w:rFonts w:asciiTheme="minorEastAsia" w:hAnsiTheme="minorEastAsia" w:hint="eastAsia"/>
          <w:sz w:val="24"/>
          <w:szCs w:val="24"/>
        </w:rPr>
        <w:t>説明要求期限　通知が発送</w:t>
      </w:r>
      <w:r w:rsidR="00CD5B44" w:rsidRPr="0091471A">
        <w:rPr>
          <w:rFonts w:asciiTheme="minorEastAsia" w:hAnsiTheme="minorEastAsia" w:hint="eastAsia"/>
          <w:sz w:val="24"/>
          <w:szCs w:val="24"/>
        </w:rPr>
        <w:t>された日から起算して６日以内（閉庁日を除く。）</w:t>
      </w:r>
    </w:p>
    <w:p w14:paraId="2B7AB043" w14:textId="076B3C60" w:rsidR="00CD5B44" w:rsidRDefault="00CD5B44" w:rsidP="00EE5EA2">
      <w:pPr>
        <w:ind w:firstLineChars="100" w:firstLine="258"/>
        <w:rPr>
          <w:rFonts w:asciiTheme="minorEastAsia" w:hAnsiTheme="minorEastAsia"/>
          <w:sz w:val="24"/>
          <w:szCs w:val="24"/>
        </w:rPr>
      </w:pPr>
      <w:r w:rsidRPr="0091471A">
        <w:rPr>
          <w:rFonts w:asciiTheme="minorEastAsia" w:hAnsiTheme="minorEastAsia" w:hint="eastAsia"/>
          <w:sz w:val="24"/>
          <w:szCs w:val="24"/>
        </w:rPr>
        <w:t>回答期限　　　受理した日から起算して６日以内（閉庁日を除く。）</w:t>
      </w:r>
    </w:p>
    <w:p w14:paraId="1CE9C596" w14:textId="50728EB6" w:rsidR="005B3362" w:rsidRDefault="005B3362" w:rsidP="00595A81">
      <w:pPr>
        <w:rPr>
          <w:rFonts w:asciiTheme="minorEastAsia" w:hAnsiTheme="minorEastAsia"/>
          <w:sz w:val="24"/>
          <w:szCs w:val="24"/>
        </w:rPr>
      </w:pPr>
    </w:p>
    <w:p w14:paraId="55D9BE7F" w14:textId="1D6DFAEF" w:rsidR="00595A81" w:rsidRDefault="00595A81" w:rsidP="00595A81">
      <w:pPr>
        <w:rPr>
          <w:rFonts w:asciiTheme="minorEastAsia" w:hAnsiTheme="minorEastAsia"/>
          <w:sz w:val="24"/>
          <w:szCs w:val="24"/>
        </w:rPr>
      </w:pPr>
    </w:p>
    <w:p w14:paraId="1F4072C6" w14:textId="067FE881" w:rsidR="00595A81" w:rsidRDefault="00595A81" w:rsidP="00595A81">
      <w:pPr>
        <w:rPr>
          <w:rFonts w:asciiTheme="minorEastAsia" w:hAnsiTheme="minorEastAsia"/>
          <w:sz w:val="24"/>
          <w:szCs w:val="24"/>
        </w:rPr>
      </w:pPr>
    </w:p>
    <w:p w14:paraId="740756C8" w14:textId="58992027" w:rsidR="00595A81" w:rsidRDefault="00595A81" w:rsidP="00595A81">
      <w:pPr>
        <w:rPr>
          <w:rFonts w:asciiTheme="minorEastAsia" w:hAnsiTheme="minorEastAsia"/>
          <w:sz w:val="24"/>
          <w:szCs w:val="24"/>
        </w:rPr>
      </w:pPr>
    </w:p>
    <w:p w14:paraId="05736EC9" w14:textId="386DB6BD" w:rsidR="00595A81" w:rsidRDefault="00595A81" w:rsidP="00595A81">
      <w:pPr>
        <w:rPr>
          <w:rFonts w:asciiTheme="minorEastAsia" w:hAnsiTheme="minorEastAsia"/>
          <w:sz w:val="24"/>
          <w:szCs w:val="24"/>
        </w:rPr>
      </w:pPr>
    </w:p>
    <w:p w14:paraId="64084075" w14:textId="77777777" w:rsidR="00595A81" w:rsidRPr="0091471A" w:rsidRDefault="00595A81" w:rsidP="00595A81">
      <w:pPr>
        <w:rPr>
          <w:rFonts w:asciiTheme="minorEastAsia" w:hAnsiTheme="minorEastAsia"/>
          <w:sz w:val="24"/>
          <w:szCs w:val="24"/>
        </w:rPr>
      </w:pPr>
    </w:p>
    <w:p w14:paraId="1CC8B490" w14:textId="19028B1F" w:rsidR="00CD5B44" w:rsidRPr="00D34FF4" w:rsidRDefault="00164E70" w:rsidP="00CD5B44">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12</w:t>
      </w:r>
      <w:r w:rsidR="00CD5B44" w:rsidRPr="00D34FF4">
        <w:rPr>
          <w:rFonts w:asciiTheme="majorEastAsia" w:eastAsiaTheme="majorEastAsia" w:hAnsiTheme="majorEastAsia" w:hint="eastAsia"/>
          <w:sz w:val="24"/>
          <w:szCs w:val="24"/>
        </w:rPr>
        <w:t xml:space="preserve">　担当部署（問合せ先・提出先）</w:t>
      </w:r>
    </w:p>
    <w:p w14:paraId="5AC3B0F5" w14:textId="01EDF2B3" w:rsidR="00CD5B44" w:rsidRPr="0091471A" w:rsidRDefault="00E12D56" w:rsidP="00CD5B44">
      <w:pPr>
        <w:rPr>
          <w:rFonts w:asciiTheme="minorEastAsia" w:hAnsiTheme="minorEastAsia"/>
          <w:sz w:val="24"/>
          <w:szCs w:val="24"/>
        </w:rPr>
      </w:pPr>
      <w:r w:rsidRPr="0091471A">
        <w:rPr>
          <w:rFonts w:asciiTheme="minorEastAsia" w:hAnsiTheme="minorEastAsia" w:hint="eastAsia"/>
          <w:sz w:val="24"/>
          <w:szCs w:val="24"/>
        </w:rPr>
        <w:t xml:space="preserve">　　　　　〒</w:t>
      </w:r>
      <w:r w:rsidR="006D2A96">
        <w:rPr>
          <w:rFonts w:asciiTheme="minorEastAsia" w:hAnsiTheme="minorEastAsia" w:hint="eastAsia"/>
          <w:sz w:val="24"/>
          <w:szCs w:val="24"/>
        </w:rPr>
        <w:t>300-05</w:t>
      </w:r>
      <w:r w:rsidR="00D36841">
        <w:rPr>
          <w:rFonts w:asciiTheme="minorEastAsia" w:hAnsiTheme="minorEastAsia" w:hint="eastAsia"/>
          <w:sz w:val="24"/>
          <w:szCs w:val="24"/>
        </w:rPr>
        <w:t>00</w:t>
      </w:r>
    </w:p>
    <w:p w14:paraId="20688D22" w14:textId="19216C07" w:rsidR="00CD5B44" w:rsidRPr="0091471A" w:rsidRDefault="00CD5B44" w:rsidP="00CD5B44">
      <w:pPr>
        <w:rPr>
          <w:rFonts w:asciiTheme="minorEastAsia" w:hAnsiTheme="minorEastAsia"/>
          <w:sz w:val="24"/>
          <w:szCs w:val="24"/>
        </w:rPr>
      </w:pPr>
      <w:r w:rsidRPr="0091471A">
        <w:rPr>
          <w:rFonts w:asciiTheme="minorEastAsia" w:hAnsiTheme="minorEastAsia" w:hint="eastAsia"/>
          <w:sz w:val="24"/>
          <w:szCs w:val="24"/>
        </w:rPr>
        <w:t xml:space="preserve">　　　　　茨城県稲敷市</w:t>
      </w:r>
      <w:r w:rsidR="00D36841">
        <w:rPr>
          <w:rFonts w:asciiTheme="minorEastAsia" w:hAnsiTheme="minorEastAsia" w:hint="eastAsia"/>
          <w:sz w:val="24"/>
          <w:szCs w:val="24"/>
        </w:rPr>
        <w:t>荒沼３－１</w:t>
      </w:r>
    </w:p>
    <w:p w14:paraId="65FB1AEE" w14:textId="56138606" w:rsidR="00CD5B44" w:rsidRPr="0091471A" w:rsidRDefault="00E12D56" w:rsidP="00CD5B44">
      <w:pPr>
        <w:rPr>
          <w:rFonts w:asciiTheme="minorEastAsia" w:hAnsiTheme="minorEastAsia"/>
          <w:sz w:val="24"/>
          <w:szCs w:val="24"/>
        </w:rPr>
      </w:pPr>
      <w:r w:rsidRPr="0091471A">
        <w:rPr>
          <w:rFonts w:asciiTheme="minorEastAsia" w:hAnsiTheme="minorEastAsia" w:hint="eastAsia"/>
          <w:sz w:val="24"/>
          <w:szCs w:val="24"/>
        </w:rPr>
        <w:t xml:space="preserve">　　　　　</w:t>
      </w:r>
      <w:r w:rsidR="00154D30">
        <w:rPr>
          <w:rFonts w:asciiTheme="minorEastAsia" w:hAnsiTheme="minorEastAsia" w:hint="eastAsia"/>
          <w:sz w:val="24"/>
          <w:szCs w:val="24"/>
        </w:rPr>
        <w:t>稲敷市</w:t>
      </w:r>
      <w:r w:rsidR="0071109F">
        <w:rPr>
          <w:rFonts w:asciiTheme="minorEastAsia" w:hAnsiTheme="minorEastAsia" w:hint="eastAsia"/>
          <w:sz w:val="24"/>
          <w:szCs w:val="24"/>
        </w:rPr>
        <w:t>教育委員会スポーツ振興</w:t>
      </w:r>
      <w:r w:rsidRPr="0091471A">
        <w:rPr>
          <w:rFonts w:asciiTheme="minorEastAsia" w:hAnsiTheme="minorEastAsia" w:hint="eastAsia"/>
          <w:sz w:val="24"/>
          <w:szCs w:val="24"/>
        </w:rPr>
        <w:t>課</w:t>
      </w:r>
    </w:p>
    <w:p w14:paraId="6D450489" w14:textId="1D64C2AE" w:rsidR="00CD5B44" w:rsidRPr="00D36841" w:rsidRDefault="00CD5B44" w:rsidP="00CD5B44">
      <w:pPr>
        <w:rPr>
          <w:rFonts w:asciiTheme="minorEastAsia" w:hAnsiTheme="minorEastAsia"/>
          <w:sz w:val="24"/>
          <w:szCs w:val="24"/>
        </w:rPr>
      </w:pPr>
      <w:r w:rsidRPr="0091471A">
        <w:rPr>
          <w:rFonts w:asciiTheme="minorEastAsia" w:hAnsiTheme="minorEastAsia" w:hint="eastAsia"/>
          <w:sz w:val="24"/>
          <w:szCs w:val="24"/>
        </w:rPr>
        <w:t xml:space="preserve">　　　　　　TEL</w:t>
      </w:r>
      <w:r w:rsidR="00E12D56" w:rsidRPr="0091471A">
        <w:rPr>
          <w:rFonts w:asciiTheme="minorEastAsia" w:hAnsiTheme="minorEastAsia" w:hint="eastAsia"/>
          <w:sz w:val="24"/>
          <w:szCs w:val="24"/>
        </w:rPr>
        <w:t xml:space="preserve">　</w:t>
      </w:r>
      <w:r w:rsidR="006D2A96">
        <w:rPr>
          <w:rFonts w:asciiTheme="minorEastAsia" w:hAnsiTheme="minorEastAsia" w:hint="eastAsia"/>
          <w:sz w:val="24"/>
          <w:szCs w:val="24"/>
        </w:rPr>
        <w:t>029-892-</w:t>
      </w:r>
      <w:r w:rsidR="00D36841">
        <w:rPr>
          <w:rFonts w:asciiTheme="minorEastAsia" w:hAnsiTheme="minorEastAsia" w:hint="eastAsia"/>
          <w:sz w:val="24"/>
          <w:szCs w:val="24"/>
        </w:rPr>
        <w:t>8661</w:t>
      </w:r>
    </w:p>
    <w:p w14:paraId="0BCBE113" w14:textId="5D14652D" w:rsidR="00CD5B44" w:rsidRPr="0091471A" w:rsidRDefault="00CD5B44" w:rsidP="00CD5B44">
      <w:pPr>
        <w:rPr>
          <w:rFonts w:asciiTheme="minorEastAsia" w:hAnsiTheme="minorEastAsia"/>
          <w:sz w:val="24"/>
          <w:szCs w:val="24"/>
        </w:rPr>
      </w:pPr>
      <w:r w:rsidRPr="0091471A">
        <w:rPr>
          <w:rFonts w:asciiTheme="minorEastAsia" w:hAnsiTheme="minorEastAsia" w:hint="eastAsia"/>
          <w:sz w:val="24"/>
          <w:szCs w:val="24"/>
        </w:rPr>
        <w:t xml:space="preserve">　　　　　　FAX</w:t>
      </w:r>
      <w:r w:rsidR="00E12D56" w:rsidRPr="0091471A">
        <w:rPr>
          <w:rFonts w:asciiTheme="minorEastAsia" w:hAnsiTheme="minorEastAsia" w:hint="eastAsia"/>
          <w:sz w:val="24"/>
          <w:szCs w:val="24"/>
        </w:rPr>
        <w:t xml:space="preserve">　</w:t>
      </w:r>
      <w:r w:rsidR="006D2A96">
        <w:rPr>
          <w:rFonts w:asciiTheme="minorEastAsia" w:hAnsiTheme="minorEastAsia" w:hint="eastAsia"/>
          <w:sz w:val="24"/>
          <w:szCs w:val="24"/>
        </w:rPr>
        <w:t>029—892-</w:t>
      </w:r>
      <w:r w:rsidR="00D36841">
        <w:rPr>
          <w:rFonts w:asciiTheme="minorEastAsia" w:hAnsiTheme="minorEastAsia" w:hint="eastAsia"/>
          <w:sz w:val="24"/>
          <w:szCs w:val="24"/>
        </w:rPr>
        <w:t>8662</w:t>
      </w:r>
    </w:p>
    <w:p w14:paraId="73870A19" w14:textId="39305537" w:rsidR="00154D30" w:rsidRDefault="00CD5B44" w:rsidP="007B5DE6">
      <w:pPr>
        <w:ind w:left="2744" w:hangingChars="1063" w:hanging="2744"/>
        <w:rPr>
          <w:rFonts w:asciiTheme="minorEastAsia" w:hAnsiTheme="minorEastAsia"/>
          <w:sz w:val="24"/>
          <w:szCs w:val="24"/>
        </w:rPr>
      </w:pPr>
      <w:r w:rsidRPr="0091471A">
        <w:rPr>
          <w:rFonts w:asciiTheme="minorEastAsia" w:hAnsiTheme="minorEastAsia" w:hint="eastAsia"/>
          <w:sz w:val="24"/>
          <w:szCs w:val="24"/>
        </w:rPr>
        <w:t xml:space="preserve">　　　　　　</w:t>
      </w:r>
      <w:r w:rsidRPr="0091471A">
        <w:rPr>
          <w:rFonts w:asciiTheme="minorEastAsia" w:hAnsiTheme="minorEastAsia"/>
          <w:sz w:val="24"/>
          <w:szCs w:val="24"/>
        </w:rPr>
        <w:t>Ｅ-mail</w:t>
      </w:r>
      <w:r w:rsidR="007B5DE6" w:rsidRPr="0091471A">
        <w:rPr>
          <w:rFonts w:asciiTheme="minorEastAsia" w:hAnsiTheme="minorEastAsia" w:hint="eastAsia"/>
          <w:sz w:val="24"/>
          <w:szCs w:val="24"/>
        </w:rPr>
        <w:t xml:space="preserve">　</w:t>
      </w:r>
      <w:hyperlink r:id="rId8" w:history="1">
        <w:r w:rsidR="00D36841" w:rsidRPr="005863B6">
          <w:rPr>
            <w:rStyle w:val="ab"/>
            <w:rFonts w:asciiTheme="minorEastAsia" w:hAnsiTheme="minorEastAsia"/>
            <w:sz w:val="24"/>
            <w:szCs w:val="24"/>
          </w:rPr>
          <w:t>sports@city.inashiki.lg.jp</w:t>
        </w:r>
      </w:hyperlink>
    </w:p>
    <w:p w14:paraId="27865F8F" w14:textId="68DFFA02" w:rsidR="00CD5B44" w:rsidRPr="0091471A" w:rsidRDefault="00154D30" w:rsidP="007B5DE6">
      <w:pPr>
        <w:ind w:left="2744" w:hangingChars="1063" w:hanging="2744"/>
        <w:rPr>
          <w:rFonts w:asciiTheme="minorEastAsia" w:hAnsiTheme="minorEastAsia"/>
          <w:sz w:val="24"/>
          <w:szCs w:val="24"/>
        </w:rPr>
      </w:pPr>
      <w:r w:rsidRPr="0091471A">
        <w:rPr>
          <w:rFonts w:asciiTheme="minorEastAsia" w:hAnsiTheme="minorEastAsia"/>
          <w:sz w:val="24"/>
          <w:szCs w:val="24"/>
        </w:rPr>
        <w:t xml:space="preserve"> </w:t>
      </w:r>
    </w:p>
    <w:p w14:paraId="690CB9A1" w14:textId="7D755106" w:rsidR="007B5DE6" w:rsidRPr="00D34FF4" w:rsidRDefault="00164E70" w:rsidP="007B5DE6">
      <w:pPr>
        <w:rPr>
          <w:rFonts w:asciiTheme="majorEastAsia" w:eastAsiaTheme="majorEastAsia" w:hAnsiTheme="majorEastAsia"/>
          <w:sz w:val="24"/>
          <w:szCs w:val="24"/>
        </w:rPr>
      </w:pPr>
      <w:r>
        <w:rPr>
          <w:rFonts w:asciiTheme="majorEastAsia" w:eastAsiaTheme="majorEastAsia" w:hAnsiTheme="majorEastAsia" w:hint="eastAsia"/>
          <w:sz w:val="24"/>
          <w:szCs w:val="24"/>
        </w:rPr>
        <w:t>13</w:t>
      </w:r>
      <w:r w:rsidR="00CD5B44" w:rsidRPr="00D34FF4">
        <w:rPr>
          <w:rFonts w:asciiTheme="majorEastAsia" w:eastAsiaTheme="majorEastAsia" w:hAnsiTheme="majorEastAsia" w:hint="eastAsia"/>
          <w:sz w:val="24"/>
          <w:szCs w:val="24"/>
        </w:rPr>
        <w:t xml:space="preserve">　その他</w:t>
      </w:r>
    </w:p>
    <w:p w14:paraId="283A36AC" w14:textId="4114D90C" w:rsidR="007B5DE6" w:rsidRPr="0091471A" w:rsidRDefault="007B5DE6" w:rsidP="00164E70">
      <w:pPr>
        <w:ind w:left="457" w:hangingChars="177" w:hanging="457"/>
        <w:rPr>
          <w:rFonts w:asciiTheme="minorEastAsia" w:hAnsiTheme="minorEastAsia"/>
          <w:sz w:val="24"/>
          <w:szCs w:val="24"/>
        </w:rPr>
      </w:pPr>
      <w:r w:rsidRPr="0091471A">
        <w:rPr>
          <w:rFonts w:asciiTheme="minorEastAsia" w:hAnsiTheme="minorEastAsia" w:hint="eastAsia"/>
          <w:sz w:val="24"/>
          <w:szCs w:val="24"/>
        </w:rPr>
        <w:t>(１)</w:t>
      </w:r>
      <w:r w:rsidR="00CD5B44" w:rsidRPr="0091471A">
        <w:rPr>
          <w:rFonts w:asciiTheme="minorEastAsia" w:hAnsiTheme="minorEastAsia" w:hint="eastAsia"/>
          <w:sz w:val="24"/>
          <w:szCs w:val="24"/>
        </w:rPr>
        <w:t>本手続において使用する言語は</w:t>
      </w:r>
      <w:r w:rsidR="00631161" w:rsidRPr="0091471A">
        <w:rPr>
          <w:rFonts w:asciiTheme="minorEastAsia" w:hAnsiTheme="minorEastAsia" w:hint="eastAsia"/>
          <w:sz w:val="24"/>
          <w:szCs w:val="24"/>
        </w:rPr>
        <w:t>日本語</w:t>
      </w:r>
      <w:r w:rsidR="00F2309C">
        <w:rPr>
          <w:rFonts w:asciiTheme="minorEastAsia" w:hAnsiTheme="minorEastAsia" w:hint="eastAsia"/>
          <w:sz w:val="24"/>
          <w:szCs w:val="24"/>
        </w:rPr>
        <w:t>、</w:t>
      </w:r>
      <w:r w:rsidR="00CD5B44" w:rsidRPr="0091471A">
        <w:rPr>
          <w:rFonts w:asciiTheme="minorEastAsia" w:hAnsiTheme="minorEastAsia" w:hint="eastAsia"/>
          <w:sz w:val="24"/>
          <w:szCs w:val="24"/>
        </w:rPr>
        <w:t>通貨は日本円</w:t>
      </w:r>
      <w:r w:rsidR="00F2309C">
        <w:rPr>
          <w:rFonts w:asciiTheme="minorEastAsia" w:hAnsiTheme="minorEastAsia" w:hint="eastAsia"/>
          <w:sz w:val="24"/>
          <w:szCs w:val="24"/>
        </w:rPr>
        <w:t>、</w:t>
      </w:r>
      <w:r w:rsidR="00CD5B44" w:rsidRPr="0091471A">
        <w:rPr>
          <w:rFonts w:asciiTheme="minorEastAsia" w:hAnsiTheme="minorEastAsia" w:hint="eastAsia"/>
          <w:sz w:val="24"/>
          <w:szCs w:val="24"/>
        </w:rPr>
        <w:t>単位は日本の標準時及び計量法によるものとする。</w:t>
      </w:r>
    </w:p>
    <w:p w14:paraId="5C502E83" w14:textId="08900E7C" w:rsidR="00CD5B44" w:rsidRPr="0091471A" w:rsidRDefault="007B5DE6" w:rsidP="007B5DE6">
      <w:pPr>
        <w:rPr>
          <w:rFonts w:asciiTheme="minorEastAsia" w:hAnsiTheme="minorEastAsia"/>
          <w:sz w:val="24"/>
          <w:szCs w:val="24"/>
        </w:rPr>
      </w:pPr>
      <w:r w:rsidRPr="0091471A">
        <w:rPr>
          <w:rFonts w:asciiTheme="minorEastAsia" w:hAnsiTheme="minorEastAsia" w:hint="eastAsia"/>
          <w:sz w:val="24"/>
          <w:szCs w:val="24"/>
        </w:rPr>
        <w:t>(２)提案書の作成</w:t>
      </w:r>
      <w:r w:rsidR="00F2309C">
        <w:rPr>
          <w:rFonts w:asciiTheme="minorEastAsia" w:hAnsiTheme="minorEastAsia" w:hint="eastAsia"/>
          <w:sz w:val="24"/>
          <w:szCs w:val="24"/>
        </w:rPr>
        <w:t>、</w:t>
      </w:r>
      <w:r w:rsidRPr="0091471A">
        <w:rPr>
          <w:rFonts w:asciiTheme="minorEastAsia" w:hAnsiTheme="minorEastAsia" w:hint="eastAsia"/>
          <w:sz w:val="24"/>
          <w:szCs w:val="24"/>
        </w:rPr>
        <w:t>提出等</w:t>
      </w:r>
      <w:r w:rsidR="00CD5B44" w:rsidRPr="0091471A">
        <w:rPr>
          <w:rFonts w:asciiTheme="minorEastAsia" w:hAnsiTheme="minorEastAsia" w:hint="eastAsia"/>
          <w:sz w:val="24"/>
          <w:szCs w:val="24"/>
        </w:rPr>
        <w:t>に関する費用は提出者の負担とする。</w:t>
      </w:r>
    </w:p>
    <w:p w14:paraId="0B15431E" w14:textId="57D7768D" w:rsidR="00CD5B44" w:rsidRPr="0091471A" w:rsidRDefault="007B5DE6" w:rsidP="00164E70">
      <w:pPr>
        <w:ind w:left="457" w:hangingChars="177" w:hanging="457"/>
        <w:rPr>
          <w:rFonts w:asciiTheme="minorEastAsia" w:hAnsiTheme="minorEastAsia"/>
          <w:sz w:val="24"/>
          <w:szCs w:val="24"/>
        </w:rPr>
      </w:pPr>
      <w:r w:rsidRPr="0091471A">
        <w:rPr>
          <w:rFonts w:asciiTheme="minorEastAsia" w:hAnsiTheme="minorEastAsia" w:hint="eastAsia"/>
          <w:sz w:val="24"/>
          <w:szCs w:val="24"/>
        </w:rPr>
        <w:t>(</w:t>
      </w:r>
      <w:r w:rsidR="00CD5B44" w:rsidRPr="0091471A">
        <w:rPr>
          <w:rFonts w:asciiTheme="minorEastAsia" w:hAnsiTheme="minorEastAsia" w:hint="eastAsia"/>
          <w:sz w:val="24"/>
          <w:szCs w:val="24"/>
        </w:rPr>
        <w:t>３</w:t>
      </w:r>
      <w:r w:rsidRPr="0091471A">
        <w:rPr>
          <w:rFonts w:asciiTheme="minorEastAsia" w:hAnsiTheme="minorEastAsia" w:hint="eastAsia"/>
          <w:sz w:val="24"/>
          <w:szCs w:val="24"/>
        </w:rPr>
        <w:t>)</w:t>
      </w:r>
      <w:r w:rsidR="00CD5B44" w:rsidRPr="0091471A">
        <w:rPr>
          <w:rFonts w:asciiTheme="minorEastAsia" w:hAnsiTheme="minorEastAsia" w:hint="eastAsia"/>
          <w:sz w:val="24"/>
          <w:szCs w:val="24"/>
        </w:rPr>
        <w:t>提案書に虚偽の記載をした場合には</w:t>
      </w:r>
      <w:r w:rsidR="00F2309C">
        <w:rPr>
          <w:rFonts w:asciiTheme="minorEastAsia" w:hAnsiTheme="minorEastAsia" w:hint="eastAsia"/>
          <w:sz w:val="24"/>
          <w:szCs w:val="24"/>
        </w:rPr>
        <w:t>、</w:t>
      </w:r>
      <w:r w:rsidR="00CD5B44" w:rsidRPr="0091471A">
        <w:rPr>
          <w:rFonts w:asciiTheme="minorEastAsia" w:hAnsiTheme="minorEastAsia" w:hint="eastAsia"/>
          <w:sz w:val="24"/>
          <w:szCs w:val="24"/>
        </w:rPr>
        <w:t>提案書を無効とするとともに</w:t>
      </w:r>
      <w:r w:rsidR="00F2309C">
        <w:rPr>
          <w:rFonts w:asciiTheme="minorEastAsia" w:hAnsiTheme="minorEastAsia" w:hint="eastAsia"/>
          <w:sz w:val="24"/>
          <w:szCs w:val="24"/>
        </w:rPr>
        <w:t>、</w:t>
      </w:r>
      <w:r w:rsidR="00CD5B44" w:rsidRPr="0091471A">
        <w:rPr>
          <w:rFonts w:asciiTheme="minorEastAsia" w:hAnsiTheme="minorEastAsia" w:hint="eastAsia"/>
          <w:sz w:val="24"/>
          <w:szCs w:val="24"/>
        </w:rPr>
        <w:t>虚偽の記載をした者に対して指名停止の措置を行うことがある。</w:t>
      </w:r>
    </w:p>
    <w:p w14:paraId="49BC7C1D" w14:textId="77777777" w:rsidR="00631161" w:rsidRPr="0091471A" w:rsidRDefault="007B5DE6" w:rsidP="00631161">
      <w:pPr>
        <w:ind w:left="457" w:hangingChars="177" w:hanging="457"/>
        <w:rPr>
          <w:rFonts w:asciiTheme="minorEastAsia" w:hAnsiTheme="minorEastAsia"/>
          <w:sz w:val="24"/>
          <w:szCs w:val="24"/>
        </w:rPr>
      </w:pPr>
      <w:r w:rsidRPr="0091471A">
        <w:rPr>
          <w:rFonts w:asciiTheme="minorEastAsia" w:hAnsiTheme="minorEastAsia" w:hint="eastAsia"/>
          <w:sz w:val="24"/>
          <w:szCs w:val="24"/>
        </w:rPr>
        <w:t>(</w:t>
      </w:r>
      <w:r w:rsidR="00CD5B44" w:rsidRPr="0091471A">
        <w:rPr>
          <w:rFonts w:asciiTheme="minorEastAsia" w:hAnsiTheme="minorEastAsia" w:hint="eastAsia"/>
          <w:sz w:val="24"/>
          <w:szCs w:val="24"/>
        </w:rPr>
        <w:t>４</w:t>
      </w:r>
      <w:r w:rsidRPr="0091471A">
        <w:rPr>
          <w:rFonts w:asciiTheme="minorEastAsia" w:hAnsiTheme="minorEastAsia" w:hint="eastAsia"/>
          <w:sz w:val="24"/>
          <w:szCs w:val="24"/>
        </w:rPr>
        <w:t>)</w:t>
      </w:r>
      <w:r w:rsidR="00631161" w:rsidRPr="0091471A">
        <w:rPr>
          <w:rFonts w:asciiTheme="minorEastAsia" w:hAnsiTheme="minorEastAsia" w:hint="eastAsia"/>
          <w:sz w:val="24"/>
          <w:szCs w:val="24"/>
        </w:rPr>
        <w:t>契約保証金：免除</w:t>
      </w:r>
    </w:p>
    <w:p w14:paraId="5EF23070" w14:textId="77777777" w:rsidR="00CD5B44" w:rsidRPr="0091471A" w:rsidRDefault="007B5DE6" w:rsidP="00631161">
      <w:pPr>
        <w:ind w:left="457" w:hangingChars="177" w:hanging="457"/>
        <w:rPr>
          <w:rFonts w:asciiTheme="minorEastAsia" w:hAnsiTheme="minorEastAsia"/>
          <w:sz w:val="24"/>
          <w:szCs w:val="24"/>
        </w:rPr>
      </w:pPr>
      <w:r w:rsidRPr="0091471A">
        <w:rPr>
          <w:rFonts w:asciiTheme="minorEastAsia" w:hAnsiTheme="minorEastAsia" w:hint="eastAsia"/>
          <w:sz w:val="24"/>
          <w:szCs w:val="24"/>
        </w:rPr>
        <w:t>(</w:t>
      </w:r>
      <w:r w:rsidR="00CD5B44" w:rsidRPr="0091471A">
        <w:rPr>
          <w:rFonts w:asciiTheme="minorEastAsia" w:hAnsiTheme="minorEastAsia" w:hint="eastAsia"/>
          <w:sz w:val="24"/>
          <w:szCs w:val="24"/>
        </w:rPr>
        <w:t>５</w:t>
      </w:r>
      <w:r w:rsidRPr="0091471A">
        <w:rPr>
          <w:rFonts w:asciiTheme="minorEastAsia" w:hAnsiTheme="minorEastAsia" w:hint="eastAsia"/>
          <w:sz w:val="24"/>
          <w:szCs w:val="24"/>
        </w:rPr>
        <w:t>)</w:t>
      </w:r>
      <w:r w:rsidR="00631161" w:rsidRPr="0091471A">
        <w:rPr>
          <w:rFonts w:asciiTheme="minorEastAsia" w:hAnsiTheme="minorEastAsia" w:hint="eastAsia"/>
          <w:sz w:val="24"/>
          <w:szCs w:val="24"/>
        </w:rPr>
        <w:t>契約書作成の要否：要</w:t>
      </w:r>
    </w:p>
    <w:p w14:paraId="75512DC2" w14:textId="23786BC1" w:rsidR="007B5DE6" w:rsidRPr="0091471A" w:rsidRDefault="007B5DE6" w:rsidP="007B5DE6">
      <w:pPr>
        <w:rPr>
          <w:rFonts w:asciiTheme="minorEastAsia" w:hAnsiTheme="minorEastAsia"/>
          <w:sz w:val="24"/>
          <w:szCs w:val="24"/>
        </w:rPr>
      </w:pPr>
      <w:r w:rsidRPr="0091471A">
        <w:rPr>
          <w:rFonts w:asciiTheme="minorEastAsia" w:hAnsiTheme="minorEastAsia" w:hint="eastAsia"/>
          <w:sz w:val="24"/>
          <w:szCs w:val="24"/>
        </w:rPr>
        <w:t>(</w:t>
      </w:r>
      <w:r w:rsidR="00CD5B44" w:rsidRPr="0091471A">
        <w:rPr>
          <w:rFonts w:asciiTheme="minorEastAsia" w:hAnsiTheme="minorEastAsia" w:hint="eastAsia"/>
          <w:sz w:val="24"/>
          <w:szCs w:val="24"/>
        </w:rPr>
        <w:t>６</w:t>
      </w:r>
      <w:r w:rsidRPr="0091471A">
        <w:rPr>
          <w:rFonts w:asciiTheme="minorEastAsia" w:hAnsiTheme="minorEastAsia" w:hint="eastAsia"/>
          <w:sz w:val="24"/>
          <w:szCs w:val="24"/>
        </w:rPr>
        <w:t>)</w:t>
      </w:r>
      <w:r w:rsidR="00631161" w:rsidRPr="0091471A">
        <w:rPr>
          <w:rFonts w:asciiTheme="minorEastAsia" w:hAnsiTheme="minorEastAsia" w:hint="eastAsia"/>
          <w:sz w:val="24"/>
          <w:szCs w:val="24"/>
        </w:rPr>
        <w:t>提案書の取扱い</w:t>
      </w:r>
    </w:p>
    <w:p w14:paraId="46556071" w14:textId="01096CCE" w:rsidR="007B5DE6" w:rsidRDefault="00CD5B44" w:rsidP="00A814BF">
      <w:pPr>
        <w:ind w:leftChars="200" w:left="714" w:hangingChars="100" w:hanging="258"/>
        <w:rPr>
          <w:rFonts w:asciiTheme="minorEastAsia" w:hAnsiTheme="minorEastAsia"/>
          <w:sz w:val="24"/>
          <w:szCs w:val="24"/>
        </w:rPr>
      </w:pPr>
      <w:r w:rsidRPr="0091471A">
        <w:rPr>
          <w:rFonts w:asciiTheme="minorEastAsia" w:hAnsiTheme="minorEastAsia" w:hint="eastAsia"/>
          <w:sz w:val="24"/>
          <w:szCs w:val="24"/>
        </w:rPr>
        <w:t>①</w:t>
      </w:r>
      <w:r w:rsidRPr="00CD5B44">
        <w:rPr>
          <w:rFonts w:asciiTheme="minorEastAsia" w:hAnsiTheme="minorEastAsia" w:hint="eastAsia"/>
          <w:sz w:val="24"/>
          <w:szCs w:val="24"/>
        </w:rPr>
        <w:t>提出された提案書を</w:t>
      </w:r>
      <w:r w:rsidR="00F2309C">
        <w:rPr>
          <w:rFonts w:asciiTheme="minorEastAsia" w:hAnsiTheme="minorEastAsia" w:hint="eastAsia"/>
          <w:sz w:val="24"/>
          <w:szCs w:val="24"/>
        </w:rPr>
        <w:t>、</w:t>
      </w:r>
      <w:r w:rsidRPr="00CD5B44">
        <w:rPr>
          <w:rFonts w:asciiTheme="minorEastAsia" w:hAnsiTheme="minorEastAsia" w:hint="eastAsia"/>
          <w:sz w:val="24"/>
          <w:szCs w:val="24"/>
        </w:rPr>
        <w:t>発注者の了解なく公表</w:t>
      </w:r>
      <w:r w:rsidR="00F2309C">
        <w:rPr>
          <w:rFonts w:asciiTheme="minorEastAsia" w:hAnsiTheme="minorEastAsia" w:hint="eastAsia"/>
          <w:sz w:val="24"/>
          <w:szCs w:val="24"/>
        </w:rPr>
        <w:t>、</w:t>
      </w:r>
      <w:r w:rsidRPr="00CD5B44">
        <w:rPr>
          <w:rFonts w:asciiTheme="minorEastAsia" w:hAnsiTheme="minorEastAsia" w:hint="eastAsia"/>
          <w:sz w:val="24"/>
          <w:szCs w:val="24"/>
        </w:rPr>
        <w:t>使用してはならない。</w:t>
      </w:r>
    </w:p>
    <w:p w14:paraId="59F1B179" w14:textId="4173FD86" w:rsidR="00CD5B44" w:rsidRPr="00CD5B44" w:rsidRDefault="00CD5B44" w:rsidP="00A814BF">
      <w:pPr>
        <w:ind w:leftChars="200" w:left="714" w:hangingChars="100" w:hanging="258"/>
        <w:rPr>
          <w:rFonts w:asciiTheme="minorEastAsia" w:hAnsiTheme="minorEastAsia"/>
          <w:sz w:val="24"/>
          <w:szCs w:val="24"/>
        </w:rPr>
      </w:pPr>
      <w:r w:rsidRPr="00CD5B44">
        <w:rPr>
          <w:rFonts w:asciiTheme="minorEastAsia" w:hAnsiTheme="minorEastAsia" w:hint="eastAsia"/>
          <w:sz w:val="24"/>
          <w:szCs w:val="24"/>
        </w:rPr>
        <w:t>②提出された</w:t>
      </w:r>
      <w:r w:rsidR="00A814BF" w:rsidRPr="00CD5B44">
        <w:rPr>
          <w:rFonts w:asciiTheme="minorEastAsia" w:hAnsiTheme="minorEastAsia" w:hint="eastAsia"/>
          <w:sz w:val="24"/>
          <w:szCs w:val="24"/>
        </w:rPr>
        <w:t>提案書</w:t>
      </w:r>
      <w:r w:rsidRPr="00CD5B44">
        <w:rPr>
          <w:rFonts w:asciiTheme="minorEastAsia" w:hAnsiTheme="minorEastAsia" w:hint="eastAsia"/>
          <w:sz w:val="24"/>
          <w:szCs w:val="24"/>
        </w:rPr>
        <w:t>は</w:t>
      </w:r>
      <w:r w:rsidR="00F2309C">
        <w:rPr>
          <w:rFonts w:asciiTheme="minorEastAsia" w:hAnsiTheme="minorEastAsia" w:hint="eastAsia"/>
          <w:sz w:val="24"/>
          <w:szCs w:val="24"/>
        </w:rPr>
        <w:t>、</w:t>
      </w:r>
      <w:r w:rsidRPr="00CD5B44">
        <w:rPr>
          <w:rFonts w:asciiTheme="minorEastAsia" w:hAnsiTheme="minorEastAsia" w:hint="eastAsia"/>
          <w:sz w:val="24"/>
          <w:szCs w:val="24"/>
        </w:rPr>
        <w:t>特定・非特定に関わらず</w:t>
      </w:r>
      <w:r w:rsidR="00F2309C">
        <w:rPr>
          <w:rFonts w:asciiTheme="minorEastAsia" w:hAnsiTheme="minorEastAsia" w:hint="eastAsia"/>
          <w:sz w:val="24"/>
          <w:szCs w:val="24"/>
        </w:rPr>
        <w:t>、</w:t>
      </w:r>
      <w:r w:rsidRPr="00CD5B44">
        <w:rPr>
          <w:rFonts w:asciiTheme="minorEastAsia" w:hAnsiTheme="minorEastAsia" w:hint="eastAsia"/>
          <w:sz w:val="24"/>
          <w:szCs w:val="24"/>
        </w:rPr>
        <w:t>原則として特定後一定の間</w:t>
      </w:r>
      <w:r w:rsidR="00F2309C">
        <w:rPr>
          <w:rFonts w:asciiTheme="minorEastAsia" w:hAnsiTheme="minorEastAsia" w:hint="eastAsia"/>
          <w:sz w:val="24"/>
          <w:szCs w:val="24"/>
        </w:rPr>
        <w:t>、</w:t>
      </w:r>
      <w:r w:rsidRPr="00CD5B44">
        <w:rPr>
          <w:rFonts w:asciiTheme="minorEastAsia" w:hAnsiTheme="minorEastAsia" w:hint="eastAsia"/>
          <w:sz w:val="24"/>
          <w:szCs w:val="24"/>
        </w:rPr>
        <w:t>評価結果と共に公開することがある。非公開を求める場合はその旨を提案書に記載すること。記載なき場合は公開に同意したものとみなす。なお</w:t>
      </w:r>
      <w:r w:rsidR="00F2309C">
        <w:rPr>
          <w:rFonts w:asciiTheme="minorEastAsia" w:hAnsiTheme="minorEastAsia" w:hint="eastAsia"/>
          <w:sz w:val="24"/>
          <w:szCs w:val="24"/>
        </w:rPr>
        <w:t>、</w:t>
      </w:r>
      <w:r w:rsidRPr="00CD5B44">
        <w:rPr>
          <w:rFonts w:asciiTheme="minorEastAsia" w:hAnsiTheme="minorEastAsia" w:hint="eastAsia"/>
          <w:sz w:val="24"/>
          <w:szCs w:val="24"/>
        </w:rPr>
        <w:t>非公開を希望した場合においても「非公開を希望した旨」は公開する。</w:t>
      </w:r>
    </w:p>
    <w:p w14:paraId="354B97FA" w14:textId="760D2889" w:rsidR="00CD5B44" w:rsidRPr="00CD5B44" w:rsidRDefault="00CD5B44" w:rsidP="00A814BF">
      <w:pPr>
        <w:ind w:leftChars="200" w:left="714" w:hangingChars="100" w:hanging="258"/>
        <w:rPr>
          <w:rFonts w:asciiTheme="minorEastAsia" w:hAnsiTheme="minorEastAsia"/>
          <w:sz w:val="24"/>
          <w:szCs w:val="24"/>
        </w:rPr>
      </w:pPr>
      <w:r w:rsidRPr="00CD5B44">
        <w:rPr>
          <w:rFonts w:asciiTheme="minorEastAsia" w:hAnsiTheme="minorEastAsia" w:hint="eastAsia"/>
          <w:sz w:val="24"/>
          <w:szCs w:val="24"/>
        </w:rPr>
        <w:t>③上記②において</w:t>
      </w:r>
      <w:r w:rsidR="00BE23B6">
        <w:rPr>
          <w:rFonts w:asciiTheme="minorEastAsia" w:hAnsiTheme="minorEastAsia" w:hint="eastAsia"/>
          <w:sz w:val="24"/>
          <w:szCs w:val="24"/>
        </w:rPr>
        <w:t>、</w:t>
      </w:r>
      <w:r w:rsidRPr="00CD5B44">
        <w:rPr>
          <w:rFonts w:asciiTheme="minorEastAsia" w:hAnsiTheme="minorEastAsia" w:hint="eastAsia"/>
          <w:sz w:val="24"/>
          <w:szCs w:val="24"/>
        </w:rPr>
        <w:t>提案書が特定されるまでの間であれば公開についての意思を変更することができる。この場合書面（書式自由</w:t>
      </w:r>
      <w:r w:rsidR="00F2309C">
        <w:rPr>
          <w:rFonts w:asciiTheme="minorEastAsia" w:hAnsiTheme="minorEastAsia" w:hint="eastAsia"/>
          <w:sz w:val="24"/>
          <w:szCs w:val="24"/>
        </w:rPr>
        <w:t>、</w:t>
      </w:r>
      <w:r w:rsidRPr="00CD5B44">
        <w:rPr>
          <w:rFonts w:asciiTheme="minorEastAsia" w:hAnsiTheme="minorEastAsia" w:hint="eastAsia"/>
          <w:sz w:val="24"/>
          <w:szCs w:val="24"/>
        </w:rPr>
        <w:t>ただしＡ４判とする。）にその旨を記載し</w:t>
      </w:r>
      <w:r w:rsidR="00F2309C">
        <w:rPr>
          <w:rFonts w:asciiTheme="minorEastAsia" w:hAnsiTheme="minorEastAsia" w:hint="eastAsia"/>
          <w:sz w:val="24"/>
          <w:szCs w:val="24"/>
        </w:rPr>
        <w:t>、</w:t>
      </w:r>
      <w:r w:rsidRPr="00CD5B44">
        <w:rPr>
          <w:rFonts w:asciiTheme="minorEastAsia" w:hAnsiTheme="minorEastAsia" w:hint="eastAsia"/>
          <w:sz w:val="24"/>
          <w:szCs w:val="24"/>
        </w:rPr>
        <w:t>提出すること。</w:t>
      </w:r>
    </w:p>
    <w:p w14:paraId="74504F1F" w14:textId="32B5050A" w:rsidR="007B5DE6" w:rsidRDefault="00CD5B44" w:rsidP="00A814BF">
      <w:pPr>
        <w:ind w:leftChars="200" w:left="714" w:hangingChars="100" w:hanging="258"/>
        <w:rPr>
          <w:rFonts w:asciiTheme="minorEastAsia" w:hAnsiTheme="minorEastAsia"/>
          <w:sz w:val="24"/>
          <w:szCs w:val="24"/>
        </w:rPr>
      </w:pPr>
      <w:r w:rsidRPr="00CD5B44">
        <w:rPr>
          <w:rFonts w:asciiTheme="minorEastAsia" w:hAnsiTheme="minorEastAsia" w:hint="eastAsia"/>
          <w:sz w:val="24"/>
          <w:szCs w:val="24"/>
        </w:rPr>
        <w:t>④提出された提案書は</w:t>
      </w:r>
      <w:r w:rsidR="00F2309C">
        <w:rPr>
          <w:rFonts w:asciiTheme="minorEastAsia" w:hAnsiTheme="minorEastAsia" w:hint="eastAsia"/>
          <w:sz w:val="24"/>
          <w:szCs w:val="24"/>
        </w:rPr>
        <w:t>、</w:t>
      </w:r>
      <w:r w:rsidRPr="00CD5B44">
        <w:rPr>
          <w:rFonts w:asciiTheme="minorEastAsia" w:hAnsiTheme="minorEastAsia" w:hint="eastAsia"/>
          <w:sz w:val="24"/>
          <w:szCs w:val="24"/>
        </w:rPr>
        <w:t>特定を行う作業に必要な範囲及び上記②の場合において</w:t>
      </w:r>
      <w:r w:rsidR="00F2309C">
        <w:rPr>
          <w:rFonts w:asciiTheme="minorEastAsia" w:hAnsiTheme="minorEastAsia" w:hint="eastAsia"/>
          <w:sz w:val="24"/>
          <w:szCs w:val="24"/>
        </w:rPr>
        <w:t>、</w:t>
      </w:r>
      <w:r w:rsidRPr="00CD5B44">
        <w:rPr>
          <w:rFonts w:asciiTheme="minorEastAsia" w:hAnsiTheme="minorEastAsia" w:hint="eastAsia"/>
          <w:sz w:val="24"/>
          <w:szCs w:val="24"/>
        </w:rPr>
        <w:t>複製を作成することがある。なお</w:t>
      </w:r>
      <w:r w:rsidR="00F2309C">
        <w:rPr>
          <w:rFonts w:asciiTheme="minorEastAsia" w:hAnsiTheme="minorEastAsia" w:hint="eastAsia"/>
          <w:sz w:val="24"/>
          <w:szCs w:val="24"/>
        </w:rPr>
        <w:t>、</w:t>
      </w:r>
      <w:r w:rsidRPr="00CD5B44">
        <w:rPr>
          <w:rFonts w:asciiTheme="minorEastAsia" w:hAnsiTheme="minorEastAsia" w:hint="eastAsia"/>
          <w:sz w:val="24"/>
          <w:szCs w:val="24"/>
        </w:rPr>
        <w:t>この場合においても市の文書保存期間の終了後に提案書及び複製は廃棄する。</w:t>
      </w:r>
    </w:p>
    <w:p w14:paraId="1A72A0EB" w14:textId="1DC271A8" w:rsidR="007B5DE6" w:rsidRDefault="00CD5B44" w:rsidP="00775BE7">
      <w:pPr>
        <w:ind w:leftChars="200" w:left="714" w:hangingChars="100" w:hanging="258"/>
        <w:rPr>
          <w:rFonts w:asciiTheme="minorEastAsia" w:hAnsiTheme="minorEastAsia"/>
          <w:sz w:val="24"/>
          <w:szCs w:val="24"/>
        </w:rPr>
      </w:pPr>
      <w:r w:rsidRPr="00CD5B44">
        <w:rPr>
          <w:rFonts w:asciiTheme="minorEastAsia" w:hAnsiTheme="minorEastAsia" w:hint="eastAsia"/>
          <w:sz w:val="24"/>
          <w:szCs w:val="24"/>
        </w:rPr>
        <w:t>⑤提出された提案書及びその複製は</w:t>
      </w:r>
      <w:r w:rsidR="00F2309C">
        <w:rPr>
          <w:rFonts w:asciiTheme="minorEastAsia" w:hAnsiTheme="minorEastAsia" w:hint="eastAsia"/>
          <w:sz w:val="24"/>
          <w:szCs w:val="24"/>
        </w:rPr>
        <w:t>、</w:t>
      </w:r>
      <w:r w:rsidRPr="00CD5B44">
        <w:rPr>
          <w:rFonts w:asciiTheme="minorEastAsia" w:hAnsiTheme="minorEastAsia" w:hint="eastAsia"/>
          <w:sz w:val="24"/>
          <w:szCs w:val="24"/>
        </w:rPr>
        <w:t>提案書の特定及び上記②以外に提出者に無断で使用しないものとする。</w:t>
      </w:r>
    </w:p>
    <w:p w14:paraId="5DD28898" w14:textId="061D1661" w:rsidR="00CD5B44" w:rsidRPr="00CD5B44" w:rsidRDefault="00CD5B44" w:rsidP="00775BE7">
      <w:pPr>
        <w:ind w:leftChars="200" w:left="714" w:hangingChars="100" w:hanging="258"/>
        <w:rPr>
          <w:rFonts w:asciiTheme="minorEastAsia" w:hAnsiTheme="minorEastAsia"/>
          <w:sz w:val="24"/>
          <w:szCs w:val="24"/>
        </w:rPr>
      </w:pPr>
      <w:r w:rsidRPr="00CD5B44">
        <w:rPr>
          <w:rFonts w:asciiTheme="minorEastAsia" w:hAnsiTheme="minorEastAsia" w:hint="eastAsia"/>
          <w:sz w:val="24"/>
          <w:szCs w:val="24"/>
        </w:rPr>
        <w:t>⑥提案書の作成のために発注者より受領した資料は</w:t>
      </w:r>
      <w:r w:rsidR="00F2309C">
        <w:rPr>
          <w:rFonts w:asciiTheme="minorEastAsia" w:hAnsiTheme="minorEastAsia" w:hint="eastAsia"/>
          <w:sz w:val="24"/>
          <w:szCs w:val="24"/>
        </w:rPr>
        <w:t>、</w:t>
      </w:r>
      <w:r w:rsidRPr="00CD5B44">
        <w:rPr>
          <w:rFonts w:asciiTheme="minorEastAsia" w:hAnsiTheme="minorEastAsia" w:hint="eastAsia"/>
          <w:sz w:val="24"/>
          <w:szCs w:val="24"/>
        </w:rPr>
        <w:t>発注者の了解なく公表</w:t>
      </w:r>
      <w:r w:rsidR="00F2309C">
        <w:rPr>
          <w:rFonts w:asciiTheme="minorEastAsia" w:hAnsiTheme="minorEastAsia" w:hint="eastAsia"/>
          <w:sz w:val="24"/>
          <w:szCs w:val="24"/>
        </w:rPr>
        <w:t>、</w:t>
      </w:r>
      <w:r w:rsidRPr="00CD5B44">
        <w:rPr>
          <w:rFonts w:asciiTheme="minorEastAsia" w:hAnsiTheme="minorEastAsia" w:hint="eastAsia"/>
          <w:sz w:val="24"/>
          <w:szCs w:val="24"/>
        </w:rPr>
        <w:t>使用してはならない。</w:t>
      </w:r>
    </w:p>
    <w:p w14:paraId="210A9C40" w14:textId="10A1C874" w:rsidR="004948B0" w:rsidRDefault="004948B0" w:rsidP="00CD5B44">
      <w:pPr>
        <w:rPr>
          <w:rFonts w:asciiTheme="minorEastAsia" w:hAnsiTheme="minorEastAsia"/>
          <w:sz w:val="24"/>
          <w:szCs w:val="24"/>
        </w:rPr>
      </w:pPr>
    </w:p>
    <w:p w14:paraId="2993BD60" w14:textId="23D4D07E" w:rsidR="00164E70" w:rsidRDefault="00164E70" w:rsidP="00CD5B44">
      <w:pPr>
        <w:rPr>
          <w:rFonts w:asciiTheme="minorEastAsia" w:hAnsiTheme="minorEastAsia"/>
          <w:sz w:val="24"/>
          <w:szCs w:val="24"/>
        </w:rPr>
      </w:pPr>
    </w:p>
    <w:p w14:paraId="364F3BCE" w14:textId="18B612FF" w:rsidR="00164E70" w:rsidRDefault="00164E70" w:rsidP="00CD5B44">
      <w:pPr>
        <w:rPr>
          <w:rFonts w:asciiTheme="minorEastAsia" w:hAnsiTheme="minorEastAsia"/>
          <w:sz w:val="24"/>
          <w:szCs w:val="24"/>
        </w:rPr>
      </w:pPr>
    </w:p>
    <w:p w14:paraId="1C038D37" w14:textId="4F4D42E2" w:rsidR="00164E70" w:rsidRDefault="00164E70" w:rsidP="00CD5B44">
      <w:pPr>
        <w:rPr>
          <w:rFonts w:asciiTheme="minorEastAsia" w:hAnsiTheme="minorEastAsia"/>
          <w:sz w:val="24"/>
          <w:szCs w:val="24"/>
        </w:rPr>
      </w:pPr>
    </w:p>
    <w:p w14:paraId="620BB204" w14:textId="75B91C17" w:rsidR="00164E70" w:rsidRDefault="00164E70" w:rsidP="00CD5B44">
      <w:pPr>
        <w:rPr>
          <w:rFonts w:asciiTheme="minorEastAsia" w:hAnsiTheme="minorEastAsia"/>
          <w:sz w:val="24"/>
          <w:szCs w:val="24"/>
        </w:rPr>
      </w:pPr>
    </w:p>
    <w:p w14:paraId="597799FC" w14:textId="5C5B4DA9" w:rsidR="00164E70" w:rsidRDefault="00164E70" w:rsidP="00CD5B44">
      <w:pPr>
        <w:rPr>
          <w:rFonts w:asciiTheme="minorEastAsia" w:hAnsiTheme="minorEastAsia"/>
          <w:sz w:val="24"/>
          <w:szCs w:val="24"/>
        </w:rPr>
      </w:pPr>
    </w:p>
    <w:p w14:paraId="29FB1E98" w14:textId="77777777" w:rsidR="006A6A87" w:rsidRDefault="006A6A87" w:rsidP="00CD5B44">
      <w:pPr>
        <w:rPr>
          <w:rFonts w:asciiTheme="minorEastAsia" w:hAnsiTheme="minorEastAsia"/>
          <w:sz w:val="24"/>
          <w:szCs w:val="24"/>
        </w:rPr>
      </w:pPr>
    </w:p>
    <w:p w14:paraId="2A7B7C11" w14:textId="21D16ABD" w:rsidR="00164E70" w:rsidRPr="00CD5B44" w:rsidRDefault="00136EDE" w:rsidP="00CD5B44">
      <w:pPr>
        <w:rPr>
          <w:rFonts w:asciiTheme="minorEastAsia" w:hAnsiTheme="minorEastAsia"/>
          <w:sz w:val="24"/>
          <w:szCs w:val="24"/>
        </w:rPr>
      </w:pPr>
      <w:r>
        <w:rPr>
          <w:rFonts w:asciiTheme="minorEastAsia" w:hAnsiTheme="minorEastAsia" w:hint="eastAsia"/>
          <w:sz w:val="24"/>
          <w:szCs w:val="24"/>
        </w:rPr>
        <w:lastRenderedPageBreak/>
        <w:t>14</w:t>
      </w:r>
      <w:r w:rsidR="006A6A87">
        <w:rPr>
          <w:rFonts w:asciiTheme="minorEastAsia" w:hAnsiTheme="minorEastAsia" w:hint="eastAsia"/>
          <w:sz w:val="24"/>
          <w:szCs w:val="24"/>
        </w:rPr>
        <w:t xml:space="preserve">　</w:t>
      </w:r>
      <w:r>
        <w:rPr>
          <w:rFonts w:asciiTheme="minorEastAsia" w:hAnsiTheme="minorEastAsia" w:hint="eastAsia"/>
          <w:sz w:val="24"/>
          <w:szCs w:val="24"/>
        </w:rPr>
        <w:t>手続きの流れ</w:t>
      </w:r>
    </w:p>
    <w:p w14:paraId="561082C7" w14:textId="5FB7FF39" w:rsidR="00CD5B44" w:rsidRPr="003F071F" w:rsidRDefault="006A6A87" w:rsidP="00136EDE">
      <w:pPr>
        <w:rPr>
          <w:rFonts w:asciiTheme="majorEastAsia" w:eastAsiaTheme="majorEastAsia" w:hAnsiTheme="majorEastAsia"/>
          <w:color w:val="000000" w:themeColor="text1"/>
          <w:sz w:val="24"/>
          <w:szCs w:val="24"/>
        </w:rPr>
      </w:pPr>
      <w:r>
        <w:rPr>
          <w:noProof/>
        </w:rPr>
        <mc:AlternateContent>
          <mc:Choice Requires="wps">
            <w:drawing>
              <wp:anchor distT="0" distB="0" distL="114300" distR="114300" simplePos="0" relativeHeight="251659776" behindDoc="0" locked="0" layoutInCell="1" allowOverlap="1" wp14:anchorId="2DB1919A" wp14:editId="3BB1B9C6">
                <wp:simplePos x="0" y="0"/>
                <wp:positionH relativeFrom="column">
                  <wp:posOffset>2229485</wp:posOffset>
                </wp:positionH>
                <wp:positionV relativeFrom="paragraph">
                  <wp:posOffset>916940</wp:posOffset>
                </wp:positionV>
                <wp:extent cx="16954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16954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45B852E" id="直線コネクタ 3"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175.55pt,72.2pt" to="188.9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" strokecolor="windowText"/>
            </w:pict>
          </mc:Fallback>
        </mc:AlternateContent>
      </w:r>
      <w:r>
        <w:rPr>
          <w:noProof/>
        </w:rPr>
        <mc:AlternateContent>
          <mc:Choice Requires="wps">
            <w:drawing>
              <wp:anchor distT="0" distB="0" distL="114300" distR="114300" simplePos="0" relativeHeight="251664896" behindDoc="0" locked="0" layoutInCell="1" allowOverlap="1" wp14:anchorId="37A62DDB" wp14:editId="30C710D7">
                <wp:simplePos x="0" y="0"/>
                <wp:positionH relativeFrom="column">
                  <wp:posOffset>3662045</wp:posOffset>
                </wp:positionH>
                <wp:positionV relativeFrom="paragraph">
                  <wp:posOffset>912494</wp:posOffset>
                </wp:positionV>
                <wp:extent cx="209550" cy="5183"/>
                <wp:effectExtent l="0" t="0" r="19050" b="33020"/>
                <wp:wrapNone/>
                <wp:docPr id="4" name="直線コネクタ 4"/>
                <wp:cNvGraphicFramePr/>
                <a:graphic xmlns:a="http://schemas.openxmlformats.org/drawingml/2006/main">
                  <a:graphicData uri="http://schemas.microsoft.com/office/word/2010/wordprocessingShape">
                    <wps:wsp>
                      <wps:cNvCnPr/>
                      <wps:spPr>
                        <a:xfrm flipH="1" flipV="1">
                          <a:off x="0" y="0"/>
                          <a:ext cx="209550" cy="5183"/>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17FDA4" id="直線コネクタ 4" o:spid="_x0000_s1026" style="position:absolute;left:0;text-align:left;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35pt,71.85pt" to="304.8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" strokecolor="windowText"/>
            </w:pict>
          </mc:Fallback>
        </mc:AlternateContent>
      </w:r>
      <w:r w:rsidR="00136EDE" w:rsidRPr="00681EA2">
        <w:rPr>
          <w:rFonts w:asciiTheme="minorEastAsia" w:hAnsiTheme="minorEastAsia"/>
          <w:noProof/>
          <w:sz w:val="24"/>
          <w:szCs w:val="24"/>
        </w:rPr>
        <mc:AlternateContent>
          <mc:Choice Requires="wpc">
            <w:drawing>
              <wp:inline distT="0" distB="0" distL="0" distR="0" wp14:anchorId="2406D163" wp14:editId="1838EF11">
                <wp:extent cx="5759450" cy="1750706"/>
                <wp:effectExtent l="0" t="0" r="0" b="1905"/>
                <wp:docPr id="171" name="キャンバス 17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4" name="テキスト ボックス 164"/>
                        <wps:cNvSpPr txBox="1"/>
                        <wps:spPr>
                          <a:xfrm>
                            <a:off x="144516" y="127874"/>
                            <a:ext cx="540000" cy="1566966"/>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4FA0C8" w14:textId="77777777" w:rsidR="00136EDE" w:rsidRPr="00261B01" w:rsidRDefault="00136EDE" w:rsidP="00136EDE">
                              <w:pPr>
                                <w:spacing w:line="0" w:lineRule="atLeast"/>
                                <w:jc w:val="center"/>
                                <w:rPr>
                                  <w:rFonts w:ascii="HG丸ｺﾞｼｯｸM-PRO" w:eastAsia="HG丸ｺﾞｼｯｸM-PRO" w:hAnsi="HG丸ｺﾞｼｯｸM-PRO"/>
                                  <w:sz w:val="20"/>
                                  <w:szCs w:val="20"/>
                                </w:rPr>
                              </w:pPr>
                              <w:r w:rsidRPr="00261B01">
                                <w:rPr>
                                  <w:rFonts w:ascii="HG丸ｺﾞｼｯｸM-PRO" w:eastAsia="HG丸ｺﾞｼｯｸM-PRO" w:hAnsi="HG丸ｺﾞｼｯｸM-PRO" w:hint="eastAsia"/>
                                  <w:sz w:val="20"/>
                                  <w:szCs w:val="20"/>
                                </w:rPr>
                                <w:t>参加説明書の閲覧</w:t>
                              </w:r>
                            </w:p>
                            <w:p w14:paraId="4ED7D4E6" w14:textId="77777777" w:rsidR="00136EDE" w:rsidRPr="00261B01" w:rsidRDefault="00136EDE" w:rsidP="00136EDE">
                              <w:pPr>
                                <w:spacing w:line="0" w:lineRule="atLeast"/>
                                <w:jc w:val="center"/>
                                <w:rPr>
                                  <w:rFonts w:ascii="HG丸ｺﾞｼｯｸM-PRO" w:eastAsia="HG丸ｺﾞｼｯｸM-PRO" w:hAnsi="HG丸ｺﾞｼｯｸM-PRO"/>
                                  <w:sz w:val="20"/>
                                  <w:szCs w:val="20"/>
                                </w:rPr>
                              </w:pPr>
                              <w:r w:rsidRPr="00261B01">
                                <w:rPr>
                                  <w:rFonts w:ascii="HG丸ｺﾞｼｯｸM-PRO" w:eastAsia="HG丸ｺﾞｼｯｸM-PRO" w:hAnsi="HG丸ｺﾞｼｯｸM-PRO" w:hint="eastAsia"/>
                                  <w:sz w:val="20"/>
                                  <w:szCs w:val="20"/>
                                </w:rPr>
                                <w:t>手続の公示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65" name="テキスト ボックス 118"/>
                        <wps:cNvSpPr txBox="1"/>
                        <wps:spPr>
                          <a:xfrm>
                            <a:off x="889415" y="112978"/>
                            <a:ext cx="540000" cy="156645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0F56E4" w14:textId="77777777" w:rsidR="00136EDE" w:rsidRDefault="00136EDE" w:rsidP="00136EDE">
                              <w:pPr>
                                <w:pStyle w:val="Web"/>
                                <w:spacing w:before="0" w:beforeAutospacing="0" w:after="0" w:afterAutospacing="0" w:line="0" w:lineRule="atLeast"/>
                                <w:jc w:val="center"/>
                                <w:rPr>
                                  <w:rFonts w:ascii="HG丸ｺﾞｼｯｸM-PRO" w:eastAsia="HG丸ｺﾞｼｯｸM-PRO" w:hAnsi="HG丸ｺﾞｼｯｸM-PRO" w:cs="Times New Roman"/>
                                  <w:kern w:val="2"/>
                                  <w:sz w:val="20"/>
                                  <w:szCs w:val="20"/>
                                </w:rPr>
                              </w:pPr>
                              <w:r w:rsidRPr="00261B01">
                                <w:rPr>
                                  <w:rFonts w:ascii="HG丸ｺﾞｼｯｸM-PRO" w:eastAsia="HG丸ｺﾞｼｯｸM-PRO" w:hAnsi="HG丸ｺﾞｼｯｸM-PRO" w:cs="Times New Roman" w:hint="eastAsia"/>
                                  <w:kern w:val="2"/>
                                  <w:sz w:val="20"/>
                                  <w:szCs w:val="20"/>
                                </w:rPr>
                                <w:t>参加表明書提出</w:t>
                              </w:r>
                            </w:p>
                            <w:p w14:paraId="6C8552C6" w14:textId="77777777" w:rsidR="00136EDE" w:rsidRPr="00261B01" w:rsidRDefault="00136EDE" w:rsidP="00136EDE">
                              <w:pPr>
                                <w:pStyle w:val="Web"/>
                                <w:spacing w:before="0" w:beforeAutospacing="0" w:after="0" w:afterAutospacing="0" w:line="0" w:lineRule="atLeast"/>
                                <w:jc w:val="center"/>
                                <w:rPr>
                                  <w:sz w:val="20"/>
                                  <w:szCs w:val="20"/>
                                </w:rPr>
                              </w:pPr>
                              <w:r>
                                <w:rPr>
                                  <w:rFonts w:ascii="HG丸ｺﾞｼｯｸM-PRO" w:eastAsia="HG丸ｺﾞｼｯｸM-PRO" w:hAnsi="HG丸ｺﾞｼｯｸM-PRO" w:cs="Times New Roman" w:hint="eastAsia"/>
                                  <w:kern w:val="2"/>
                                  <w:sz w:val="20"/>
                                  <w:szCs w:val="20"/>
                                </w:rPr>
                                <w:t>（表明</w:t>
                              </w:r>
                              <w:r>
                                <w:rPr>
                                  <w:rFonts w:ascii="HG丸ｺﾞｼｯｸM-PRO" w:eastAsia="HG丸ｺﾞｼｯｸM-PRO" w:hAnsi="HG丸ｺﾞｼｯｸM-PRO" w:cs="Times New Roman"/>
                                  <w:kern w:val="2"/>
                                  <w:sz w:val="20"/>
                                  <w:szCs w:val="20"/>
                                </w:rPr>
                                <w:t>様式１～５）</w:t>
                              </w:r>
                            </w:p>
                          </w:txbxContent>
                        </wps:txbx>
                        <wps:bodyPr rot="0" spcFirstLastPara="0" vert="eaVert" wrap="square" lIns="91440" tIns="45720" rIns="91440" bIns="45720" numCol="1" spcCol="0" rtlCol="0" fromWordArt="0" anchor="ctr" anchorCtr="0" forceAA="0" compatLnSpc="1">
                          <a:prstTxWarp prst="textNoShape">
                            <a:avLst/>
                          </a:prstTxWarp>
                          <a:noAutofit/>
                        </wps:bodyPr>
                      </wps:wsp>
                      <wps:wsp>
                        <wps:cNvPr id="166" name="テキスト ボックス 118"/>
                        <wps:cNvSpPr txBox="1"/>
                        <wps:spPr>
                          <a:xfrm>
                            <a:off x="4553269" y="116606"/>
                            <a:ext cx="409256" cy="1578236"/>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C56FFD" w14:textId="3E4C9802" w:rsidR="00136EDE" w:rsidRPr="00261B01" w:rsidRDefault="006A6A87" w:rsidP="00136EDE">
                              <w:pPr>
                                <w:pStyle w:val="Web"/>
                                <w:spacing w:before="0" w:beforeAutospacing="0" w:after="0" w:afterAutospacing="0"/>
                                <w:jc w:val="center"/>
                                <w:rPr>
                                  <w:sz w:val="20"/>
                                  <w:szCs w:val="20"/>
                                </w:rPr>
                              </w:pPr>
                              <w:r>
                                <w:rPr>
                                  <w:rFonts w:eastAsia="HG丸ｺﾞｼｯｸM-PRO" w:hAnsi="HG丸ｺﾞｼｯｸM-PRO" w:cs="Times New Roman" w:hint="eastAsia"/>
                                  <w:sz w:val="20"/>
                                  <w:szCs w:val="20"/>
                                </w:rPr>
                                <w:t>特定／非特定</w:t>
                              </w:r>
                              <w:r w:rsidR="00136EDE" w:rsidRPr="00261B01">
                                <w:rPr>
                                  <w:rFonts w:eastAsia="HG丸ｺﾞｼｯｸM-PRO" w:hAnsi="HG丸ｺﾞｼｯｸM-PRO" w:cs="Times New Roman" w:hint="eastAsia"/>
                                  <w:sz w:val="20"/>
                                  <w:szCs w:val="20"/>
                                </w:rPr>
                                <w:t>通知</w:t>
                              </w:r>
                            </w:p>
                          </w:txbxContent>
                        </wps:txbx>
                        <wps:bodyPr rot="0" spcFirstLastPara="0" vert="eaVert" wrap="square" lIns="91440" tIns="45720" rIns="91440" bIns="45720" numCol="1" spcCol="0" rtlCol="0" fromWordArt="0" anchor="ctr" anchorCtr="0" forceAA="0" compatLnSpc="1">
                          <a:prstTxWarp prst="textNoShape">
                            <a:avLst/>
                          </a:prstTxWarp>
                          <a:noAutofit/>
                        </wps:bodyPr>
                      </wps:wsp>
                      <wps:wsp>
                        <wps:cNvPr id="167" name="テキスト ボックス 118"/>
                        <wps:cNvSpPr txBox="1"/>
                        <wps:spPr>
                          <a:xfrm>
                            <a:off x="5202560" y="121085"/>
                            <a:ext cx="362585" cy="156545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6612B5" w14:textId="77777777" w:rsidR="00136EDE" w:rsidRPr="00261B01" w:rsidRDefault="00136EDE" w:rsidP="00136EDE">
                              <w:pPr>
                                <w:pStyle w:val="Web"/>
                                <w:spacing w:before="0" w:beforeAutospacing="0" w:after="0" w:afterAutospacing="0"/>
                                <w:jc w:val="center"/>
                                <w:rPr>
                                  <w:sz w:val="20"/>
                                  <w:szCs w:val="20"/>
                                </w:rPr>
                              </w:pPr>
                              <w:r w:rsidRPr="00261B01">
                                <w:rPr>
                                  <w:rFonts w:eastAsia="HG丸ｺﾞｼｯｸM-PRO" w:hAnsi="HG丸ｺﾞｼｯｸM-PRO" w:cs="Times New Roman" w:hint="eastAsia"/>
                                  <w:sz w:val="20"/>
                                  <w:szCs w:val="20"/>
                                </w:rPr>
                                <w:t>随意契約手続き</w:t>
                              </w:r>
                            </w:p>
                          </w:txbxContent>
                        </wps:txbx>
                        <wps:bodyPr rot="0" spcFirstLastPara="0" vert="eaVert" wrap="square" lIns="91440" tIns="45720" rIns="91440" bIns="45720" numCol="1" spcCol="0" rtlCol="0" fromWordArt="0" anchor="ctr" anchorCtr="0" forceAA="0" compatLnSpc="1">
                          <a:prstTxWarp prst="textNoShape">
                            <a:avLst/>
                          </a:prstTxWarp>
                          <a:noAutofit/>
                        </wps:bodyPr>
                      </wps:wsp>
                      <wps:wsp>
                        <wps:cNvPr id="168" name="直線コネクタ 168"/>
                        <wps:cNvCnPr>
                          <a:endCxn id="165" idx="1"/>
                        </wps:cNvCnPr>
                        <wps:spPr>
                          <a:xfrm flipV="1">
                            <a:off x="703566" y="896104"/>
                            <a:ext cx="185849" cy="2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 name="直線矢印コネクタ 169"/>
                        <wps:cNvCnPr>
                          <a:endCxn id="167" idx="1"/>
                        </wps:cNvCnPr>
                        <wps:spPr>
                          <a:xfrm flipV="1">
                            <a:off x="4981575" y="903710"/>
                            <a:ext cx="220985" cy="11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テキスト ボックス 118"/>
                        <wps:cNvSpPr txBox="1"/>
                        <wps:spPr>
                          <a:xfrm>
                            <a:off x="2933700" y="116607"/>
                            <a:ext cx="705852" cy="1566474"/>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85C68" w14:textId="77777777" w:rsidR="00136EDE" w:rsidRDefault="00136EDE" w:rsidP="00136EDE">
                              <w:pPr>
                                <w:pStyle w:val="Web"/>
                                <w:spacing w:before="0" w:beforeAutospacing="0" w:after="0" w:afterAutospacing="0" w:line="0" w:lineRule="atLeast"/>
                                <w:jc w:val="center"/>
                                <w:rPr>
                                  <w:rFonts w:ascii="HG丸ｺﾞｼｯｸM-PRO" w:eastAsia="HG丸ｺﾞｼｯｸM-PRO" w:hAnsi="HG丸ｺﾞｼｯｸM-PRO"/>
                                  <w:sz w:val="20"/>
                                  <w:szCs w:val="20"/>
                                </w:rPr>
                              </w:pPr>
                              <w:r w:rsidRPr="00261B01">
                                <w:rPr>
                                  <w:rFonts w:ascii="HG丸ｺﾞｼｯｸM-PRO" w:eastAsia="HG丸ｺﾞｼｯｸM-PRO" w:hAnsi="HG丸ｺﾞｼｯｸM-PRO" w:hint="eastAsia"/>
                                  <w:sz w:val="20"/>
                                  <w:szCs w:val="20"/>
                                </w:rPr>
                                <w:t>提案書提出</w:t>
                              </w:r>
                            </w:p>
                            <w:p w14:paraId="092DD388" w14:textId="77777777" w:rsidR="00136EDE" w:rsidRPr="00261B01" w:rsidRDefault="00136EDE" w:rsidP="00136EDE">
                              <w:pPr>
                                <w:pStyle w:val="Web"/>
                                <w:spacing w:before="0" w:beforeAutospacing="0" w:after="0" w:afterAutospacing="0" w:line="0" w:lineRule="atLeast"/>
                                <w:jc w:val="center"/>
                                <w:rPr>
                                  <w:sz w:val="20"/>
                                  <w:szCs w:val="20"/>
                                </w:rPr>
                              </w:pPr>
                              <w:r>
                                <w:rPr>
                                  <w:rFonts w:ascii="HG丸ｺﾞｼｯｸM-PRO" w:eastAsia="HG丸ｺﾞｼｯｸM-PRO" w:hAnsi="HG丸ｺﾞｼｯｸM-PRO" w:cs="Times New Roman" w:hint="eastAsia"/>
                                  <w:kern w:val="2"/>
                                  <w:sz w:val="20"/>
                                  <w:szCs w:val="20"/>
                                </w:rPr>
                                <w:t>（提案</w:t>
                              </w:r>
                              <w:r>
                                <w:rPr>
                                  <w:rFonts w:ascii="HG丸ｺﾞｼｯｸM-PRO" w:eastAsia="HG丸ｺﾞｼｯｸM-PRO" w:hAnsi="HG丸ｺﾞｼｯｸM-PRO" w:cs="Times New Roman"/>
                                  <w:kern w:val="2"/>
                                  <w:sz w:val="20"/>
                                  <w:szCs w:val="20"/>
                                </w:rPr>
                                <w:t>様式</w:t>
                              </w:r>
                              <w:r w:rsidRPr="0052721B">
                                <w:rPr>
                                  <w:rFonts w:ascii="HG丸ｺﾞｼｯｸM-PRO" w:eastAsia="HG丸ｺﾞｼｯｸM-PRO" w:hAnsi="HG丸ｺﾞｼｯｸM-PRO" w:cs="Times New Roman" w:hint="eastAsia"/>
                                  <w:kern w:val="2"/>
                                  <w:sz w:val="20"/>
                                  <w:szCs w:val="20"/>
                                  <w:eastAsianLayout w:id="-726393856" w:vert="1" w:vertCompress="1"/>
                                </w:rPr>
                                <w:t>7</w:t>
                              </w:r>
                              <w:r>
                                <w:rPr>
                                  <w:rFonts w:ascii="HG丸ｺﾞｼｯｸM-PRO" w:eastAsia="HG丸ｺﾞｼｯｸM-PRO" w:hAnsi="HG丸ｺﾞｼｯｸM-PRO" w:cs="Times New Roman"/>
                                  <w:kern w:val="2"/>
                                  <w:sz w:val="20"/>
                                  <w:szCs w:val="20"/>
                                </w:rPr>
                                <w:t>～</w:t>
                              </w:r>
                              <w:r w:rsidRPr="0052721B">
                                <w:rPr>
                                  <w:rFonts w:ascii="HG丸ｺﾞｼｯｸM-PRO" w:eastAsia="HG丸ｺﾞｼｯｸM-PRO" w:hAnsi="HG丸ｺﾞｼｯｸM-PRO" w:cs="Times New Roman" w:hint="eastAsia"/>
                                  <w:w w:val="90"/>
                                  <w:kern w:val="2"/>
                                  <w:sz w:val="20"/>
                                  <w:szCs w:val="20"/>
                                  <w:eastAsianLayout w:id="-726394112" w:vert="1" w:vertCompress="1"/>
                                </w:rPr>
                                <w:t>12</w:t>
                              </w:r>
                              <w:r>
                                <w:rPr>
                                  <w:rFonts w:ascii="HG丸ｺﾞｼｯｸM-PRO" w:eastAsia="HG丸ｺﾞｼｯｸM-PRO" w:hAnsi="HG丸ｺﾞｼｯｸM-PRO" w:cs="Times New Roman"/>
                                  <w:kern w:val="2"/>
                                  <w:sz w:val="20"/>
                                  <w:szCs w:val="20"/>
                                </w:rPr>
                                <w:t>）</w:t>
                              </w:r>
                            </w:p>
                          </w:txbxContent>
                        </wps:txbx>
                        <wps:bodyPr rot="0" spcFirstLastPara="0" vert="eaVert" wrap="square" lIns="91440" tIns="45720" rIns="91440" bIns="45720" numCol="1" spcCol="0" rtlCol="0" fromWordArt="0" anchor="ctr" anchorCtr="0" forceAA="0" compatLnSpc="1">
                          <a:prstTxWarp prst="textNoShape">
                            <a:avLst/>
                          </a:prstTxWarp>
                          <a:noAutofit/>
                        </wps:bodyPr>
                      </wps:wsp>
                      <wps:wsp>
                        <wps:cNvPr id="12" name="直線コネクタ 12"/>
                        <wps:cNvCnPr>
                          <a:endCxn id="166" idx="1"/>
                        </wps:cNvCnPr>
                        <wps:spPr>
                          <a:xfrm>
                            <a:off x="4400550" y="904875"/>
                            <a:ext cx="152719" cy="7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テキスト ボックス 118"/>
                        <wps:cNvSpPr txBox="1"/>
                        <wps:spPr>
                          <a:xfrm>
                            <a:off x="3850148" y="112965"/>
                            <a:ext cx="525021" cy="1570121"/>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18C267" w14:textId="77777777" w:rsidR="00136EDE" w:rsidRPr="00261B01" w:rsidRDefault="00136EDE" w:rsidP="00136EDE">
                              <w:pPr>
                                <w:pStyle w:val="Web"/>
                                <w:spacing w:before="0" w:beforeAutospacing="0" w:after="0" w:afterAutospacing="0"/>
                                <w:jc w:val="center"/>
                                <w:rPr>
                                  <w:sz w:val="20"/>
                                  <w:szCs w:val="20"/>
                                </w:rPr>
                              </w:pPr>
                              <w:r>
                                <w:rPr>
                                  <w:rFonts w:eastAsia="HG丸ｺﾞｼｯｸM-PRO" w:hAnsi="HG丸ｺﾞｼｯｸM-PRO" w:cs="Times New Roman" w:hint="eastAsia"/>
                                  <w:sz w:val="20"/>
                                  <w:szCs w:val="20"/>
                                </w:rPr>
                                <w:t>プレゼンテーション</w:t>
                              </w:r>
                            </w:p>
                          </w:txbxContent>
                        </wps:txbx>
                        <wps:bodyPr rot="0" spcFirstLastPara="0" vert="eaVert" wrap="square" lIns="91440" tIns="45720" rIns="91440" bIns="45720" numCol="1" spcCol="0" rtlCol="0" fromWordArt="0" anchor="ctr" anchorCtr="0" forceAA="0" compatLnSpc="1">
                          <a:prstTxWarp prst="textNoShape">
                            <a:avLst/>
                          </a:prstTxWarp>
                          <a:noAutofit/>
                        </wps:bodyPr>
                      </wps:wsp>
                      <wps:wsp>
                        <wps:cNvPr id="15" name="テキスト ボックス 118"/>
                        <wps:cNvSpPr txBox="1"/>
                        <wps:spPr>
                          <a:xfrm>
                            <a:off x="1616071" y="99755"/>
                            <a:ext cx="573704" cy="1565777"/>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E6B385" w14:textId="234F78B5" w:rsidR="00136EDE" w:rsidRDefault="00136EDE" w:rsidP="00136EDE">
                              <w:pPr>
                                <w:pStyle w:val="Web"/>
                                <w:spacing w:before="0" w:beforeAutospacing="0" w:after="0" w:afterAutospacing="0"/>
                                <w:jc w:val="center"/>
                                <w:rPr>
                                  <w:rFonts w:eastAsia="HG丸ｺﾞｼｯｸM-PRO" w:hAnsi="HG丸ｺﾞｼｯｸM-PRO" w:cs="Times New Roman"/>
                                  <w:sz w:val="20"/>
                                  <w:szCs w:val="20"/>
                                </w:rPr>
                              </w:pPr>
                              <w:r>
                                <w:rPr>
                                  <w:rFonts w:eastAsia="HG丸ｺﾞｼｯｸM-PRO" w:hAnsi="HG丸ｺﾞｼｯｸM-PRO" w:cs="Times New Roman" w:hint="eastAsia"/>
                                  <w:sz w:val="20"/>
                                  <w:szCs w:val="20"/>
                                </w:rPr>
                                <w:t>応募者資格確認結果通</w:t>
                              </w:r>
                            </w:p>
                            <w:p w14:paraId="3AD6793E" w14:textId="7B7CC745" w:rsidR="00136EDE" w:rsidRDefault="00136EDE" w:rsidP="00136EDE">
                              <w:pPr>
                                <w:pStyle w:val="Web"/>
                                <w:spacing w:before="0" w:beforeAutospacing="0" w:after="0" w:afterAutospacing="0"/>
                                <w:jc w:val="center"/>
                              </w:pPr>
                              <w:r>
                                <w:rPr>
                                  <w:rFonts w:eastAsia="HG丸ｺﾞｼｯｸM-PRO" w:hAnsi="HG丸ｺﾞｼｯｸM-PRO" w:cs="Times New Roman" w:hint="eastAsia"/>
                                  <w:sz w:val="20"/>
                                  <w:szCs w:val="20"/>
                                </w:rPr>
                                <w:t>提案要請等通知</w:t>
                              </w:r>
                            </w:p>
                          </w:txbxContent>
                        </wps:txbx>
                        <wps:bodyPr rot="0" spcFirstLastPara="0" vert="eaVert" wrap="square" lIns="91440" tIns="45720" rIns="91440" bIns="45720" numCol="1" spcCol="0" rtlCol="0" fromWordArt="0" anchor="ctr" anchorCtr="0" forceAA="0" compatLnSpc="1">
                          <a:prstTxWarp prst="textNoShape">
                            <a:avLst/>
                          </a:prstTxWarp>
                          <a:noAutofit/>
                        </wps:bodyPr>
                      </wps:wsp>
                      <wps:wsp>
                        <wps:cNvPr id="17" name="直線コネクタ 17"/>
                        <wps:cNvCnPr/>
                        <wps:spPr>
                          <a:xfrm>
                            <a:off x="1446522" y="923478"/>
                            <a:ext cx="1695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a:stCxn id="10" idx="1"/>
                        </wps:cNvCnPr>
                        <wps:spPr>
                          <a:xfrm flipH="1">
                            <a:off x="2781300" y="899739"/>
                            <a:ext cx="152400" cy="51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テキスト ボックス 118"/>
                        <wps:cNvSpPr txBox="1"/>
                        <wps:spPr>
                          <a:xfrm>
                            <a:off x="2399325" y="99756"/>
                            <a:ext cx="362585" cy="15652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81E7CE" w14:textId="77777777" w:rsidR="00136EDE" w:rsidRPr="00F44596" w:rsidRDefault="00136EDE" w:rsidP="00136EDE">
                              <w:pPr>
                                <w:jc w:val="center"/>
                                <w:rPr>
                                  <w:rFonts w:eastAsia="HG丸ｺﾞｼｯｸM-PRO" w:hAnsi="HG丸ｺﾞｼｯｸM-PRO" w:cs="Times New Roman"/>
                                  <w:kern w:val="0"/>
                                  <w:sz w:val="18"/>
                                  <w:szCs w:val="18"/>
                                </w:rPr>
                              </w:pPr>
                              <w:r w:rsidRPr="00F44596">
                                <w:rPr>
                                  <w:rFonts w:eastAsia="HG丸ｺﾞｼｯｸM-PRO" w:hAnsi="HG丸ｺﾞｼｯｸM-PRO" w:cs="Times New Roman" w:hint="eastAsia"/>
                                  <w:sz w:val="18"/>
                                  <w:szCs w:val="18"/>
                                </w:rPr>
                                <w:t>ウォークスルー調査関係</w:t>
                              </w:r>
                            </w:p>
                          </w:txbxContent>
                        </wps:txbx>
                        <wps:bodyPr rot="0" spcFirstLastPara="0" vert="eaVert"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406D163" id="キャンバス 171" o:spid="_x0000_s1026" editas="canvas" style="width:453.5pt;height:137.85pt;mso-position-horizontal-relative:char;mso-position-vertical-relative:line" coordsize="57594,17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17506;visibility:visible;mso-wrap-style:square">
                  <v:fill o:detectmouseclick="t"/>
                  <v:path o:connecttype="none"/>
                </v:shape>
                <v:shapetype id="_x0000_t202" coordsize="21600,21600" o:spt="202" path="m,l,21600r21600,l21600,xe">
                  <v:stroke joinstyle="miter"/>
                  <v:path gradientshapeok="t" o:connecttype="rect"/>
                </v:shapetype>
                <v:shape id="テキスト ボックス 164" o:spid="_x0000_s1028" type="#_x0000_t202" style="position:absolute;left:1445;top:1278;width:5400;height:15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" filled="f" strokeweight=".5pt">
                  <v:textbox style="layout-flow:vertical-ideographic">
                    <w:txbxContent>
                      <w:p w14:paraId="094FA0C8" w14:textId="77777777" w:rsidR="00136EDE" w:rsidRPr="00261B01" w:rsidRDefault="00136EDE" w:rsidP="00136EDE">
                        <w:pPr>
                          <w:spacing w:line="0" w:lineRule="atLeast"/>
                          <w:jc w:val="center"/>
                          <w:rPr>
                            <w:rFonts w:ascii="HG丸ｺﾞｼｯｸM-PRO" w:eastAsia="HG丸ｺﾞｼｯｸM-PRO" w:hAnsi="HG丸ｺﾞｼｯｸM-PRO"/>
                            <w:sz w:val="20"/>
                            <w:szCs w:val="20"/>
                          </w:rPr>
                        </w:pPr>
                        <w:r w:rsidRPr="00261B01">
                          <w:rPr>
                            <w:rFonts w:ascii="HG丸ｺﾞｼｯｸM-PRO" w:eastAsia="HG丸ｺﾞｼｯｸM-PRO" w:hAnsi="HG丸ｺﾞｼｯｸM-PRO" w:hint="eastAsia"/>
                            <w:sz w:val="20"/>
                            <w:szCs w:val="20"/>
                          </w:rPr>
                          <w:t>参加説明書の閲覧</w:t>
                        </w:r>
                      </w:p>
                      <w:p w14:paraId="4ED7D4E6" w14:textId="77777777" w:rsidR="00136EDE" w:rsidRPr="00261B01" w:rsidRDefault="00136EDE" w:rsidP="00136EDE">
                        <w:pPr>
                          <w:spacing w:line="0" w:lineRule="atLeast"/>
                          <w:jc w:val="center"/>
                          <w:rPr>
                            <w:rFonts w:ascii="HG丸ｺﾞｼｯｸM-PRO" w:eastAsia="HG丸ｺﾞｼｯｸM-PRO" w:hAnsi="HG丸ｺﾞｼｯｸM-PRO"/>
                            <w:sz w:val="20"/>
                            <w:szCs w:val="20"/>
                          </w:rPr>
                        </w:pPr>
                        <w:r w:rsidRPr="00261B01">
                          <w:rPr>
                            <w:rFonts w:ascii="HG丸ｺﾞｼｯｸM-PRO" w:eastAsia="HG丸ｺﾞｼｯｸM-PRO" w:hAnsi="HG丸ｺﾞｼｯｸM-PRO" w:hint="eastAsia"/>
                            <w:sz w:val="20"/>
                            <w:szCs w:val="20"/>
                          </w:rPr>
                          <w:t>手続の公示</w:t>
                        </w:r>
                      </w:p>
                    </w:txbxContent>
                  </v:textbox>
                </v:shape>
                <v:shape id="テキスト ボックス 118" o:spid="_x0000_s1029" type="#_x0000_t202" style="position:absolute;left:8894;top:1129;width:5400;height:15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" filled="f" strokeweight=".5pt">
                  <v:textbox style="layout-flow:vertical-ideographic">
                    <w:txbxContent>
                      <w:p w14:paraId="490F56E4" w14:textId="77777777" w:rsidR="00136EDE" w:rsidRDefault="00136EDE" w:rsidP="00136EDE">
                        <w:pPr>
                          <w:pStyle w:val="Web"/>
                          <w:spacing w:before="0" w:beforeAutospacing="0" w:after="0" w:afterAutospacing="0" w:line="0" w:lineRule="atLeast"/>
                          <w:jc w:val="center"/>
                          <w:rPr>
                            <w:rFonts w:ascii="HG丸ｺﾞｼｯｸM-PRO" w:eastAsia="HG丸ｺﾞｼｯｸM-PRO" w:hAnsi="HG丸ｺﾞｼｯｸM-PRO" w:cs="Times New Roman"/>
                            <w:kern w:val="2"/>
                            <w:sz w:val="20"/>
                            <w:szCs w:val="20"/>
                          </w:rPr>
                        </w:pPr>
                        <w:r w:rsidRPr="00261B01">
                          <w:rPr>
                            <w:rFonts w:ascii="HG丸ｺﾞｼｯｸM-PRO" w:eastAsia="HG丸ｺﾞｼｯｸM-PRO" w:hAnsi="HG丸ｺﾞｼｯｸM-PRO" w:cs="Times New Roman" w:hint="eastAsia"/>
                            <w:kern w:val="2"/>
                            <w:sz w:val="20"/>
                            <w:szCs w:val="20"/>
                          </w:rPr>
                          <w:t>参加表明書提出</w:t>
                        </w:r>
                      </w:p>
                      <w:p w14:paraId="6C8552C6" w14:textId="77777777" w:rsidR="00136EDE" w:rsidRPr="00261B01" w:rsidRDefault="00136EDE" w:rsidP="00136EDE">
                        <w:pPr>
                          <w:pStyle w:val="Web"/>
                          <w:spacing w:before="0" w:beforeAutospacing="0" w:after="0" w:afterAutospacing="0" w:line="0" w:lineRule="atLeast"/>
                          <w:jc w:val="center"/>
                          <w:rPr>
                            <w:sz w:val="20"/>
                            <w:szCs w:val="20"/>
                          </w:rPr>
                        </w:pPr>
                        <w:r>
                          <w:rPr>
                            <w:rFonts w:ascii="HG丸ｺﾞｼｯｸM-PRO" w:eastAsia="HG丸ｺﾞｼｯｸM-PRO" w:hAnsi="HG丸ｺﾞｼｯｸM-PRO" w:cs="Times New Roman" w:hint="eastAsia"/>
                            <w:kern w:val="2"/>
                            <w:sz w:val="20"/>
                            <w:szCs w:val="20"/>
                          </w:rPr>
                          <w:t>（表明</w:t>
                        </w:r>
                        <w:r>
                          <w:rPr>
                            <w:rFonts w:ascii="HG丸ｺﾞｼｯｸM-PRO" w:eastAsia="HG丸ｺﾞｼｯｸM-PRO" w:hAnsi="HG丸ｺﾞｼｯｸM-PRO" w:cs="Times New Roman"/>
                            <w:kern w:val="2"/>
                            <w:sz w:val="20"/>
                            <w:szCs w:val="20"/>
                          </w:rPr>
                          <w:t>様式１～５）</w:t>
                        </w:r>
                      </w:p>
                    </w:txbxContent>
                  </v:textbox>
                </v:shape>
                <v:shape id="テキスト ボックス 118" o:spid="_x0000_s1030" type="#_x0000_t202" style="position:absolute;left:45532;top:1166;width:4093;height:15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" filled="f" strokeweight=".5pt">
                  <v:textbox style="layout-flow:vertical-ideographic">
                    <w:txbxContent>
                      <w:p w14:paraId="51C56FFD" w14:textId="3E4C9802" w:rsidR="00136EDE" w:rsidRPr="00261B01" w:rsidRDefault="006A6A87" w:rsidP="00136EDE">
                        <w:pPr>
                          <w:pStyle w:val="Web"/>
                          <w:spacing w:before="0" w:beforeAutospacing="0" w:after="0" w:afterAutospacing="0"/>
                          <w:jc w:val="center"/>
                          <w:rPr>
                            <w:sz w:val="20"/>
                            <w:szCs w:val="20"/>
                          </w:rPr>
                        </w:pPr>
                        <w:r>
                          <w:rPr>
                            <w:rFonts w:eastAsia="HG丸ｺﾞｼｯｸM-PRO" w:hAnsi="HG丸ｺﾞｼｯｸM-PRO" w:cs="Times New Roman" w:hint="eastAsia"/>
                            <w:sz w:val="20"/>
                            <w:szCs w:val="20"/>
                          </w:rPr>
                          <w:t>特定／非特定</w:t>
                        </w:r>
                        <w:r w:rsidR="00136EDE" w:rsidRPr="00261B01">
                          <w:rPr>
                            <w:rFonts w:eastAsia="HG丸ｺﾞｼｯｸM-PRO" w:hAnsi="HG丸ｺﾞｼｯｸM-PRO" w:cs="Times New Roman" w:hint="eastAsia"/>
                            <w:sz w:val="20"/>
                            <w:szCs w:val="20"/>
                          </w:rPr>
                          <w:t>通知</w:t>
                        </w:r>
                      </w:p>
                    </w:txbxContent>
                  </v:textbox>
                </v:shape>
                <v:shape id="テキスト ボックス 118" o:spid="_x0000_s1031" type="#_x0000_t202" style="position:absolute;left:52025;top:1210;width:3626;height:15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" filled="f" strokeweight=".5pt">
                  <v:textbox style="layout-flow:vertical-ideographic">
                    <w:txbxContent>
                      <w:p w14:paraId="1E6612B5" w14:textId="77777777" w:rsidR="00136EDE" w:rsidRPr="00261B01" w:rsidRDefault="00136EDE" w:rsidP="00136EDE">
                        <w:pPr>
                          <w:pStyle w:val="Web"/>
                          <w:spacing w:before="0" w:beforeAutospacing="0" w:after="0" w:afterAutospacing="0"/>
                          <w:jc w:val="center"/>
                          <w:rPr>
                            <w:sz w:val="20"/>
                            <w:szCs w:val="20"/>
                          </w:rPr>
                        </w:pPr>
                        <w:r w:rsidRPr="00261B01">
                          <w:rPr>
                            <w:rFonts w:eastAsia="HG丸ｺﾞｼｯｸM-PRO" w:hAnsi="HG丸ｺﾞｼｯｸM-PRO" w:cs="Times New Roman" w:hint="eastAsia"/>
                            <w:sz w:val="20"/>
                            <w:szCs w:val="20"/>
                          </w:rPr>
                          <w:t>随意契約手続き</w:t>
                        </w:r>
                      </w:p>
                    </w:txbxContent>
                  </v:textbox>
                </v:shape>
                <v:line id="直線コネクタ 168" o:spid="_x0000_s1032" style="position:absolute;flip:y;visibility:visible;mso-wrap-style:square" from="7035,8961" to="8894,8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" strokecolor="black [3213]"/>
                <v:shapetype id="_x0000_t32" coordsize="21600,21600" o:spt="32" o:oned="t" path="m,l21600,21600e" filled="f">
                  <v:path arrowok="t" fillok="f" o:connecttype="none"/>
                  <o:lock v:ext="edit" shapetype="t"/>
                </v:shapetype>
                <v:shape id="直線矢印コネクタ 169" o:spid="_x0000_s1033" type="#_x0000_t32" style="position:absolute;left:49815;top:9037;width:2210;height: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" strokecolor="black [3213]">
                  <v:stroke endarrow="open"/>
                </v:shape>
                <v:shape id="テキスト ボックス 118" o:spid="_x0000_s1034" type="#_x0000_t202" style="position:absolute;left:29337;top:1166;width:7058;height:15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" filled="f" strokeweight=".5pt">
                  <v:textbox style="layout-flow:vertical-ideographic">
                    <w:txbxContent>
                      <w:p w14:paraId="4CE85C68" w14:textId="77777777" w:rsidR="00136EDE" w:rsidRDefault="00136EDE" w:rsidP="00136EDE">
                        <w:pPr>
                          <w:pStyle w:val="Web"/>
                          <w:spacing w:before="0" w:beforeAutospacing="0" w:after="0" w:afterAutospacing="0" w:line="0" w:lineRule="atLeast"/>
                          <w:jc w:val="center"/>
                          <w:rPr>
                            <w:rFonts w:ascii="HG丸ｺﾞｼｯｸM-PRO" w:eastAsia="HG丸ｺﾞｼｯｸM-PRO" w:hAnsi="HG丸ｺﾞｼｯｸM-PRO"/>
                            <w:sz w:val="20"/>
                            <w:szCs w:val="20"/>
                          </w:rPr>
                        </w:pPr>
                        <w:r w:rsidRPr="00261B01">
                          <w:rPr>
                            <w:rFonts w:ascii="HG丸ｺﾞｼｯｸM-PRO" w:eastAsia="HG丸ｺﾞｼｯｸM-PRO" w:hAnsi="HG丸ｺﾞｼｯｸM-PRO" w:hint="eastAsia"/>
                            <w:sz w:val="20"/>
                            <w:szCs w:val="20"/>
                          </w:rPr>
                          <w:t>提案書提出</w:t>
                        </w:r>
                      </w:p>
                      <w:p w14:paraId="092DD388" w14:textId="77777777" w:rsidR="00136EDE" w:rsidRPr="00261B01" w:rsidRDefault="00136EDE" w:rsidP="00136EDE">
                        <w:pPr>
                          <w:pStyle w:val="Web"/>
                          <w:spacing w:before="0" w:beforeAutospacing="0" w:after="0" w:afterAutospacing="0" w:line="0" w:lineRule="atLeast"/>
                          <w:jc w:val="center"/>
                          <w:rPr>
                            <w:sz w:val="20"/>
                            <w:szCs w:val="20"/>
                          </w:rPr>
                        </w:pPr>
                        <w:r>
                          <w:rPr>
                            <w:rFonts w:ascii="HG丸ｺﾞｼｯｸM-PRO" w:eastAsia="HG丸ｺﾞｼｯｸM-PRO" w:hAnsi="HG丸ｺﾞｼｯｸM-PRO" w:cs="Times New Roman" w:hint="eastAsia"/>
                            <w:kern w:val="2"/>
                            <w:sz w:val="20"/>
                            <w:szCs w:val="20"/>
                          </w:rPr>
                          <w:t>（提案</w:t>
                        </w:r>
                        <w:r>
                          <w:rPr>
                            <w:rFonts w:ascii="HG丸ｺﾞｼｯｸM-PRO" w:eastAsia="HG丸ｺﾞｼｯｸM-PRO" w:hAnsi="HG丸ｺﾞｼｯｸM-PRO" w:cs="Times New Roman"/>
                            <w:kern w:val="2"/>
                            <w:sz w:val="20"/>
                            <w:szCs w:val="20"/>
                          </w:rPr>
                          <w:t>様式</w:t>
                        </w:r>
                        <w:r w:rsidRPr="0052721B">
                          <w:rPr>
                            <w:rFonts w:ascii="HG丸ｺﾞｼｯｸM-PRO" w:eastAsia="HG丸ｺﾞｼｯｸM-PRO" w:hAnsi="HG丸ｺﾞｼｯｸM-PRO" w:cs="Times New Roman" w:hint="eastAsia"/>
                            <w:kern w:val="2"/>
                            <w:sz w:val="20"/>
                            <w:szCs w:val="20"/>
                            <w:eastAsianLayout w:id="-726393856" w:vert="1" w:vertCompress="1"/>
                          </w:rPr>
                          <w:t>7</w:t>
                        </w:r>
                        <w:r>
                          <w:rPr>
                            <w:rFonts w:ascii="HG丸ｺﾞｼｯｸM-PRO" w:eastAsia="HG丸ｺﾞｼｯｸM-PRO" w:hAnsi="HG丸ｺﾞｼｯｸM-PRO" w:cs="Times New Roman"/>
                            <w:kern w:val="2"/>
                            <w:sz w:val="20"/>
                            <w:szCs w:val="20"/>
                          </w:rPr>
                          <w:t>～</w:t>
                        </w:r>
                        <w:r w:rsidRPr="0052721B">
                          <w:rPr>
                            <w:rFonts w:ascii="HG丸ｺﾞｼｯｸM-PRO" w:eastAsia="HG丸ｺﾞｼｯｸM-PRO" w:hAnsi="HG丸ｺﾞｼｯｸM-PRO" w:cs="Times New Roman" w:hint="eastAsia"/>
                            <w:w w:val="90"/>
                            <w:kern w:val="2"/>
                            <w:sz w:val="20"/>
                            <w:szCs w:val="20"/>
                            <w:eastAsianLayout w:id="-726394112" w:vert="1" w:vertCompress="1"/>
                          </w:rPr>
                          <w:t>12</w:t>
                        </w:r>
                        <w:r>
                          <w:rPr>
                            <w:rFonts w:ascii="HG丸ｺﾞｼｯｸM-PRO" w:eastAsia="HG丸ｺﾞｼｯｸM-PRO" w:hAnsi="HG丸ｺﾞｼｯｸM-PRO" w:cs="Times New Roman"/>
                            <w:kern w:val="2"/>
                            <w:sz w:val="20"/>
                            <w:szCs w:val="20"/>
                          </w:rPr>
                          <w:t>）</w:t>
                        </w:r>
                      </w:p>
                    </w:txbxContent>
                  </v:textbox>
                </v:shape>
                <v:line id="直線コネクタ 12" o:spid="_x0000_s1035" style="position:absolute;visibility:visible;mso-wrap-style:square" from="44005,9048" to="45532,9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" strokecolor="black [3213]"/>
                <v:shape id="テキスト ボックス 118" o:spid="_x0000_s1036" type="#_x0000_t202" style="position:absolute;left:38501;top:1129;width:5250;height:15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" filled="f" strokeweight=".5pt">
                  <v:textbox style="layout-flow:vertical-ideographic">
                    <w:txbxContent>
                      <w:p w14:paraId="3E18C267" w14:textId="77777777" w:rsidR="00136EDE" w:rsidRPr="00261B01" w:rsidRDefault="00136EDE" w:rsidP="00136EDE">
                        <w:pPr>
                          <w:pStyle w:val="Web"/>
                          <w:spacing w:before="0" w:beforeAutospacing="0" w:after="0" w:afterAutospacing="0"/>
                          <w:jc w:val="center"/>
                          <w:rPr>
                            <w:sz w:val="20"/>
                            <w:szCs w:val="20"/>
                          </w:rPr>
                        </w:pPr>
                        <w:r>
                          <w:rPr>
                            <w:rFonts w:eastAsia="HG丸ｺﾞｼｯｸM-PRO" w:hAnsi="HG丸ｺﾞｼｯｸM-PRO" w:cs="Times New Roman" w:hint="eastAsia"/>
                            <w:sz w:val="20"/>
                            <w:szCs w:val="20"/>
                          </w:rPr>
                          <w:t>プレゼンテーション</w:t>
                        </w:r>
                      </w:p>
                    </w:txbxContent>
                  </v:textbox>
                </v:shape>
                <v:shape id="テキスト ボックス 118" o:spid="_x0000_s1037" type="#_x0000_t202" style="position:absolute;left:16160;top:997;width:5737;height:15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" filled="f" strokeweight=".5pt">
                  <v:textbox style="layout-flow:vertical-ideographic">
                    <w:txbxContent>
                      <w:p w14:paraId="56E6B385" w14:textId="234F78B5" w:rsidR="00136EDE" w:rsidRDefault="00136EDE" w:rsidP="00136EDE">
                        <w:pPr>
                          <w:pStyle w:val="Web"/>
                          <w:spacing w:before="0" w:beforeAutospacing="0" w:after="0" w:afterAutospacing="0"/>
                          <w:jc w:val="center"/>
                          <w:rPr>
                            <w:rFonts w:eastAsia="HG丸ｺﾞｼｯｸM-PRO" w:hAnsi="HG丸ｺﾞｼｯｸM-PRO" w:cs="Times New Roman"/>
                            <w:sz w:val="20"/>
                            <w:szCs w:val="20"/>
                          </w:rPr>
                        </w:pPr>
                        <w:r>
                          <w:rPr>
                            <w:rFonts w:eastAsia="HG丸ｺﾞｼｯｸM-PRO" w:hAnsi="HG丸ｺﾞｼｯｸM-PRO" w:cs="Times New Roman" w:hint="eastAsia"/>
                            <w:sz w:val="20"/>
                            <w:szCs w:val="20"/>
                          </w:rPr>
                          <w:t>応募者資格確認結果通</w:t>
                        </w:r>
                      </w:p>
                      <w:p w14:paraId="3AD6793E" w14:textId="7B7CC745" w:rsidR="00136EDE" w:rsidRDefault="00136EDE" w:rsidP="00136EDE">
                        <w:pPr>
                          <w:pStyle w:val="Web"/>
                          <w:spacing w:before="0" w:beforeAutospacing="0" w:after="0" w:afterAutospacing="0"/>
                          <w:jc w:val="center"/>
                        </w:pPr>
                        <w:r>
                          <w:rPr>
                            <w:rFonts w:eastAsia="HG丸ｺﾞｼｯｸM-PRO" w:hAnsi="HG丸ｺﾞｼｯｸM-PRO" w:cs="Times New Roman" w:hint="eastAsia"/>
                            <w:sz w:val="20"/>
                            <w:szCs w:val="20"/>
                          </w:rPr>
                          <w:t>提案要請等通知</w:t>
                        </w:r>
                      </w:p>
                    </w:txbxContent>
                  </v:textbox>
                </v:shape>
                <v:line id="直線コネクタ 17" o:spid="_x0000_s1038" style="position:absolute;visibility:visible;mso-wrap-style:square" from="14465,9234" to="16160,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" strokecolor="black [3213]"/>
                <v:line id="直線コネクタ 18" o:spid="_x0000_s1039" style="position:absolute;flip:x;visibility:visible;mso-wrap-style:square" from="27813,8997" to="29337,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shape id="テキスト ボックス 118" o:spid="_x0000_s1040" type="#_x0000_t202" style="position:absolute;left:23993;top:997;width:3626;height:15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" filled="f" strokeweight=".5pt">
                  <v:textbox style="layout-flow:vertical-ideographic">
                    <w:txbxContent>
                      <w:p w14:paraId="6B81E7CE" w14:textId="77777777" w:rsidR="00136EDE" w:rsidRPr="00F44596" w:rsidRDefault="00136EDE" w:rsidP="00136EDE">
                        <w:pPr>
                          <w:jc w:val="center"/>
                          <w:rPr>
                            <w:rFonts w:eastAsia="HG丸ｺﾞｼｯｸM-PRO" w:hAnsi="HG丸ｺﾞｼｯｸM-PRO" w:cs="Times New Roman"/>
                            <w:kern w:val="0"/>
                            <w:sz w:val="18"/>
                            <w:szCs w:val="18"/>
                          </w:rPr>
                        </w:pPr>
                        <w:r w:rsidRPr="00F44596">
                          <w:rPr>
                            <w:rFonts w:eastAsia="HG丸ｺﾞｼｯｸM-PRO" w:hAnsi="HG丸ｺﾞｼｯｸM-PRO" w:cs="Times New Roman" w:hint="eastAsia"/>
                            <w:sz w:val="18"/>
                            <w:szCs w:val="18"/>
                          </w:rPr>
                          <w:t>ウォークスルー調査関係</w:t>
                        </w:r>
                      </w:p>
                    </w:txbxContent>
                  </v:textbox>
                </v:shape>
                <w10:wrap anchorx="page" anchory="page"/>
                <w10:anchorlock/>
              </v:group>
            </w:pict>
          </mc:Fallback>
        </mc:AlternateContent>
      </w:r>
    </w:p>
    <w:p w14:paraId="5275F352" w14:textId="0AC28DE4" w:rsidR="00A3104E" w:rsidRPr="00681EA2" w:rsidRDefault="00A3104E" w:rsidP="0026522F">
      <w:pPr>
        <w:widowControl/>
        <w:spacing w:line="0" w:lineRule="atLeast"/>
        <w:ind w:firstLineChars="236" w:firstLine="562"/>
        <w:rPr>
          <w:rFonts w:asciiTheme="minorEastAsia" w:hAnsiTheme="minorEastAsia" w:cs="ＭＳ Ｐゴシック"/>
          <w:kern w:val="0"/>
          <w:sz w:val="22"/>
        </w:rPr>
      </w:pPr>
    </w:p>
    <w:p w14:paraId="12046144" w14:textId="4D860392" w:rsidR="001F6890" w:rsidRPr="006A6A87" w:rsidRDefault="003F071F" w:rsidP="00136EDE">
      <w:pPr>
        <w:ind w:firstLineChars="200" w:firstLine="396"/>
        <w:rPr>
          <w:rFonts w:asciiTheme="minorEastAsia" w:hAnsiTheme="minorEastAsia" w:cs="ＭＳ Ｐゴシック"/>
          <w:color w:val="FF0000"/>
          <w:kern w:val="0"/>
          <w:sz w:val="18"/>
          <w:szCs w:val="18"/>
        </w:rPr>
      </w:pPr>
      <w:r w:rsidRPr="00F57B8B">
        <w:rPr>
          <w:rFonts w:asciiTheme="minorEastAsia" w:hAnsiTheme="minorEastAsia" w:cs="ＭＳ Ｐゴシック" w:hint="eastAsia"/>
          <w:kern w:val="0"/>
          <w:sz w:val="18"/>
          <w:szCs w:val="18"/>
        </w:rPr>
        <w:t>5/</w:t>
      </w:r>
      <w:r w:rsidR="006D6412" w:rsidRPr="00F57B8B">
        <w:rPr>
          <w:rFonts w:asciiTheme="minorEastAsia" w:hAnsiTheme="minorEastAsia" w:cs="ＭＳ Ｐゴシック" w:hint="eastAsia"/>
          <w:kern w:val="0"/>
          <w:sz w:val="18"/>
          <w:szCs w:val="18"/>
        </w:rPr>
        <w:t>30</w:t>
      </w:r>
      <w:r w:rsidR="00263727" w:rsidRPr="00F57B8B">
        <w:rPr>
          <w:rFonts w:asciiTheme="minorEastAsia" w:hAnsiTheme="minorEastAsia" w:cs="ＭＳ Ｐゴシック"/>
          <w:kern w:val="0"/>
          <w:sz w:val="18"/>
          <w:szCs w:val="18"/>
        </w:rPr>
        <w:t xml:space="preserve"> </w:t>
      </w:r>
      <w:r w:rsidR="00A3104E" w:rsidRPr="00F57B8B">
        <w:rPr>
          <w:rFonts w:asciiTheme="minorEastAsia" w:hAnsiTheme="minorEastAsia" w:cs="ＭＳ Ｐゴシック" w:hint="eastAsia"/>
          <w:kern w:val="0"/>
          <w:sz w:val="18"/>
          <w:szCs w:val="18"/>
        </w:rPr>
        <w:t xml:space="preserve">　</w:t>
      </w:r>
      <w:r w:rsidR="006D6412" w:rsidRPr="00F57B8B">
        <w:rPr>
          <w:rFonts w:asciiTheme="minorEastAsia" w:hAnsiTheme="minorEastAsia" w:cs="ＭＳ Ｐゴシック" w:hint="eastAsia"/>
          <w:kern w:val="0"/>
          <w:sz w:val="18"/>
          <w:szCs w:val="18"/>
        </w:rPr>
        <w:t xml:space="preserve"> </w:t>
      </w:r>
      <w:r w:rsidR="0026522F" w:rsidRPr="00F57B8B">
        <w:rPr>
          <w:rFonts w:asciiTheme="minorEastAsia" w:hAnsiTheme="minorEastAsia" w:cs="ＭＳ Ｐゴシック" w:hint="eastAsia"/>
          <w:kern w:val="0"/>
          <w:sz w:val="18"/>
          <w:szCs w:val="18"/>
        </w:rPr>
        <w:t xml:space="preserve"> </w:t>
      </w:r>
      <w:r w:rsidR="00CC19B9" w:rsidRPr="00F57B8B">
        <w:rPr>
          <w:rFonts w:asciiTheme="minorEastAsia" w:hAnsiTheme="minorEastAsia" w:cs="ＭＳ Ｐゴシック"/>
          <w:kern w:val="0"/>
          <w:sz w:val="18"/>
          <w:szCs w:val="18"/>
        </w:rPr>
        <w:t xml:space="preserve"> </w:t>
      </w:r>
      <w:r w:rsidR="00F44596">
        <w:rPr>
          <w:rFonts w:asciiTheme="minorEastAsia" w:hAnsiTheme="minorEastAsia" w:cs="ＭＳ Ｐゴシック"/>
          <w:kern w:val="0"/>
          <w:sz w:val="18"/>
          <w:szCs w:val="18"/>
        </w:rPr>
        <w:t xml:space="preserve"> </w:t>
      </w:r>
      <w:r w:rsidR="00CC19B9" w:rsidRPr="00F57B8B">
        <w:rPr>
          <w:rFonts w:asciiTheme="minorEastAsia" w:hAnsiTheme="minorEastAsia" w:cs="ＭＳ Ｐゴシック"/>
          <w:kern w:val="0"/>
          <w:sz w:val="18"/>
          <w:szCs w:val="18"/>
        </w:rPr>
        <w:t xml:space="preserve"> </w:t>
      </w:r>
      <w:r w:rsidRPr="00F57B8B">
        <w:rPr>
          <w:rFonts w:asciiTheme="minorEastAsia" w:hAnsiTheme="minorEastAsia" w:cs="ＭＳ Ｐゴシック" w:hint="eastAsia"/>
          <w:kern w:val="0"/>
          <w:sz w:val="18"/>
          <w:szCs w:val="18"/>
        </w:rPr>
        <w:t>6</w:t>
      </w:r>
      <w:r w:rsidR="00A3104E" w:rsidRPr="00F57B8B">
        <w:rPr>
          <w:rFonts w:asciiTheme="minorEastAsia" w:hAnsiTheme="minorEastAsia" w:cs="ＭＳ Ｐゴシック" w:hint="eastAsia"/>
          <w:kern w:val="0"/>
          <w:sz w:val="18"/>
          <w:szCs w:val="18"/>
        </w:rPr>
        <w:t>/</w:t>
      </w:r>
      <w:r w:rsidR="006D6412" w:rsidRPr="00F57B8B">
        <w:rPr>
          <w:rFonts w:asciiTheme="minorEastAsia" w:hAnsiTheme="minorEastAsia" w:cs="ＭＳ Ｐゴシック" w:hint="eastAsia"/>
          <w:kern w:val="0"/>
          <w:sz w:val="18"/>
          <w:szCs w:val="18"/>
        </w:rPr>
        <w:t>13</w:t>
      </w:r>
      <w:r w:rsidR="0026522F" w:rsidRPr="00F57B8B">
        <w:rPr>
          <w:rFonts w:asciiTheme="minorEastAsia" w:hAnsiTheme="minorEastAsia" w:cs="ＭＳ Ｐゴシック" w:hint="eastAsia"/>
          <w:kern w:val="0"/>
          <w:sz w:val="18"/>
          <w:szCs w:val="18"/>
        </w:rPr>
        <w:t xml:space="preserve">　</w:t>
      </w:r>
      <w:r w:rsidR="00CC19B9" w:rsidRPr="00F57B8B">
        <w:rPr>
          <w:rFonts w:asciiTheme="minorEastAsia" w:hAnsiTheme="minorEastAsia" w:cs="ＭＳ Ｐゴシック" w:hint="eastAsia"/>
          <w:kern w:val="0"/>
          <w:sz w:val="18"/>
          <w:szCs w:val="18"/>
        </w:rPr>
        <w:t xml:space="preserve"> </w:t>
      </w:r>
      <w:r w:rsidR="0026522F" w:rsidRPr="00F57B8B">
        <w:rPr>
          <w:rFonts w:asciiTheme="minorEastAsia" w:hAnsiTheme="minorEastAsia" w:cs="ＭＳ Ｐゴシック" w:hint="eastAsia"/>
          <w:kern w:val="0"/>
          <w:sz w:val="18"/>
          <w:szCs w:val="18"/>
        </w:rPr>
        <w:t xml:space="preserve"> </w:t>
      </w:r>
      <w:r w:rsidR="00263727" w:rsidRPr="00F57B8B">
        <w:rPr>
          <w:rFonts w:asciiTheme="minorEastAsia" w:hAnsiTheme="minorEastAsia" w:cs="ＭＳ Ｐゴシック"/>
          <w:kern w:val="0"/>
          <w:sz w:val="18"/>
          <w:szCs w:val="18"/>
        </w:rPr>
        <w:t xml:space="preserve"> </w:t>
      </w:r>
      <w:r w:rsidR="00F44596">
        <w:rPr>
          <w:rFonts w:asciiTheme="minorEastAsia" w:hAnsiTheme="minorEastAsia" w:cs="ＭＳ Ｐゴシック"/>
          <w:kern w:val="0"/>
          <w:sz w:val="18"/>
          <w:szCs w:val="18"/>
        </w:rPr>
        <w:t xml:space="preserve"> </w:t>
      </w:r>
      <w:r w:rsidR="00CC19B9" w:rsidRPr="00F57B8B">
        <w:rPr>
          <w:rFonts w:asciiTheme="minorEastAsia" w:hAnsiTheme="minorEastAsia" w:cs="ＭＳ Ｐゴシック" w:hint="eastAsia"/>
          <w:kern w:val="0"/>
          <w:sz w:val="18"/>
          <w:szCs w:val="18"/>
        </w:rPr>
        <w:t xml:space="preserve"> </w:t>
      </w:r>
      <w:r w:rsidR="006A6A87">
        <w:rPr>
          <w:rFonts w:asciiTheme="minorEastAsia" w:hAnsiTheme="minorEastAsia" w:cs="ＭＳ Ｐゴシック" w:hint="eastAsia"/>
          <w:kern w:val="0"/>
          <w:sz w:val="18"/>
          <w:szCs w:val="18"/>
        </w:rPr>
        <w:t xml:space="preserve">　</w:t>
      </w:r>
      <w:r w:rsidRPr="00F57B8B">
        <w:rPr>
          <w:rFonts w:asciiTheme="minorEastAsia" w:hAnsiTheme="minorEastAsia" w:cs="ＭＳ Ｐゴシック" w:hint="eastAsia"/>
          <w:kern w:val="0"/>
          <w:sz w:val="18"/>
          <w:szCs w:val="18"/>
        </w:rPr>
        <w:t>6</w:t>
      </w:r>
      <w:r w:rsidR="00CC19B9" w:rsidRPr="00F57B8B">
        <w:rPr>
          <w:rFonts w:asciiTheme="minorEastAsia" w:hAnsiTheme="minorEastAsia" w:cs="ＭＳ Ｐゴシック" w:hint="eastAsia"/>
          <w:kern w:val="0"/>
          <w:sz w:val="18"/>
          <w:szCs w:val="18"/>
        </w:rPr>
        <w:t>/</w:t>
      </w:r>
      <w:r w:rsidR="006D6412" w:rsidRPr="00F57B8B">
        <w:rPr>
          <w:rFonts w:asciiTheme="minorEastAsia" w:hAnsiTheme="minorEastAsia" w:cs="ＭＳ Ｐゴシック"/>
          <w:kern w:val="0"/>
          <w:sz w:val="18"/>
          <w:szCs w:val="18"/>
        </w:rPr>
        <w:t>20</w:t>
      </w:r>
      <w:r w:rsidR="00A3104E" w:rsidRPr="00F57B8B">
        <w:rPr>
          <w:rFonts w:asciiTheme="minorEastAsia" w:hAnsiTheme="minorEastAsia" w:cs="ＭＳ Ｐゴシック" w:hint="eastAsia"/>
          <w:kern w:val="0"/>
          <w:sz w:val="18"/>
          <w:szCs w:val="18"/>
        </w:rPr>
        <w:t xml:space="preserve">　</w:t>
      </w:r>
      <w:r w:rsidR="006A6A87">
        <w:rPr>
          <w:rFonts w:asciiTheme="minorEastAsia" w:hAnsiTheme="minorEastAsia" w:cs="ＭＳ Ｐゴシック" w:hint="eastAsia"/>
          <w:kern w:val="0"/>
          <w:sz w:val="18"/>
          <w:szCs w:val="18"/>
        </w:rPr>
        <w:t xml:space="preserve"> 6/26～</w:t>
      </w:r>
      <w:r w:rsidR="00F44596">
        <w:rPr>
          <w:rFonts w:asciiTheme="minorEastAsia" w:hAnsiTheme="minorEastAsia" w:cs="ＭＳ Ｐゴシック" w:hint="eastAsia"/>
          <w:kern w:val="0"/>
          <w:sz w:val="18"/>
          <w:szCs w:val="18"/>
        </w:rPr>
        <w:t xml:space="preserve">7/16　</w:t>
      </w:r>
      <w:r w:rsidR="006A6A87">
        <w:rPr>
          <w:rFonts w:asciiTheme="minorEastAsia" w:hAnsiTheme="minorEastAsia" w:cs="ＭＳ Ｐゴシック" w:hint="eastAsia"/>
          <w:kern w:val="0"/>
          <w:sz w:val="18"/>
          <w:szCs w:val="18"/>
        </w:rPr>
        <w:t>7</w:t>
      </w:r>
      <w:r w:rsidR="006A6A87">
        <w:rPr>
          <w:rFonts w:asciiTheme="minorEastAsia" w:hAnsiTheme="minorEastAsia" w:cs="ＭＳ Ｐゴシック"/>
          <w:kern w:val="0"/>
          <w:sz w:val="18"/>
          <w:szCs w:val="18"/>
        </w:rPr>
        <w:t>/25</w:t>
      </w:r>
      <w:r w:rsidR="006A6A87">
        <w:rPr>
          <w:rFonts w:asciiTheme="minorEastAsia" w:hAnsiTheme="minorEastAsia" w:cs="ＭＳ Ｐゴシック" w:hint="eastAsia"/>
          <w:kern w:val="0"/>
          <w:sz w:val="18"/>
          <w:szCs w:val="18"/>
        </w:rPr>
        <w:t>～8/8</w:t>
      </w:r>
      <w:r w:rsidR="00E51C08" w:rsidRPr="00F57B8B">
        <w:rPr>
          <w:rFonts w:asciiTheme="minorEastAsia" w:hAnsiTheme="minorEastAsia" w:cs="ＭＳ Ｐゴシック" w:hint="eastAsia"/>
          <w:kern w:val="0"/>
          <w:sz w:val="18"/>
          <w:szCs w:val="18"/>
        </w:rPr>
        <w:t xml:space="preserve">　　</w:t>
      </w:r>
      <w:r w:rsidR="003C7C1C" w:rsidRPr="00F57B8B">
        <w:rPr>
          <w:rFonts w:asciiTheme="minorEastAsia" w:hAnsiTheme="minorEastAsia" w:cs="ＭＳ Ｐゴシック" w:hint="eastAsia"/>
          <w:kern w:val="0"/>
          <w:sz w:val="18"/>
          <w:szCs w:val="18"/>
        </w:rPr>
        <w:t xml:space="preserve"> </w:t>
      </w:r>
      <w:r w:rsidR="006A6A87">
        <w:rPr>
          <w:rFonts w:asciiTheme="minorEastAsia" w:hAnsiTheme="minorEastAsia" w:cs="ＭＳ Ｐゴシック"/>
          <w:kern w:val="0"/>
          <w:sz w:val="18"/>
          <w:szCs w:val="18"/>
        </w:rPr>
        <w:t xml:space="preserve"> </w:t>
      </w:r>
      <w:r w:rsidR="006A6A87">
        <w:rPr>
          <w:rFonts w:asciiTheme="minorEastAsia" w:hAnsiTheme="minorEastAsia" w:cs="ＭＳ Ｐゴシック" w:hint="eastAsia"/>
          <w:kern w:val="0"/>
          <w:sz w:val="18"/>
          <w:szCs w:val="18"/>
        </w:rPr>
        <w:t>8/22</w:t>
      </w:r>
      <w:r w:rsidR="003C7C1C" w:rsidRPr="00F57B8B">
        <w:rPr>
          <w:rFonts w:asciiTheme="minorEastAsia" w:hAnsiTheme="minorEastAsia" w:cs="ＭＳ Ｐゴシック"/>
          <w:kern w:val="0"/>
          <w:sz w:val="18"/>
          <w:szCs w:val="18"/>
        </w:rPr>
        <w:t xml:space="preserve"> </w:t>
      </w:r>
      <w:r w:rsidR="006A6A87">
        <w:rPr>
          <w:rFonts w:asciiTheme="minorEastAsia" w:hAnsiTheme="minorEastAsia" w:cs="ＭＳ Ｐゴシック"/>
          <w:kern w:val="0"/>
          <w:sz w:val="18"/>
          <w:szCs w:val="18"/>
        </w:rPr>
        <w:t xml:space="preserve">      </w:t>
      </w:r>
      <w:r w:rsidR="006A6A87" w:rsidRPr="006A6A87">
        <w:rPr>
          <w:rFonts w:asciiTheme="minorEastAsia" w:hAnsiTheme="minorEastAsia" w:cs="ＭＳ Ｐゴシック"/>
          <w:color w:val="FF0000"/>
          <w:kern w:val="0"/>
          <w:sz w:val="18"/>
          <w:szCs w:val="18"/>
        </w:rPr>
        <w:t>9/4</w:t>
      </w:r>
      <w:r w:rsidR="006A6A87">
        <w:rPr>
          <w:rFonts w:asciiTheme="minorEastAsia" w:hAnsiTheme="minorEastAsia" w:cs="ＭＳ Ｐゴシック"/>
          <w:color w:val="FF0000"/>
          <w:kern w:val="0"/>
          <w:sz w:val="18"/>
          <w:szCs w:val="18"/>
        </w:rPr>
        <w:t xml:space="preserve">     9</w:t>
      </w:r>
      <w:r w:rsidR="006A6A87">
        <w:rPr>
          <w:rFonts w:asciiTheme="minorEastAsia" w:hAnsiTheme="minorEastAsia" w:cs="ＭＳ Ｐゴシック" w:hint="eastAsia"/>
          <w:color w:val="FF0000"/>
          <w:kern w:val="0"/>
          <w:sz w:val="18"/>
          <w:szCs w:val="18"/>
        </w:rPr>
        <w:t>月下旬</w:t>
      </w:r>
    </w:p>
    <w:p w14:paraId="4D142453" w14:textId="6E1CFA9D" w:rsidR="0026522F" w:rsidRPr="00D5786A" w:rsidRDefault="0026522F" w:rsidP="00A3104E">
      <w:pPr>
        <w:rPr>
          <w:rFonts w:asciiTheme="minorEastAsia" w:hAnsiTheme="minorEastAsia" w:cs="ＭＳ Ｐゴシック"/>
          <w:kern w:val="0"/>
          <w:sz w:val="18"/>
          <w:szCs w:val="18"/>
        </w:rPr>
      </w:pPr>
    </w:p>
    <w:p w14:paraId="18C26DF4" w14:textId="5EB92B85" w:rsidR="0026522F" w:rsidRPr="00164E70" w:rsidRDefault="001C7F31" w:rsidP="00A3104E">
      <w:pPr>
        <w:rPr>
          <w:rFonts w:asciiTheme="majorEastAsia" w:eastAsiaTheme="majorEastAsia" w:hAnsiTheme="majorEastAsia"/>
          <w:color w:val="FF0000"/>
          <w:sz w:val="24"/>
          <w:szCs w:val="24"/>
        </w:rPr>
      </w:pPr>
      <w:r w:rsidRPr="00164E70">
        <w:rPr>
          <w:rFonts w:asciiTheme="majorEastAsia" w:eastAsiaTheme="majorEastAsia" w:hAnsiTheme="majorEastAsia" w:hint="eastAsia"/>
          <w:color w:val="FF0000"/>
          <w:sz w:val="24"/>
          <w:szCs w:val="24"/>
        </w:rPr>
        <w:t>1</w:t>
      </w:r>
      <w:r w:rsidR="00164E70" w:rsidRPr="00164E70">
        <w:rPr>
          <w:rFonts w:asciiTheme="majorEastAsia" w:eastAsiaTheme="majorEastAsia" w:hAnsiTheme="majorEastAsia" w:hint="eastAsia"/>
          <w:color w:val="FF0000"/>
          <w:sz w:val="24"/>
          <w:szCs w:val="24"/>
        </w:rPr>
        <w:t>5</w:t>
      </w:r>
      <w:r w:rsidR="0026522F" w:rsidRPr="00164E70">
        <w:rPr>
          <w:rFonts w:asciiTheme="majorEastAsia" w:eastAsiaTheme="majorEastAsia" w:hAnsiTheme="majorEastAsia" w:hint="eastAsia"/>
          <w:color w:val="FF0000"/>
          <w:sz w:val="24"/>
          <w:szCs w:val="24"/>
        </w:rPr>
        <w:t xml:space="preserve">　その他</w:t>
      </w:r>
    </w:p>
    <w:p w14:paraId="7600EF65" w14:textId="357D623D" w:rsidR="0026522F" w:rsidRPr="00164E70" w:rsidRDefault="0026522F" w:rsidP="0047078D">
      <w:pPr>
        <w:ind w:leftChars="200" w:left="456" w:firstLineChars="136" w:firstLine="351"/>
        <w:rPr>
          <w:rFonts w:asciiTheme="minorEastAsia" w:hAnsiTheme="minorEastAsia"/>
          <w:color w:val="FF0000"/>
          <w:sz w:val="24"/>
          <w:szCs w:val="24"/>
        </w:rPr>
      </w:pPr>
      <w:r w:rsidRPr="00164E70">
        <w:rPr>
          <w:rFonts w:asciiTheme="minorEastAsia" w:hAnsiTheme="minorEastAsia" w:hint="eastAsia"/>
          <w:color w:val="FF0000"/>
          <w:sz w:val="24"/>
          <w:szCs w:val="24"/>
        </w:rPr>
        <w:t>発注部署の特性により風水害その他災害が発生した場合</w:t>
      </w:r>
      <w:r w:rsidR="00F2309C" w:rsidRPr="00164E70">
        <w:rPr>
          <w:rFonts w:asciiTheme="minorEastAsia" w:hAnsiTheme="minorEastAsia" w:hint="eastAsia"/>
          <w:color w:val="FF0000"/>
          <w:sz w:val="24"/>
          <w:szCs w:val="24"/>
        </w:rPr>
        <w:t>、</w:t>
      </w:r>
      <w:r w:rsidRPr="00164E70">
        <w:rPr>
          <w:rFonts w:asciiTheme="minorEastAsia" w:hAnsiTheme="minorEastAsia" w:hint="eastAsia"/>
          <w:color w:val="FF0000"/>
          <w:sz w:val="24"/>
          <w:szCs w:val="24"/>
        </w:rPr>
        <w:t>日程を変更する場合がある。</w:t>
      </w:r>
      <w:r w:rsidR="00D5786A" w:rsidRPr="00164E70">
        <w:rPr>
          <w:rFonts w:asciiTheme="minorEastAsia" w:hAnsiTheme="minorEastAsia" w:hint="eastAsia"/>
          <w:color w:val="FF0000"/>
          <w:sz w:val="24"/>
          <w:szCs w:val="24"/>
        </w:rPr>
        <w:t>契約については議会の議決後に契約を行うものとする。</w:t>
      </w:r>
    </w:p>
    <w:sectPr w:rsidR="0026522F" w:rsidRPr="00164E70" w:rsidSect="00F44596">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134" w:left="1418" w:header="851" w:footer="284" w:gutter="0"/>
      <w:cols w:space="425"/>
      <w:docGrid w:type="linesAndChars" w:linePitch="350" w:charSpace="37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37784" w14:textId="77777777" w:rsidR="005C7047" w:rsidRDefault="005C7047" w:rsidP="00411FBC">
      <w:r>
        <w:separator/>
      </w:r>
    </w:p>
  </w:endnote>
  <w:endnote w:type="continuationSeparator" w:id="0">
    <w:p w14:paraId="3B3CFDBD" w14:textId="77777777" w:rsidR="005C7047" w:rsidRDefault="005C7047" w:rsidP="0041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B39C" w14:textId="77777777" w:rsidR="003F5A7F" w:rsidRDefault="003F5A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756513"/>
      <w:docPartObj>
        <w:docPartGallery w:val="Page Numbers (Bottom of Page)"/>
        <w:docPartUnique/>
      </w:docPartObj>
    </w:sdtPr>
    <w:sdtEndPr/>
    <w:sdtContent>
      <w:p w14:paraId="75AFD0B5" w14:textId="4EC5B519" w:rsidR="00EF1938" w:rsidRDefault="00EF1938">
        <w:pPr>
          <w:pStyle w:val="a5"/>
          <w:jc w:val="center"/>
        </w:pPr>
        <w:r>
          <w:fldChar w:fldCharType="begin"/>
        </w:r>
        <w:r>
          <w:instrText>PAGE   \* MERGEFORMAT</w:instrText>
        </w:r>
        <w:r>
          <w:fldChar w:fldCharType="separate"/>
        </w:r>
        <w:r>
          <w:rPr>
            <w:lang w:val="ja-JP"/>
          </w:rPr>
          <w:t>2</w:t>
        </w:r>
        <w:r>
          <w:fldChar w:fldCharType="end"/>
        </w:r>
      </w:p>
    </w:sdtContent>
  </w:sdt>
  <w:p w14:paraId="5C840E66" w14:textId="77777777" w:rsidR="00EF1938" w:rsidRDefault="00EF193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06D9" w14:textId="77777777" w:rsidR="003F5A7F" w:rsidRDefault="003F5A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66722" w14:textId="77777777" w:rsidR="005C7047" w:rsidRDefault="005C7047" w:rsidP="00411FBC">
      <w:r>
        <w:separator/>
      </w:r>
    </w:p>
  </w:footnote>
  <w:footnote w:type="continuationSeparator" w:id="0">
    <w:p w14:paraId="04275A0D" w14:textId="77777777" w:rsidR="005C7047" w:rsidRDefault="005C7047" w:rsidP="00411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1086" w14:textId="77777777" w:rsidR="003F5A7F" w:rsidRDefault="003F5A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B449" w14:textId="77777777" w:rsidR="003F5A7F" w:rsidRDefault="003F5A7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71A1" w14:textId="77777777" w:rsidR="003F5A7F" w:rsidRDefault="003F5A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E6610"/>
    <w:multiLevelType w:val="hybridMultilevel"/>
    <w:tmpl w:val="C4B4BAA2"/>
    <w:lvl w:ilvl="0" w:tplc="58C26B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F04743"/>
    <w:multiLevelType w:val="hybridMultilevel"/>
    <w:tmpl w:val="0CD48830"/>
    <w:lvl w:ilvl="0" w:tplc="A7B69F9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DDA6D11"/>
    <w:multiLevelType w:val="hybridMultilevel"/>
    <w:tmpl w:val="F1480910"/>
    <w:lvl w:ilvl="0" w:tplc="526C67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74C3421"/>
    <w:multiLevelType w:val="hybridMultilevel"/>
    <w:tmpl w:val="8D324F4A"/>
    <w:lvl w:ilvl="0" w:tplc="C3C0357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8E85DA3"/>
    <w:multiLevelType w:val="hybridMultilevel"/>
    <w:tmpl w:val="5DEA38CE"/>
    <w:lvl w:ilvl="0" w:tplc="E4A649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984194B"/>
    <w:multiLevelType w:val="hybridMultilevel"/>
    <w:tmpl w:val="8C74CE62"/>
    <w:lvl w:ilvl="0" w:tplc="68388E32">
      <w:start w:val="1"/>
      <w:numFmt w:val="decimalEnclosedCircle"/>
      <w:lvlText w:val="%1"/>
      <w:lvlJc w:val="left"/>
      <w:pPr>
        <w:ind w:left="876" w:hanging="360"/>
      </w:pPr>
      <w:rPr>
        <w:rFonts w:hint="default"/>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4"/>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B44"/>
    <w:rsid w:val="00010ED4"/>
    <w:rsid w:val="00046198"/>
    <w:rsid w:val="000627C0"/>
    <w:rsid w:val="000A71B6"/>
    <w:rsid w:val="000F0B23"/>
    <w:rsid w:val="00106BDF"/>
    <w:rsid w:val="00124638"/>
    <w:rsid w:val="00125E06"/>
    <w:rsid w:val="00136EDE"/>
    <w:rsid w:val="00154D30"/>
    <w:rsid w:val="0015580C"/>
    <w:rsid w:val="001639C3"/>
    <w:rsid w:val="00164E70"/>
    <w:rsid w:val="00174926"/>
    <w:rsid w:val="001A037C"/>
    <w:rsid w:val="001C2163"/>
    <w:rsid w:val="001C5096"/>
    <w:rsid w:val="001C7F31"/>
    <w:rsid w:val="001F6890"/>
    <w:rsid w:val="00201E7A"/>
    <w:rsid w:val="0021502E"/>
    <w:rsid w:val="002212D4"/>
    <w:rsid w:val="002538B0"/>
    <w:rsid w:val="00256D95"/>
    <w:rsid w:val="00263727"/>
    <w:rsid w:val="0026522F"/>
    <w:rsid w:val="00265DBC"/>
    <w:rsid w:val="00297819"/>
    <w:rsid w:val="002D6F10"/>
    <w:rsid w:val="002E3C48"/>
    <w:rsid w:val="002F0C69"/>
    <w:rsid w:val="00300F52"/>
    <w:rsid w:val="00303990"/>
    <w:rsid w:val="00322E6C"/>
    <w:rsid w:val="00330A0F"/>
    <w:rsid w:val="0033275C"/>
    <w:rsid w:val="00334F89"/>
    <w:rsid w:val="003711F4"/>
    <w:rsid w:val="00371B7C"/>
    <w:rsid w:val="003A2BA9"/>
    <w:rsid w:val="003C7C1C"/>
    <w:rsid w:val="003D73B6"/>
    <w:rsid w:val="003F071F"/>
    <w:rsid w:val="003F5A7F"/>
    <w:rsid w:val="003F5E08"/>
    <w:rsid w:val="0040335A"/>
    <w:rsid w:val="00411FBC"/>
    <w:rsid w:val="0041411C"/>
    <w:rsid w:val="00416B5F"/>
    <w:rsid w:val="00424EDF"/>
    <w:rsid w:val="00436663"/>
    <w:rsid w:val="004525EF"/>
    <w:rsid w:val="0047078D"/>
    <w:rsid w:val="00481CB3"/>
    <w:rsid w:val="00492A4D"/>
    <w:rsid w:val="004948B0"/>
    <w:rsid w:val="004A7C68"/>
    <w:rsid w:val="004B2043"/>
    <w:rsid w:val="004B5761"/>
    <w:rsid w:val="005172F4"/>
    <w:rsid w:val="0052721B"/>
    <w:rsid w:val="00537AAA"/>
    <w:rsid w:val="005405F1"/>
    <w:rsid w:val="005478AF"/>
    <w:rsid w:val="00595A81"/>
    <w:rsid w:val="005A2978"/>
    <w:rsid w:val="005B3362"/>
    <w:rsid w:val="005C7047"/>
    <w:rsid w:val="005D690A"/>
    <w:rsid w:val="005E4BF8"/>
    <w:rsid w:val="005E6DB0"/>
    <w:rsid w:val="005F73EF"/>
    <w:rsid w:val="00605740"/>
    <w:rsid w:val="006252FB"/>
    <w:rsid w:val="00630480"/>
    <w:rsid w:val="00631161"/>
    <w:rsid w:val="0064220B"/>
    <w:rsid w:val="00661069"/>
    <w:rsid w:val="00673162"/>
    <w:rsid w:val="0068054E"/>
    <w:rsid w:val="006A6A87"/>
    <w:rsid w:val="006B593A"/>
    <w:rsid w:val="006C5AE1"/>
    <w:rsid w:val="006D2A96"/>
    <w:rsid w:val="006D6412"/>
    <w:rsid w:val="006E7344"/>
    <w:rsid w:val="00710B9C"/>
    <w:rsid w:val="0071109F"/>
    <w:rsid w:val="0071144E"/>
    <w:rsid w:val="00722F50"/>
    <w:rsid w:val="007231B1"/>
    <w:rsid w:val="00730468"/>
    <w:rsid w:val="007306DB"/>
    <w:rsid w:val="007426F2"/>
    <w:rsid w:val="00742B5C"/>
    <w:rsid w:val="00756110"/>
    <w:rsid w:val="00756FE0"/>
    <w:rsid w:val="00757BF5"/>
    <w:rsid w:val="0076429A"/>
    <w:rsid w:val="00765ECD"/>
    <w:rsid w:val="00775BE7"/>
    <w:rsid w:val="00780D17"/>
    <w:rsid w:val="00791EAB"/>
    <w:rsid w:val="007A37D9"/>
    <w:rsid w:val="007A7272"/>
    <w:rsid w:val="007B3B5E"/>
    <w:rsid w:val="007B481D"/>
    <w:rsid w:val="007B5DE6"/>
    <w:rsid w:val="007D6CC0"/>
    <w:rsid w:val="00823983"/>
    <w:rsid w:val="00831C89"/>
    <w:rsid w:val="008609A3"/>
    <w:rsid w:val="0086347E"/>
    <w:rsid w:val="0088468D"/>
    <w:rsid w:val="00887681"/>
    <w:rsid w:val="008B03B8"/>
    <w:rsid w:val="008D5EC3"/>
    <w:rsid w:val="008D6148"/>
    <w:rsid w:val="008E242A"/>
    <w:rsid w:val="008F0F03"/>
    <w:rsid w:val="008F1188"/>
    <w:rsid w:val="00900B12"/>
    <w:rsid w:val="0091471A"/>
    <w:rsid w:val="00923AAF"/>
    <w:rsid w:val="0093339C"/>
    <w:rsid w:val="00942A26"/>
    <w:rsid w:val="00971C90"/>
    <w:rsid w:val="0098013F"/>
    <w:rsid w:val="00980B0D"/>
    <w:rsid w:val="009A3F3C"/>
    <w:rsid w:val="009A4DDD"/>
    <w:rsid w:val="009A7E42"/>
    <w:rsid w:val="009C3B72"/>
    <w:rsid w:val="009C5764"/>
    <w:rsid w:val="009D307A"/>
    <w:rsid w:val="009D5526"/>
    <w:rsid w:val="009D784D"/>
    <w:rsid w:val="009E1984"/>
    <w:rsid w:val="009E41C7"/>
    <w:rsid w:val="009E6B5E"/>
    <w:rsid w:val="009F6503"/>
    <w:rsid w:val="00A3104E"/>
    <w:rsid w:val="00A35E81"/>
    <w:rsid w:val="00A56800"/>
    <w:rsid w:val="00A604FB"/>
    <w:rsid w:val="00A65E61"/>
    <w:rsid w:val="00A716ED"/>
    <w:rsid w:val="00A74299"/>
    <w:rsid w:val="00A7511B"/>
    <w:rsid w:val="00A81465"/>
    <w:rsid w:val="00A814BF"/>
    <w:rsid w:val="00AA52AD"/>
    <w:rsid w:val="00AB4722"/>
    <w:rsid w:val="00AC4EE4"/>
    <w:rsid w:val="00AC5F45"/>
    <w:rsid w:val="00AE0C2A"/>
    <w:rsid w:val="00AE5860"/>
    <w:rsid w:val="00AF7295"/>
    <w:rsid w:val="00B241B3"/>
    <w:rsid w:val="00B2747A"/>
    <w:rsid w:val="00B418F7"/>
    <w:rsid w:val="00B51088"/>
    <w:rsid w:val="00B5568A"/>
    <w:rsid w:val="00B56346"/>
    <w:rsid w:val="00B60048"/>
    <w:rsid w:val="00B723B0"/>
    <w:rsid w:val="00B90CFB"/>
    <w:rsid w:val="00B90F3F"/>
    <w:rsid w:val="00BB0510"/>
    <w:rsid w:val="00BE23B6"/>
    <w:rsid w:val="00BF2732"/>
    <w:rsid w:val="00C01AF3"/>
    <w:rsid w:val="00C11BF5"/>
    <w:rsid w:val="00C608E3"/>
    <w:rsid w:val="00C61D8D"/>
    <w:rsid w:val="00C61E14"/>
    <w:rsid w:val="00C808E9"/>
    <w:rsid w:val="00C81025"/>
    <w:rsid w:val="00C87007"/>
    <w:rsid w:val="00C933C9"/>
    <w:rsid w:val="00CA6456"/>
    <w:rsid w:val="00CB6E44"/>
    <w:rsid w:val="00CC19B9"/>
    <w:rsid w:val="00CC5EC5"/>
    <w:rsid w:val="00CC7DB6"/>
    <w:rsid w:val="00CD07E1"/>
    <w:rsid w:val="00CD5B44"/>
    <w:rsid w:val="00CE0781"/>
    <w:rsid w:val="00CF2A59"/>
    <w:rsid w:val="00CF6A19"/>
    <w:rsid w:val="00D02E6F"/>
    <w:rsid w:val="00D16D21"/>
    <w:rsid w:val="00D22450"/>
    <w:rsid w:val="00D34FF4"/>
    <w:rsid w:val="00D36841"/>
    <w:rsid w:val="00D5786A"/>
    <w:rsid w:val="00D647E0"/>
    <w:rsid w:val="00D800EA"/>
    <w:rsid w:val="00D94276"/>
    <w:rsid w:val="00DB582B"/>
    <w:rsid w:val="00DC62D4"/>
    <w:rsid w:val="00DD48FA"/>
    <w:rsid w:val="00DE0CC8"/>
    <w:rsid w:val="00DF02CB"/>
    <w:rsid w:val="00DF1A83"/>
    <w:rsid w:val="00E02A46"/>
    <w:rsid w:val="00E034FD"/>
    <w:rsid w:val="00E1047A"/>
    <w:rsid w:val="00E12D56"/>
    <w:rsid w:val="00E42208"/>
    <w:rsid w:val="00E44379"/>
    <w:rsid w:val="00E45D94"/>
    <w:rsid w:val="00E46BA1"/>
    <w:rsid w:val="00E51C08"/>
    <w:rsid w:val="00E537EF"/>
    <w:rsid w:val="00E568F1"/>
    <w:rsid w:val="00E63150"/>
    <w:rsid w:val="00E716C2"/>
    <w:rsid w:val="00E819AB"/>
    <w:rsid w:val="00EA4D98"/>
    <w:rsid w:val="00EC15C9"/>
    <w:rsid w:val="00EC1B43"/>
    <w:rsid w:val="00ED441A"/>
    <w:rsid w:val="00ED680F"/>
    <w:rsid w:val="00EE5EA2"/>
    <w:rsid w:val="00EF1938"/>
    <w:rsid w:val="00EF6C76"/>
    <w:rsid w:val="00F06B06"/>
    <w:rsid w:val="00F12854"/>
    <w:rsid w:val="00F2309C"/>
    <w:rsid w:val="00F30609"/>
    <w:rsid w:val="00F44596"/>
    <w:rsid w:val="00F524FB"/>
    <w:rsid w:val="00F57B8B"/>
    <w:rsid w:val="00F66F43"/>
    <w:rsid w:val="00F67724"/>
    <w:rsid w:val="00F77BA3"/>
    <w:rsid w:val="00F96352"/>
    <w:rsid w:val="00FC0118"/>
    <w:rsid w:val="00FC6198"/>
    <w:rsid w:val="00FD016D"/>
    <w:rsid w:val="00FD2776"/>
    <w:rsid w:val="00FF1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98B020"/>
  <w15:docId w15:val="{AA5080F0-792C-49CA-8EE3-814CA9D5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B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BC"/>
    <w:pPr>
      <w:tabs>
        <w:tab w:val="center" w:pos="4252"/>
        <w:tab w:val="right" w:pos="8504"/>
      </w:tabs>
      <w:snapToGrid w:val="0"/>
    </w:pPr>
  </w:style>
  <w:style w:type="character" w:customStyle="1" w:styleId="a4">
    <w:name w:val="ヘッダー (文字)"/>
    <w:basedOn w:val="a0"/>
    <w:link w:val="a3"/>
    <w:uiPriority w:val="99"/>
    <w:rsid w:val="00411FBC"/>
  </w:style>
  <w:style w:type="paragraph" w:styleId="a5">
    <w:name w:val="footer"/>
    <w:basedOn w:val="a"/>
    <w:link w:val="a6"/>
    <w:uiPriority w:val="99"/>
    <w:unhideWhenUsed/>
    <w:rsid w:val="00411FBC"/>
    <w:pPr>
      <w:tabs>
        <w:tab w:val="center" w:pos="4252"/>
        <w:tab w:val="right" w:pos="8504"/>
      </w:tabs>
      <w:snapToGrid w:val="0"/>
    </w:pPr>
  </w:style>
  <w:style w:type="character" w:customStyle="1" w:styleId="a6">
    <w:name w:val="フッター (文字)"/>
    <w:basedOn w:val="a0"/>
    <w:link w:val="a5"/>
    <w:uiPriority w:val="99"/>
    <w:rsid w:val="00411FBC"/>
  </w:style>
  <w:style w:type="paragraph" w:styleId="Web">
    <w:name w:val="Normal (Web)"/>
    <w:basedOn w:val="a"/>
    <w:uiPriority w:val="99"/>
    <w:unhideWhenUsed/>
    <w:rsid w:val="00CD5B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3A2BA9"/>
    <w:pPr>
      <w:ind w:leftChars="400" w:left="840"/>
    </w:pPr>
  </w:style>
  <w:style w:type="table" w:styleId="a8">
    <w:name w:val="Table Grid"/>
    <w:basedOn w:val="a1"/>
    <w:uiPriority w:val="39"/>
    <w:rsid w:val="00EC1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C19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19B9"/>
    <w:rPr>
      <w:rFonts w:asciiTheme="majorHAnsi" w:eastAsiaTheme="majorEastAsia" w:hAnsiTheme="majorHAnsi" w:cstheme="majorBidi"/>
      <w:sz w:val="18"/>
      <w:szCs w:val="18"/>
    </w:rPr>
  </w:style>
  <w:style w:type="character" w:styleId="ab">
    <w:name w:val="Hyperlink"/>
    <w:basedOn w:val="a0"/>
    <w:uiPriority w:val="99"/>
    <w:unhideWhenUsed/>
    <w:rsid w:val="00154D30"/>
    <w:rPr>
      <w:color w:val="0000FF" w:themeColor="hyperlink"/>
      <w:u w:val="single"/>
    </w:rPr>
  </w:style>
  <w:style w:type="character" w:styleId="ac">
    <w:name w:val="Unresolved Mention"/>
    <w:basedOn w:val="a0"/>
    <w:uiPriority w:val="99"/>
    <w:semiHidden/>
    <w:unhideWhenUsed/>
    <w:rsid w:val="00154D30"/>
    <w:rPr>
      <w:color w:val="605E5C"/>
      <w:shd w:val="clear" w:color="auto" w:fill="E1DFDD"/>
    </w:rPr>
  </w:style>
  <w:style w:type="paragraph" w:customStyle="1" w:styleId="Default">
    <w:name w:val="Default"/>
    <w:rsid w:val="00106BDF"/>
    <w:pPr>
      <w:widowControl w:val="0"/>
      <w:autoSpaceDE w:val="0"/>
      <w:autoSpaceDN w:val="0"/>
      <w:adjustRightInd w:val="0"/>
    </w:pPr>
    <w:rPr>
      <w:rFonts w:ascii="ＭＳ 明朝" w:eastAsia="ＭＳ 明朝" w:cs="ＭＳ 明朝"/>
      <w:color w:val="000000"/>
      <w:kern w:val="0"/>
      <w:sz w:val="24"/>
      <w:szCs w:val="24"/>
    </w:rPr>
  </w:style>
  <w:style w:type="paragraph" w:styleId="ad">
    <w:name w:val="Date"/>
    <w:basedOn w:val="a"/>
    <w:next w:val="a"/>
    <w:link w:val="ae"/>
    <w:uiPriority w:val="99"/>
    <w:semiHidden/>
    <w:unhideWhenUsed/>
    <w:rsid w:val="005405F1"/>
  </w:style>
  <w:style w:type="character" w:customStyle="1" w:styleId="ae">
    <w:name w:val="日付 (文字)"/>
    <w:basedOn w:val="a0"/>
    <w:link w:val="ad"/>
    <w:uiPriority w:val="99"/>
    <w:semiHidden/>
    <w:rsid w:val="005405F1"/>
  </w:style>
  <w:style w:type="paragraph" w:styleId="af">
    <w:name w:val="Note Heading"/>
    <w:basedOn w:val="a"/>
    <w:next w:val="a"/>
    <w:link w:val="af0"/>
    <w:uiPriority w:val="99"/>
    <w:unhideWhenUsed/>
    <w:rsid w:val="007D6CC0"/>
    <w:pPr>
      <w:jc w:val="center"/>
    </w:pPr>
    <w:rPr>
      <w:rFonts w:asciiTheme="minorEastAsia" w:hAnsiTheme="minorEastAsia" w:cs="ＭＳ Ｐゴシック"/>
      <w:kern w:val="0"/>
      <w:sz w:val="24"/>
      <w:szCs w:val="24"/>
    </w:rPr>
  </w:style>
  <w:style w:type="character" w:customStyle="1" w:styleId="af0">
    <w:name w:val="記 (文字)"/>
    <w:basedOn w:val="a0"/>
    <w:link w:val="af"/>
    <w:uiPriority w:val="99"/>
    <w:rsid w:val="007D6CC0"/>
    <w:rPr>
      <w:rFonts w:asciiTheme="minorEastAsia" w:hAnsiTheme="minorEastAsia" w:cs="ＭＳ Ｐゴシック"/>
      <w:kern w:val="0"/>
      <w:sz w:val="24"/>
      <w:szCs w:val="24"/>
    </w:rPr>
  </w:style>
  <w:style w:type="paragraph" w:styleId="af1">
    <w:name w:val="Closing"/>
    <w:basedOn w:val="a"/>
    <w:link w:val="af2"/>
    <w:uiPriority w:val="99"/>
    <w:unhideWhenUsed/>
    <w:rsid w:val="007D6CC0"/>
    <w:pPr>
      <w:jc w:val="right"/>
    </w:pPr>
    <w:rPr>
      <w:rFonts w:asciiTheme="minorEastAsia" w:hAnsiTheme="minorEastAsia" w:cs="ＭＳ Ｐゴシック"/>
      <w:kern w:val="0"/>
      <w:sz w:val="24"/>
      <w:szCs w:val="24"/>
    </w:rPr>
  </w:style>
  <w:style w:type="character" w:customStyle="1" w:styleId="af2">
    <w:name w:val="結語 (文字)"/>
    <w:basedOn w:val="a0"/>
    <w:link w:val="af1"/>
    <w:uiPriority w:val="99"/>
    <w:rsid w:val="007D6CC0"/>
    <w:rPr>
      <w:rFonts w:asciiTheme="minorEastAsia" w:hAnsiTheme="minorEastAsia" w:cs="ＭＳ Ｐゴシック"/>
      <w:kern w:val="0"/>
      <w:sz w:val="24"/>
      <w:szCs w:val="24"/>
    </w:rPr>
  </w:style>
  <w:style w:type="table" w:customStyle="1" w:styleId="TableGrid">
    <w:name w:val="TableGrid"/>
    <w:rsid w:val="0052721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1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s@city.inashiki.lg.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89DFC-B522-4333-A4B5-D505E293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6</Pages>
  <Words>588</Words>
  <Characters>3356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黒田幸弘</cp:lastModifiedBy>
  <cp:revision>192</cp:revision>
  <cp:lastPrinted>2025-05-12T07:38:00Z</cp:lastPrinted>
  <dcterms:created xsi:type="dcterms:W3CDTF">2015-07-17T07:14:00Z</dcterms:created>
  <dcterms:modified xsi:type="dcterms:W3CDTF">2025-05-12T07:40:00Z</dcterms:modified>
</cp:coreProperties>
</file>