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4F72" w14:textId="77777777" w:rsidR="00B65D00" w:rsidRDefault="00B65D00" w:rsidP="00B65D00">
      <w:pPr>
        <w:jc w:val="center"/>
        <w:rPr>
          <w:sz w:val="72"/>
          <w:szCs w:val="72"/>
        </w:rPr>
      </w:pPr>
    </w:p>
    <w:p w14:paraId="453D78E5" w14:textId="77777777" w:rsidR="00B65D00" w:rsidRDefault="00B65D00" w:rsidP="00B65D00">
      <w:pPr>
        <w:jc w:val="center"/>
        <w:rPr>
          <w:sz w:val="72"/>
          <w:szCs w:val="72"/>
        </w:rPr>
      </w:pPr>
    </w:p>
    <w:p w14:paraId="6253B0AC" w14:textId="77777777" w:rsidR="00B65D00" w:rsidRPr="00B65D00" w:rsidRDefault="00B65D00" w:rsidP="00B65D00">
      <w:pPr>
        <w:jc w:val="center"/>
        <w:rPr>
          <w:sz w:val="56"/>
          <w:szCs w:val="56"/>
          <w:lang w:eastAsia="zh-TW"/>
        </w:rPr>
      </w:pPr>
      <w:r w:rsidRPr="00B65D00">
        <w:rPr>
          <w:rFonts w:hint="eastAsia"/>
          <w:sz w:val="56"/>
          <w:szCs w:val="56"/>
          <w:lang w:eastAsia="zh-TW"/>
        </w:rPr>
        <w:t>稲敷市災害廃棄物処理計画</w:t>
      </w:r>
    </w:p>
    <w:p w14:paraId="3FADA6BA" w14:textId="77777777" w:rsidR="00B65D00" w:rsidRDefault="00B65D00" w:rsidP="00B65D00">
      <w:pPr>
        <w:jc w:val="center"/>
        <w:rPr>
          <w:sz w:val="72"/>
          <w:szCs w:val="72"/>
          <w:lang w:eastAsia="zh-TW"/>
        </w:rPr>
      </w:pPr>
    </w:p>
    <w:p w14:paraId="03E20B29" w14:textId="77777777" w:rsidR="00B65D00" w:rsidRDefault="00B65D00" w:rsidP="00B65D00">
      <w:pPr>
        <w:jc w:val="center"/>
        <w:rPr>
          <w:sz w:val="72"/>
          <w:szCs w:val="72"/>
          <w:lang w:eastAsia="zh-TW"/>
        </w:rPr>
      </w:pPr>
    </w:p>
    <w:p w14:paraId="11D2D25A" w14:textId="77777777" w:rsidR="00B65D00" w:rsidRDefault="00B65D00" w:rsidP="00B65D00">
      <w:pPr>
        <w:jc w:val="center"/>
        <w:rPr>
          <w:sz w:val="72"/>
          <w:szCs w:val="72"/>
          <w:lang w:eastAsia="zh-TW"/>
        </w:rPr>
      </w:pPr>
    </w:p>
    <w:p w14:paraId="5FDC91D9" w14:textId="77777777" w:rsidR="00B65D00" w:rsidRDefault="00B65D00" w:rsidP="00B65D00">
      <w:pPr>
        <w:jc w:val="center"/>
        <w:rPr>
          <w:sz w:val="72"/>
          <w:szCs w:val="72"/>
          <w:lang w:eastAsia="zh-TW"/>
        </w:rPr>
      </w:pPr>
    </w:p>
    <w:p w14:paraId="2BD412CA" w14:textId="77777777" w:rsidR="00B65D00" w:rsidRDefault="00B65D00" w:rsidP="00B65D00">
      <w:pPr>
        <w:jc w:val="center"/>
        <w:rPr>
          <w:sz w:val="72"/>
          <w:szCs w:val="72"/>
          <w:lang w:eastAsia="zh-TW"/>
        </w:rPr>
      </w:pPr>
    </w:p>
    <w:p w14:paraId="01E1AAE0" w14:textId="77777777" w:rsidR="00B65D00" w:rsidRPr="00B555C1" w:rsidRDefault="00B65D00" w:rsidP="00B65D00">
      <w:pPr>
        <w:jc w:val="center"/>
        <w:rPr>
          <w:sz w:val="72"/>
          <w:szCs w:val="72"/>
          <w:lang w:eastAsia="zh-TW"/>
        </w:rPr>
      </w:pPr>
    </w:p>
    <w:p w14:paraId="4964FE89" w14:textId="03BA48DD" w:rsidR="00B65D00" w:rsidRPr="00B65D00" w:rsidRDefault="00B65D00" w:rsidP="00B65D00">
      <w:pPr>
        <w:jc w:val="center"/>
        <w:rPr>
          <w:sz w:val="56"/>
          <w:szCs w:val="56"/>
        </w:rPr>
      </w:pPr>
      <w:r>
        <w:rPr>
          <w:rFonts w:hint="eastAsia"/>
          <w:sz w:val="56"/>
          <w:szCs w:val="56"/>
        </w:rPr>
        <w:t>令和</w:t>
      </w:r>
      <w:r w:rsidR="000377E3">
        <w:rPr>
          <w:rFonts w:hint="eastAsia"/>
          <w:sz w:val="56"/>
          <w:szCs w:val="56"/>
        </w:rPr>
        <w:t>7</w:t>
      </w:r>
      <w:r w:rsidRPr="00B65D00">
        <w:rPr>
          <w:rFonts w:hint="eastAsia"/>
          <w:sz w:val="56"/>
          <w:szCs w:val="56"/>
        </w:rPr>
        <w:t>年</w:t>
      </w:r>
      <w:r w:rsidR="00525EB6">
        <w:rPr>
          <w:rFonts w:hint="eastAsia"/>
          <w:sz w:val="56"/>
          <w:szCs w:val="56"/>
        </w:rPr>
        <w:t>3</w:t>
      </w:r>
      <w:r w:rsidRPr="00B65D00">
        <w:rPr>
          <w:rFonts w:hint="eastAsia"/>
          <w:sz w:val="56"/>
          <w:szCs w:val="56"/>
        </w:rPr>
        <w:t>月</w:t>
      </w:r>
      <w:r>
        <w:rPr>
          <w:rFonts w:hint="eastAsia"/>
          <w:sz w:val="56"/>
          <w:szCs w:val="56"/>
        </w:rPr>
        <w:t>（改定）</w:t>
      </w:r>
    </w:p>
    <w:p w14:paraId="4285993A" w14:textId="77777777" w:rsidR="00B65D00" w:rsidRPr="00B65D00" w:rsidRDefault="00B65D00" w:rsidP="00B65D00">
      <w:pPr>
        <w:jc w:val="center"/>
        <w:rPr>
          <w:sz w:val="56"/>
          <w:szCs w:val="56"/>
        </w:rPr>
      </w:pPr>
      <w:r w:rsidRPr="00B65D00">
        <w:rPr>
          <w:rFonts w:hint="eastAsia"/>
          <w:sz w:val="56"/>
          <w:szCs w:val="56"/>
        </w:rPr>
        <w:t>稲　敷　市</w:t>
      </w:r>
    </w:p>
    <w:p w14:paraId="03673821" w14:textId="77777777" w:rsidR="0099421F" w:rsidRDefault="00B65D00" w:rsidP="00B65D00">
      <w:pPr>
        <w:rPr>
          <w:sz w:val="24"/>
          <w:szCs w:val="24"/>
        </w:rPr>
      </w:pPr>
      <w:r>
        <w:rPr>
          <w:sz w:val="24"/>
          <w:szCs w:val="24"/>
        </w:rPr>
        <w:br w:type="page"/>
      </w:r>
    </w:p>
    <w:p w14:paraId="62A032CF" w14:textId="77777777" w:rsidR="0099421F" w:rsidRDefault="0099421F" w:rsidP="00B65D00">
      <w:pPr>
        <w:rPr>
          <w:sz w:val="24"/>
          <w:szCs w:val="24"/>
        </w:rPr>
        <w:sectPr w:rsidR="0099421F" w:rsidSect="00D4127B">
          <w:headerReference w:type="even" r:id="rId8"/>
          <w:footerReference w:type="even" r:id="rId9"/>
          <w:footerReference w:type="default" r:id="rId10"/>
          <w:pgSz w:w="11906" w:h="16838"/>
          <w:pgMar w:top="1985" w:right="1701" w:bottom="1701" w:left="1701" w:header="851" w:footer="992" w:gutter="0"/>
          <w:cols w:space="425"/>
          <w:docGrid w:type="lines" w:linePitch="360"/>
        </w:sectPr>
      </w:pPr>
    </w:p>
    <w:p w14:paraId="258A5FA6" w14:textId="77777777" w:rsidR="00B65D00" w:rsidRDefault="00B65D00" w:rsidP="00B65D00">
      <w:pPr>
        <w:rPr>
          <w:sz w:val="24"/>
          <w:szCs w:val="24"/>
        </w:rPr>
      </w:pPr>
    </w:p>
    <w:p w14:paraId="48843726" w14:textId="77777777" w:rsidR="00B65D00" w:rsidRDefault="00B65D00" w:rsidP="00B65D00">
      <w:pPr>
        <w:rPr>
          <w:sz w:val="24"/>
          <w:szCs w:val="24"/>
        </w:rPr>
      </w:pPr>
    </w:p>
    <w:p w14:paraId="4866C8AC" w14:textId="6F69CC9C" w:rsidR="00B65D00" w:rsidRDefault="00B65D00" w:rsidP="00B65D00">
      <w:pPr>
        <w:rPr>
          <w:sz w:val="24"/>
          <w:szCs w:val="24"/>
        </w:rPr>
      </w:pPr>
    </w:p>
    <w:p w14:paraId="2A2D451A" w14:textId="77777777" w:rsidR="00767D12" w:rsidRPr="001D03A7" w:rsidRDefault="00B65D00" w:rsidP="00767D12">
      <w:pPr>
        <w:jc w:val="center"/>
        <w:rPr>
          <w:sz w:val="28"/>
          <w:szCs w:val="28"/>
        </w:rPr>
      </w:pPr>
      <w:r>
        <w:rPr>
          <w:sz w:val="24"/>
          <w:szCs w:val="24"/>
        </w:rPr>
        <w:br w:type="page"/>
      </w:r>
      <w:r w:rsidR="00767D12" w:rsidRPr="001D03A7">
        <w:rPr>
          <w:rFonts w:hint="eastAsia"/>
          <w:sz w:val="28"/>
          <w:szCs w:val="28"/>
          <w:lang w:val="ja-JP"/>
        </w:rPr>
        <w:lastRenderedPageBreak/>
        <w:t>目次</w:t>
      </w:r>
    </w:p>
    <w:p w14:paraId="78DA7ACE" w14:textId="08F60372" w:rsidR="00F11AAC" w:rsidRDefault="006F2B38">
      <w:pPr>
        <w:pStyle w:val="11"/>
        <w:tabs>
          <w:tab w:val="right" w:leader="dot" w:pos="8494"/>
        </w:tabs>
        <w:rPr>
          <w:rFonts w:asciiTheme="minorHAnsi" w:eastAsiaTheme="minorEastAsia" w:hAnsiTheme="minorHAnsi" w:cstheme="minorBidi"/>
          <w:noProof/>
          <w:kern w:val="2"/>
          <w:sz w:val="21"/>
          <w:szCs w:val="24"/>
          <w14:ligatures w14:val="standardContextual"/>
        </w:rPr>
      </w:pPr>
      <w:r>
        <w:fldChar w:fldCharType="begin"/>
      </w:r>
      <w:r>
        <w:instrText xml:space="preserve"> TOC \o "1-3" \h \z \u </w:instrText>
      </w:r>
      <w:r>
        <w:fldChar w:fldCharType="separate"/>
      </w:r>
      <w:hyperlink w:anchor="_Toc193442721" w:history="1">
        <w:r w:rsidR="00F11AAC" w:rsidRPr="003B4FC3">
          <w:rPr>
            <w:rStyle w:val="a8"/>
            <w:noProof/>
          </w:rPr>
          <w:t>第１章</w:t>
        </w:r>
        <w:r w:rsidR="00F11AAC" w:rsidRPr="003B4FC3">
          <w:rPr>
            <w:rStyle w:val="a8"/>
            <w:noProof/>
          </w:rPr>
          <w:t xml:space="preserve"> </w:t>
        </w:r>
        <w:r w:rsidR="00F11AAC" w:rsidRPr="003B4FC3">
          <w:rPr>
            <w:rStyle w:val="a8"/>
            <w:noProof/>
          </w:rPr>
          <w:t>総則</w:t>
        </w:r>
        <w:r w:rsidR="00F11AAC">
          <w:rPr>
            <w:noProof/>
            <w:webHidden/>
          </w:rPr>
          <w:tab/>
        </w:r>
        <w:r w:rsidR="00F11AAC">
          <w:rPr>
            <w:noProof/>
            <w:webHidden/>
          </w:rPr>
          <w:fldChar w:fldCharType="begin"/>
        </w:r>
        <w:r w:rsidR="00F11AAC">
          <w:rPr>
            <w:noProof/>
            <w:webHidden/>
          </w:rPr>
          <w:instrText xml:space="preserve"> PAGEREF _Toc193442721 \h </w:instrText>
        </w:r>
        <w:r w:rsidR="00F11AAC">
          <w:rPr>
            <w:noProof/>
            <w:webHidden/>
          </w:rPr>
        </w:r>
        <w:r w:rsidR="00F11AAC">
          <w:rPr>
            <w:noProof/>
            <w:webHidden/>
          </w:rPr>
          <w:fldChar w:fldCharType="separate"/>
        </w:r>
        <w:r w:rsidR="00022F49">
          <w:rPr>
            <w:noProof/>
            <w:webHidden/>
          </w:rPr>
          <w:t>1</w:t>
        </w:r>
        <w:r w:rsidR="00F11AAC">
          <w:rPr>
            <w:noProof/>
            <w:webHidden/>
          </w:rPr>
          <w:fldChar w:fldCharType="end"/>
        </w:r>
      </w:hyperlink>
    </w:p>
    <w:p w14:paraId="70A61D2E" w14:textId="1F0CEC84"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22" w:history="1">
        <w:r w:rsidR="00F11AAC" w:rsidRPr="003B4FC3">
          <w:rPr>
            <w:rStyle w:val="a8"/>
            <w:noProof/>
          </w:rPr>
          <w:t>第１節</w:t>
        </w:r>
        <w:r w:rsidR="00F11AAC" w:rsidRPr="003B4FC3">
          <w:rPr>
            <w:rStyle w:val="a8"/>
            <w:noProof/>
          </w:rPr>
          <w:t xml:space="preserve"> </w:t>
        </w:r>
        <w:r w:rsidR="00F11AAC" w:rsidRPr="003B4FC3">
          <w:rPr>
            <w:rStyle w:val="a8"/>
            <w:noProof/>
          </w:rPr>
          <w:t>計画策定の目的等基本的事項</w:t>
        </w:r>
        <w:r w:rsidR="00F11AAC">
          <w:rPr>
            <w:noProof/>
            <w:webHidden/>
          </w:rPr>
          <w:tab/>
        </w:r>
        <w:r w:rsidR="00F11AAC">
          <w:rPr>
            <w:noProof/>
            <w:webHidden/>
          </w:rPr>
          <w:fldChar w:fldCharType="begin"/>
        </w:r>
        <w:r w:rsidR="00F11AAC">
          <w:rPr>
            <w:noProof/>
            <w:webHidden/>
          </w:rPr>
          <w:instrText xml:space="preserve"> PAGEREF _Toc193442722 \h </w:instrText>
        </w:r>
        <w:r w:rsidR="00F11AAC">
          <w:rPr>
            <w:noProof/>
            <w:webHidden/>
          </w:rPr>
        </w:r>
        <w:r w:rsidR="00F11AAC">
          <w:rPr>
            <w:noProof/>
            <w:webHidden/>
          </w:rPr>
          <w:fldChar w:fldCharType="separate"/>
        </w:r>
        <w:r w:rsidR="00022F49">
          <w:rPr>
            <w:noProof/>
            <w:webHidden/>
          </w:rPr>
          <w:t>1</w:t>
        </w:r>
        <w:r w:rsidR="00F11AAC">
          <w:rPr>
            <w:noProof/>
            <w:webHidden/>
          </w:rPr>
          <w:fldChar w:fldCharType="end"/>
        </w:r>
      </w:hyperlink>
    </w:p>
    <w:p w14:paraId="2FBA60BA" w14:textId="49987118"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3" w:history="1">
        <w:r w:rsidR="00F11AAC" w:rsidRPr="003B4FC3">
          <w:rPr>
            <w:rStyle w:val="a8"/>
            <w:noProof/>
          </w:rPr>
          <w:t>１．計画の背景、目的及び位置付け等</w:t>
        </w:r>
        <w:r w:rsidR="00F11AAC">
          <w:rPr>
            <w:noProof/>
            <w:webHidden/>
          </w:rPr>
          <w:tab/>
        </w:r>
        <w:r w:rsidR="00F11AAC">
          <w:rPr>
            <w:noProof/>
            <w:webHidden/>
          </w:rPr>
          <w:fldChar w:fldCharType="begin"/>
        </w:r>
        <w:r w:rsidR="00F11AAC">
          <w:rPr>
            <w:noProof/>
            <w:webHidden/>
          </w:rPr>
          <w:instrText xml:space="preserve"> PAGEREF _Toc193442723 \h </w:instrText>
        </w:r>
        <w:r w:rsidR="00F11AAC">
          <w:rPr>
            <w:noProof/>
            <w:webHidden/>
          </w:rPr>
        </w:r>
        <w:r w:rsidR="00F11AAC">
          <w:rPr>
            <w:noProof/>
            <w:webHidden/>
          </w:rPr>
          <w:fldChar w:fldCharType="separate"/>
        </w:r>
        <w:r w:rsidR="00022F49">
          <w:rPr>
            <w:noProof/>
            <w:webHidden/>
          </w:rPr>
          <w:t>1</w:t>
        </w:r>
        <w:r w:rsidR="00F11AAC">
          <w:rPr>
            <w:noProof/>
            <w:webHidden/>
          </w:rPr>
          <w:fldChar w:fldCharType="end"/>
        </w:r>
      </w:hyperlink>
    </w:p>
    <w:p w14:paraId="1C1D9285" w14:textId="06A945A8"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4" w:history="1">
        <w:r w:rsidR="00F11AAC" w:rsidRPr="003B4FC3">
          <w:rPr>
            <w:rStyle w:val="a8"/>
            <w:noProof/>
          </w:rPr>
          <w:t>２．対象とする災害</w:t>
        </w:r>
        <w:r w:rsidR="00F11AAC">
          <w:rPr>
            <w:noProof/>
            <w:webHidden/>
          </w:rPr>
          <w:tab/>
        </w:r>
        <w:r w:rsidR="00F11AAC">
          <w:rPr>
            <w:noProof/>
            <w:webHidden/>
          </w:rPr>
          <w:fldChar w:fldCharType="begin"/>
        </w:r>
        <w:r w:rsidR="00F11AAC">
          <w:rPr>
            <w:noProof/>
            <w:webHidden/>
          </w:rPr>
          <w:instrText xml:space="preserve"> PAGEREF _Toc193442724 \h </w:instrText>
        </w:r>
        <w:r w:rsidR="00F11AAC">
          <w:rPr>
            <w:noProof/>
            <w:webHidden/>
          </w:rPr>
        </w:r>
        <w:r w:rsidR="00F11AAC">
          <w:rPr>
            <w:noProof/>
            <w:webHidden/>
          </w:rPr>
          <w:fldChar w:fldCharType="separate"/>
        </w:r>
        <w:r w:rsidR="00022F49">
          <w:rPr>
            <w:noProof/>
            <w:webHidden/>
          </w:rPr>
          <w:t>3</w:t>
        </w:r>
        <w:r w:rsidR="00F11AAC">
          <w:rPr>
            <w:noProof/>
            <w:webHidden/>
          </w:rPr>
          <w:fldChar w:fldCharType="end"/>
        </w:r>
      </w:hyperlink>
    </w:p>
    <w:p w14:paraId="358AAEB7" w14:textId="44935E8E"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5" w:history="1">
        <w:r w:rsidR="00F11AAC" w:rsidRPr="003B4FC3">
          <w:rPr>
            <w:rStyle w:val="a8"/>
            <w:noProof/>
          </w:rPr>
          <w:t>３．基本的事項</w:t>
        </w:r>
        <w:r w:rsidR="00F11AAC">
          <w:rPr>
            <w:noProof/>
            <w:webHidden/>
          </w:rPr>
          <w:tab/>
        </w:r>
        <w:r w:rsidR="00F11AAC">
          <w:rPr>
            <w:noProof/>
            <w:webHidden/>
          </w:rPr>
          <w:fldChar w:fldCharType="begin"/>
        </w:r>
        <w:r w:rsidR="00F11AAC">
          <w:rPr>
            <w:noProof/>
            <w:webHidden/>
          </w:rPr>
          <w:instrText xml:space="preserve"> PAGEREF _Toc193442725 \h </w:instrText>
        </w:r>
        <w:r w:rsidR="00F11AAC">
          <w:rPr>
            <w:noProof/>
            <w:webHidden/>
          </w:rPr>
        </w:r>
        <w:r w:rsidR="00F11AAC">
          <w:rPr>
            <w:noProof/>
            <w:webHidden/>
          </w:rPr>
          <w:fldChar w:fldCharType="separate"/>
        </w:r>
        <w:r w:rsidR="00022F49">
          <w:rPr>
            <w:noProof/>
            <w:webHidden/>
          </w:rPr>
          <w:t>6</w:t>
        </w:r>
        <w:r w:rsidR="00F11AAC">
          <w:rPr>
            <w:noProof/>
            <w:webHidden/>
          </w:rPr>
          <w:fldChar w:fldCharType="end"/>
        </w:r>
      </w:hyperlink>
    </w:p>
    <w:p w14:paraId="245D7760" w14:textId="4CAF3BD7"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26" w:history="1">
        <w:r w:rsidR="00F11AAC" w:rsidRPr="003B4FC3">
          <w:rPr>
            <w:rStyle w:val="a8"/>
            <w:noProof/>
          </w:rPr>
          <w:t>第２節</w:t>
        </w:r>
        <w:r w:rsidR="00F11AAC" w:rsidRPr="003B4FC3">
          <w:rPr>
            <w:rStyle w:val="a8"/>
            <w:noProof/>
          </w:rPr>
          <w:t xml:space="preserve"> </w:t>
        </w:r>
        <w:r w:rsidR="00F11AAC" w:rsidRPr="003B4FC3">
          <w:rPr>
            <w:rStyle w:val="a8"/>
            <w:noProof/>
          </w:rPr>
          <w:t>災害廃棄物処理の基本方針</w:t>
        </w:r>
        <w:r w:rsidR="00F11AAC">
          <w:rPr>
            <w:noProof/>
            <w:webHidden/>
          </w:rPr>
          <w:tab/>
        </w:r>
        <w:r w:rsidR="00F11AAC">
          <w:rPr>
            <w:noProof/>
            <w:webHidden/>
          </w:rPr>
          <w:fldChar w:fldCharType="begin"/>
        </w:r>
        <w:r w:rsidR="00F11AAC">
          <w:rPr>
            <w:noProof/>
            <w:webHidden/>
          </w:rPr>
          <w:instrText xml:space="preserve"> PAGEREF _Toc193442726 \h </w:instrText>
        </w:r>
        <w:r w:rsidR="00F11AAC">
          <w:rPr>
            <w:noProof/>
            <w:webHidden/>
          </w:rPr>
        </w:r>
        <w:r w:rsidR="00F11AAC">
          <w:rPr>
            <w:noProof/>
            <w:webHidden/>
          </w:rPr>
          <w:fldChar w:fldCharType="separate"/>
        </w:r>
        <w:r w:rsidR="00022F49">
          <w:rPr>
            <w:noProof/>
            <w:webHidden/>
          </w:rPr>
          <w:t>10</w:t>
        </w:r>
        <w:r w:rsidR="00F11AAC">
          <w:rPr>
            <w:noProof/>
            <w:webHidden/>
          </w:rPr>
          <w:fldChar w:fldCharType="end"/>
        </w:r>
      </w:hyperlink>
    </w:p>
    <w:p w14:paraId="30B96FFF" w14:textId="43DE99B9"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7" w:history="1">
        <w:r w:rsidR="00F11AAC" w:rsidRPr="003B4FC3">
          <w:rPr>
            <w:rStyle w:val="a8"/>
            <w:noProof/>
          </w:rPr>
          <w:t>１．基本方針</w:t>
        </w:r>
        <w:r w:rsidR="00F11AAC">
          <w:rPr>
            <w:noProof/>
            <w:webHidden/>
          </w:rPr>
          <w:tab/>
        </w:r>
        <w:r w:rsidR="00F11AAC">
          <w:rPr>
            <w:noProof/>
            <w:webHidden/>
          </w:rPr>
          <w:fldChar w:fldCharType="begin"/>
        </w:r>
        <w:r w:rsidR="00F11AAC">
          <w:rPr>
            <w:noProof/>
            <w:webHidden/>
          </w:rPr>
          <w:instrText xml:space="preserve"> PAGEREF _Toc193442727 \h </w:instrText>
        </w:r>
        <w:r w:rsidR="00F11AAC">
          <w:rPr>
            <w:noProof/>
            <w:webHidden/>
          </w:rPr>
        </w:r>
        <w:r w:rsidR="00F11AAC">
          <w:rPr>
            <w:noProof/>
            <w:webHidden/>
          </w:rPr>
          <w:fldChar w:fldCharType="separate"/>
        </w:r>
        <w:r w:rsidR="00022F49">
          <w:rPr>
            <w:noProof/>
            <w:webHidden/>
          </w:rPr>
          <w:t>10</w:t>
        </w:r>
        <w:r w:rsidR="00F11AAC">
          <w:rPr>
            <w:noProof/>
            <w:webHidden/>
          </w:rPr>
          <w:fldChar w:fldCharType="end"/>
        </w:r>
      </w:hyperlink>
    </w:p>
    <w:p w14:paraId="550A6679" w14:textId="48D1899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8" w:history="1">
        <w:r w:rsidR="00F11AAC" w:rsidRPr="003B4FC3">
          <w:rPr>
            <w:rStyle w:val="a8"/>
            <w:noProof/>
          </w:rPr>
          <w:t>２．災害時の組織体制</w:t>
        </w:r>
        <w:r w:rsidR="00F11AAC">
          <w:rPr>
            <w:noProof/>
            <w:webHidden/>
          </w:rPr>
          <w:tab/>
        </w:r>
        <w:r w:rsidR="00F11AAC">
          <w:rPr>
            <w:noProof/>
            <w:webHidden/>
          </w:rPr>
          <w:fldChar w:fldCharType="begin"/>
        </w:r>
        <w:r w:rsidR="00F11AAC">
          <w:rPr>
            <w:noProof/>
            <w:webHidden/>
          </w:rPr>
          <w:instrText xml:space="preserve"> PAGEREF _Toc193442728 \h </w:instrText>
        </w:r>
        <w:r w:rsidR="00F11AAC">
          <w:rPr>
            <w:noProof/>
            <w:webHidden/>
          </w:rPr>
        </w:r>
        <w:r w:rsidR="00F11AAC">
          <w:rPr>
            <w:noProof/>
            <w:webHidden/>
          </w:rPr>
          <w:fldChar w:fldCharType="separate"/>
        </w:r>
        <w:r w:rsidR="00022F49">
          <w:rPr>
            <w:noProof/>
            <w:webHidden/>
          </w:rPr>
          <w:t>10</w:t>
        </w:r>
        <w:r w:rsidR="00F11AAC">
          <w:rPr>
            <w:noProof/>
            <w:webHidden/>
          </w:rPr>
          <w:fldChar w:fldCharType="end"/>
        </w:r>
      </w:hyperlink>
    </w:p>
    <w:p w14:paraId="0B0A0BD3" w14:textId="419C5071"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29" w:history="1">
        <w:r w:rsidR="00F11AAC" w:rsidRPr="003B4FC3">
          <w:rPr>
            <w:rStyle w:val="a8"/>
            <w:noProof/>
          </w:rPr>
          <w:t>３．発災後の時期区分と特徴</w:t>
        </w:r>
        <w:r w:rsidR="00F11AAC">
          <w:rPr>
            <w:noProof/>
            <w:webHidden/>
          </w:rPr>
          <w:tab/>
        </w:r>
        <w:r w:rsidR="00F11AAC">
          <w:rPr>
            <w:noProof/>
            <w:webHidden/>
          </w:rPr>
          <w:fldChar w:fldCharType="begin"/>
        </w:r>
        <w:r w:rsidR="00F11AAC">
          <w:rPr>
            <w:noProof/>
            <w:webHidden/>
          </w:rPr>
          <w:instrText xml:space="preserve"> PAGEREF _Toc193442729 \h </w:instrText>
        </w:r>
        <w:r w:rsidR="00F11AAC">
          <w:rPr>
            <w:noProof/>
            <w:webHidden/>
          </w:rPr>
        </w:r>
        <w:r w:rsidR="00F11AAC">
          <w:rPr>
            <w:noProof/>
            <w:webHidden/>
          </w:rPr>
          <w:fldChar w:fldCharType="separate"/>
        </w:r>
        <w:r w:rsidR="00022F49">
          <w:rPr>
            <w:noProof/>
            <w:webHidden/>
          </w:rPr>
          <w:t>12</w:t>
        </w:r>
        <w:r w:rsidR="00F11AAC">
          <w:rPr>
            <w:noProof/>
            <w:webHidden/>
          </w:rPr>
          <w:fldChar w:fldCharType="end"/>
        </w:r>
      </w:hyperlink>
    </w:p>
    <w:p w14:paraId="1B74454B" w14:textId="7DFF5787" w:rsidR="00F11AAC" w:rsidRDefault="007D7156">
      <w:pPr>
        <w:pStyle w:val="11"/>
        <w:tabs>
          <w:tab w:val="right" w:leader="dot" w:pos="8494"/>
        </w:tabs>
        <w:rPr>
          <w:rFonts w:asciiTheme="minorHAnsi" w:eastAsiaTheme="minorEastAsia" w:hAnsiTheme="minorHAnsi" w:cstheme="minorBidi"/>
          <w:noProof/>
          <w:kern w:val="2"/>
          <w:sz w:val="21"/>
          <w:szCs w:val="24"/>
          <w14:ligatures w14:val="standardContextual"/>
        </w:rPr>
      </w:pPr>
      <w:hyperlink w:anchor="_Toc193442730" w:history="1">
        <w:r w:rsidR="00F11AAC" w:rsidRPr="003B4FC3">
          <w:rPr>
            <w:rStyle w:val="a8"/>
            <w:noProof/>
            <w:lang w:eastAsia="zh-TW"/>
          </w:rPr>
          <w:t>第２章</w:t>
        </w:r>
        <w:r w:rsidR="00F11AAC" w:rsidRPr="003B4FC3">
          <w:rPr>
            <w:rStyle w:val="a8"/>
            <w:noProof/>
            <w:lang w:eastAsia="zh-TW"/>
          </w:rPr>
          <w:t xml:space="preserve"> </w:t>
        </w:r>
        <w:r w:rsidR="00F11AAC" w:rsidRPr="003B4FC3">
          <w:rPr>
            <w:rStyle w:val="a8"/>
            <w:noProof/>
            <w:lang w:eastAsia="zh-TW"/>
          </w:rPr>
          <w:t>災害廃棄物対策</w:t>
        </w:r>
        <w:r w:rsidR="00F11AAC">
          <w:rPr>
            <w:noProof/>
            <w:webHidden/>
          </w:rPr>
          <w:tab/>
        </w:r>
        <w:r w:rsidR="00F11AAC">
          <w:rPr>
            <w:noProof/>
            <w:webHidden/>
          </w:rPr>
          <w:fldChar w:fldCharType="begin"/>
        </w:r>
        <w:r w:rsidR="00F11AAC">
          <w:rPr>
            <w:noProof/>
            <w:webHidden/>
          </w:rPr>
          <w:instrText xml:space="preserve"> PAGEREF _Toc193442730 \h </w:instrText>
        </w:r>
        <w:r w:rsidR="00F11AAC">
          <w:rPr>
            <w:noProof/>
            <w:webHidden/>
          </w:rPr>
        </w:r>
        <w:r w:rsidR="00F11AAC">
          <w:rPr>
            <w:noProof/>
            <w:webHidden/>
          </w:rPr>
          <w:fldChar w:fldCharType="separate"/>
        </w:r>
        <w:r w:rsidR="00022F49">
          <w:rPr>
            <w:noProof/>
            <w:webHidden/>
          </w:rPr>
          <w:t>13</w:t>
        </w:r>
        <w:r w:rsidR="00F11AAC">
          <w:rPr>
            <w:noProof/>
            <w:webHidden/>
          </w:rPr>
          <w:fldChar w:fldCharType="end"/>
        </w:r>
      </w:hyperlink>
    </w:p>
    <w:p w14:paraId="56930518" w14:textId="3E33C58C"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31" w:history="1">
        <w:r w:rsidR="00F11AAC" w:rsidRPr="003B4FC3">
          <w:rPr>
            <w:rStyle w:val="a8"/>
            <w:noProof/>
            <w:lang w:eastAsia="zh-TW"/>
          </w:rPr>
          <w:t>第１節</w:t>
        </w:r>
        <w:r w:rsidR="00F11AAC" w:rsidRPr="003B4FC3">
          <w:rPr>
            <w:rStyle w:val="a8"/>
            <w:noProof/>
            <w:lang w:eastAsia="zh-TW"/>
          </w:rPr>
          <w:t xml:space="preserve"> </w:t>
        </w:r>
        <w:r w:rsidR="00F11AAC" w:rsidRPr="003B4FC3">
          <w:rPr>
            <w:rStyle w:val="a8"/>
            <w:noProof/>
            <w:lang w:eastAsia="zh-TW"/>
          </w:rPr>
          <w:t>平常時（発災前）</w:t>
        </w:r>
        <w:r w:rsidR="00F11AAC">
          <w:rPr>
            <w:noProof/>
            <w:webHidden/>
          </w:rPr>
          <w:tab/>
        </w:r>
        <w:r w:rsidR="00F11AAC">
          <w:rPr>
            <w:noProof/>
            <w:webHidden/>
          </w:rPr>
          <w:fldChar w:fldCharType="begin"/>
        </w:r>
        <w:r w:rsidR="00F11AAC">
          <w:rPr>
            <w:noProof/>
            <w:webHidden/>
          </w:rPr>
          <w:instrText xml:space="preserve"> PAGEREF _Toc193442731 \h </w:instrText>
        </w:r>
        <w:r w:rsidR="00F11AAC">
          <w:rPr>
            <w:noProof/>
            <w:webHidden/>
          </w:rPr>
        </w:r>
        <w:r w:rsidR="00F11AAC">
          <w:rPr>
            <w:noProof/>
            <w:webHidden/>
          </w:rPr>
          <w:fldChar w:fldCharType="separate"/>
        </w:r>
        <w:r w:rsidR="00022F49">
          <w:rPr>
            <w:noProof/>
            <w:webHidden/>
          </w:rPr>
          <w:t>13</w:t>
        </w:r>
        <w:r w:rsidR="00F11AAC">
          <w:rPr>
            <w:noProof/>
            <w:webHidden/>
          </w:rPr>
          <w:fldChar w:fldCharType="end"/>
        </w:r>
      </w:hyperlink>
    </w:p>
    <w:p w14:paraId="6137420F" w14:textId="07732505"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2" w:history="1">
        <w:r w:rsidR="00F11AAC" w:rsidRPr="003B4FC3">
          <w:rPr>
            <w:rStyle w:val="a8"/>
            <w:noProof/>
          </w:rPr>
          <w:t>１．計画策定</w:t>
        </w:r>
        <w:r w:rsidR="00F11AAC">
          <w:rPr>
            <w:noProof/>
            <w:webHidden/>
          </w:rPr>
          <w:tab/>
        </w:r>
        <w:r w:rsidR="00F11AAC">
          <w:rPr>
            <w:noProof/>
            <w:webHidden/>
          </w:rPr>
          <w:fldChar w:fldCharType="begin"/>
        </w:r>
        <w:r w:rsidR="00F11AAC">
          <w:rPr>
            <w:noProof/>
            <w:webHidden/>
          </w:rPr>
          <w:instrText xml:space="preserve"> PAGEREF _Toc193442732 \h </w:instrText>
        </w:r>
        <w:r w:rsidR="00F11AAC">
          <w:rPr>
            <w:noProof/>
            <w:webHidden/>
          </w:rPr>
        </w:r>
        <w:r w:rsidR="00F11AAC">
          <w:rPr>
            <w:noProof/>
            <w:webHidden/>
          </w:rPr>
          <w:fldChar w:fldCharType="separate"/>
        </w:r>
        <w:r w:rsidR="00022F49">
          <w:rPr>
            <w:noProof/>
            <w:webHidden/>
          </w:rPr>
          <w:t>13</w:t>
        </w:r>
        <w:r w:rsidR="00F11AAC">
          <w:rPr>
            <w:noProof/>
            <w:webHidden/>
          </w:rPr>
          <w:fldChar w:fldCharType="end"/>
        </w:r>
      </w:hyperlink>
    </w:p>
    <w:p w14:paraId="1FEE1936" w14:textId="65867A40"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3" w:history="1">
        <w:r w:rsidR="00F11AAC" w:rsidRPr="003B4FC3">
          <w:rPr>
            <w:rStyle w:val="a8"/>
            <w:noProof/>
          </w:rPr>
          <w:t>２．自区域内における関係主体との連絡体制の整備（災害協定の締結）</w:t>
        </w:r>
        <w:r w:rsidR="00F11AAC">
          <w:rPr>
            <w:noProof/>
            <w:webHidden/>
          </w:rPr>
          <w:tab/>
        </w:r>
        <w:r w:rsidR="00F11AAC">
          <w:rPr>
            <w:noProof/>
            <w:webHidden/>
          </w:rPr>
          <w:fldChar w:fldCharType="begin"/>
        </w:r>
        <w:r w:rsidR="00F11AAC">
          <w:rPr>
            <w:noProof/>
            <w:webHidden/>
          </w:rPr>
          <w:instrText xml:space="preserve"> PAGEREF _Toc193442733 \h </w:instrText>
        </w:r>
        <w:r w:rsidR="00F11AAC">
          <w:rPr>
            <w:noProof/>
            <w:webHidden/>
          </w:rPr>
        </w:r>
        <w:r w:rsidR="00F11AAC">
          <w:rPr>
            <w:noProof/>
            <w:webHidden/>
          </w:rPr>
          <w:fldChar w:fldCharType="separate"/>
        </w:r>
        <w:r w:rsidR="00022F49">
          <w:rPr>
            <w:noProof/>
            <w:webHidden/>
          </w:rPr>
          <w:t>13</w:t>
        </w:r>
        <w:r w:rsidR="00F11AAC">
          <w:rPr>
            <w:noProof/>
            <w:webHidden/>
          </w:rPr>
          <w:fldChar w:fldCharType="end"/>
        </w:r>
      </w:hyperlink>
    </w:p>
    <w:p w14:paraId="0C49E557" w14:textId="503146A6"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4" w:history="1">
        <w:r w:rsidR="00F11AAC" w:rsidRPr="003B4FC3">
          <w:rPr>
            <w:rStyle w:val="a8"/>
            <w:noProof/>
          </w:rPr>
          <w:t>３．自治体共同処理体制（共同組織）の整備</w:t>
        </w:r>
        <w:r w:rsidR="00F11AAC">
          <w:rPr>
            <w:noProof/>
            <w:webHidden/>
          </w:rPr>
          <w:tab/>
        </w:r>
        <w:r w:rsidR="00F11AAC">
          <w:rPr>
            <w:noProof/>
            <w:webHidden/>
          </w:rPr>
          <w:fldChar w:fldCharType="begin"/>
        </w:r>
        <w:r w:rsidR="00F11AAC">
          <w:rPr>
            <w:noProof/>
            <w:webHidden/>
          </w:rPr>
          <w:instrText xml:space="preserve"> PAGEREF _Toc193442734 \h </w:instrText>
        </w:r>
        <w:r w:rsidR="00F11AAC">
          <w:rPr>
            <w:noProof/>
            <w:webHidden/>
          </w:rPr>
        </w:r>
        <w:r w:rsidR="00F11AAC">
          <w:rPr>
            <w:noProof/>
            <w:webHidden/>
          </w:rPr>
          <w:fldChar w:fldCharType="separate"/>
        </w:r>
        <w:r w:rsidR="00022F49">
          <w:rPr>
            <w:noProof/>
            <w:webHidden/>
          </w:rPr>
          <w:t>14</w:t>
        </w:r>
        <w:r w:rsidR="00F11AAC">
          <w:rPr>
            <w:noProof/>
            <w:webHidden/>
          </w:rPr>
          <w:fldChar w:fldCharType="end"/>
        </w:r>
      </w:hyperlink>
    </w:p>
    <w:p w14:paraId="09F00157" w14:textId="2589C50B"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5" w:history="1">
        <w:r w:rsidR="00F11AAC" w:rsidRPr="003B4FC3">
          <w:rPr>
            <w:rStyle w:val="a8"/>
            <w:noProof/>
          </w:rPr>
          <w:t>４．実務的な業務手順・様式等の整備（マニュアル等の作成）</w:t>
        </w:r>
        <w:r w:rsidR="00F11AAC">
          <w:rPr>
            <w:noProof/>
            <w:webHidden/>
          </w:rPr>
          <w:tab/>
        </w:r>
        <w:r w:rsidR="00F11AAC">
          <w:rPr>
            <w:noProof/>
            <w:webHidden/>
          </w:rPr>
          <w:fldChar w:fldCharType="begin"/>
        </w:r>
        <w:r w:rsidR="00F11AAC">
          <w:rPr>
            <w:noProof/>
            <w:webHidden/>
          </w:rPr>
          <w:instrText xml:space="preserve"> PAGEREF _Toc193442735 \h </w:instrText>
        </w:r>
        <w:r w:rsidR="00F11AAC">
          <w:rPr>
            <w:noProof/>
            <w:webHidden/>
          </w:rPr>
        </w:r>
        <w:r w:rsidR="00F11AAC">
          <w:rPr>
            <w:noProof/>
            <w:webHidden/>
          </w:rPr>
          <w:fldChar w:fldCharType="separate"/>
        </w:r>
        <w:r w:rsidR="00022F49">
          <w:rPr>
            <w:noProof/>
            <w:webHidden/>
          </w:rPr>
          <w:t>17</w:t>
        </w:r>
        <w:r w:rsidR="00F11AAC">
          <w:rPr>
            <w:noProof/>
            <w:webHidden/>
          </w:rPr>
          <w:fldChar w:fldCharType="end"/>
        </w:r>
      </w:hyperlink>
    </w:p>
    <w:p w14:paraId="57702C10" w14:textId="3D279E9C"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6" w:history="1">
        <w:r w:rsidR="00F11AAC" w:rsidRPr="003B4FC3">
          <w:rPr>
            <w:rStyle w:val="a8"/>
            <w:noProof/>
          </w:rPr>
          <w:t>５．災害廃棄物、生活ごみ、避難所ごみ、し尿処理の対応策の検討</w:t>
        </w:r>
        <w:r w:rsidR="00F11AAC">
          <w:rPr>
            <w:noProof/>
            <w:webHidden/>
          </w:rPr>
          <w:tab/>
        </w:r>
        <w:r w:rsidR="00F11AAC">
          <w:rPr>
            <w:noProof/>
            <w:webHidden/>
          </w:rPr>
          <w:fldChar w:fldCharType="begin"/>
        </w:r>
        <w:r w:rsidR="00F11AAC">
          <w:rPr>
            <w:noProof/>
            <w:webHidden/>
          </w:rPr>
          <w:instrText xml:space="preserve"> PAGEREF _Toc193442736 \h </w:instrText>
        </w:r>
        <w:r w:rsidR="00F11AAC">
          <w:rPr>
            <w:noProof/>
            <w:webHidden/>
          </w:rPr>
        </w:r>
        <w:r w:rsidR="00F11AAC">
          <w:rPr>
            <w:noProof/>
            <w:webHidden/>
          </w:rPr>
          <w:fldChar w:fldCharType="separate"/>
        </w:r>
        <w:r w:rsidR="00022F49">
          <w:rPr>
            <w:noProof/>
            <w:webHidden/>
          </w:rPr>
          <w:t>19</w:t>
        </w:r>
        <w:r w:rsidR="00F11AAC">
          <w:rPr>
            <w:noProof/>
            <w:webHidden/>
          </w:rPr>
          <w:fldChar w:fldCharType="end"/>
        </w:r>
      </w:hyperlink>
    </w:p>
    <w:p w14:paraId="05574A44" w14:textId="7CE31C0D"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7" w:history="1">
        <w:r w:rsidR="00F11AAC" w:rsidRPr="003B4FC3">
          <w:rPr>
            <w:rStyle w:val="a8"/>
            <w:noProof/>
          </w:rPr>
          <w:t>６．自区域内における処理施設の概要</w:t>
        </w:r>
        <w:r w:rsidR="00F11AAC">
          <w:rPr>
            <w:noProof/>
            <w:webHidden/>
          </w:rPr>
          <w:tab/>
        </w:r>
        <w:r w:rsidR="00F11AAC">
          <w:rPr>
            <w:noProof/>
            <w:webHidden/>
          </w:rPr>
          <w:fldChar w:fldCharType="begin"/>
        </w:r>
        <w:r w:rsidR="00F11AAC">
          <w:rPr>
            <w:noProof/>
            <w:webHidden/>
          </w:rPr>
          <w:instrText xml:space="preserve"> PAGEREF _Toc193442737 \h </w:instrText>
        </w:r>
        <w:r w:rsidR="00F11AAC">
          <w:rPr>
            <w:noProof/>
            <w:webHidden/>
          </w:rPr>
        </w:r>
        <w:r w:rsidR="00F11AAC">
          <w:rPr>
            <w:noProof/>
            <w:webHidden/>
          </w:rPr>
          <w:fldChar w:fldCharType="separate"/>
        </w:r>
        <w:r w:rsidR="00022F49">
          <w:rPr>
            <w:noProof/>
            <w:webHidden/>
          </w:rPr>
          <w:t>21</w:t>
        </w:r>
        <w:r w:rsidR="00F11AAC">
          <w:rPr>
            <w:noProof/>
            <w:webHidden/>
          </w:rPr>
          <w:fldChar w:fldCharType="end"/>
        </w:r>
      </w:hyperlink>
    </w:p>
    <w:p w14:paraId="00C8CE20" w14:textId="47366872"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8" w:history="1">
        <w:r w:rsidR="00F11AAC" w:rsidRPr="003B4FC3">
          <w:rPr>
            <w:rStyle w:val="a8"/>
            <w:noProof/>
          </w:rPr>
          <w:t>７．発生量</w:t>
        </w:r>
        <w:r w:rsidR="00F11AAC">
          <w:rPr>
            <w:noProof/>
            <w:webHidden/>
          </w:rPr>
          <w:tab/>
        </w:r>
        <w:r w:rsidR="00F11AAC">
          <w:rPr>
            <w:noProof/>
            <w:webHidden/>
          </w:rPr>
          <w:fldChar w:fldCharType="begin"/>
        </w:r>
        <w:r w:rsidR="00F11AAC">
          <w:rPr>
            <w:noProof/>
            <w:webHidden/>
          </w:rPr>
          <w:instrText xml:space="preserve"> PAGEREF _Toc193442738 \h </w:instrText>
        </w:r>
        <w:r w:rsidR="00F11AAC">
          <w:rPr>
            <w:noProof/>
            <w:webHidden/>
          </w:rPr>
        </w:r>
        <w:r w:rsidR="00F11AAC">
          <w:rPr>
            <w:noProof/>
            <w:webHidden/>
          </w:rPr>
          <w:fldChar w:fldCharType="separate"/>
        </w:r>
        <w:r w:rsidR="00022F49">
          <w:rPr>
            <w:noProof/>
            <w:webHidden/>
          </w:rPr>
          <w:t>22</w:t>
        </w:r>
        <w:r w:rsidR="00F11AAC">
          <w:rPr>
            <w:noProof/>
            <w:webHidden/>
          </w:rPr>
          <w:fldChar w:fldCharType="end"/>
        </w:r>
      </w:hyperlink>
    </w:p>
    <w:p w14:paraId="329856AD" w14:textId="1343668A"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39" w:history="1">
        <w:r w:rsidR="00F11AAC" w:rsidRPr="003B4FC3">
          <w:rPr>
            <w:rStyle w:val="a8"/>
            <w:noProof/>
          </w:rPr>
          <w:t>８．自区域内における処理可能量の把握</w:t>
        </w:r>
        <w:r w:rsidR="00F11AAC">
          <w:rPr>
            <w:noProof/>
            <w:webHidden/>
          </w:rPr>
          <w:tab/>
        </w:r>
        <w:r w:rsidR="00F11AAC">
          <w:rPr>
            <w:noProof/>
            <w:webHidden/>
          </w:rPr>
          <w:fldChar w:fldCharType="begin"/>
        </w:r>
        <w:r w:rsidR="00F11AAC">
          <w:rPr>
            <w:noProof/>
            <w:webHidden/>
          </w:rPr>
          <w:instrText xml:space="preserve"> PAGEREF _Toc193442739 \h </w:instrText>
        </w:r>
        <w:r w:rsidR="00F11AAC">
          <w:rPr>
            <w:noProof/>
            <w:webHidden/>
          </w:rPr>
        </w:r>
        <w:r w:rsidR="00F11AAC">
          <w:rPr>
            <w:noProof/>
            <w:webHidden/>
          </w:rPr>
          <w:fldChar w:fldCharType="separate"/>
        </w:r>
        <w:r w:rsidR="00022F49">
          <w:rPr>
            <w:noProof/>
            <w:webHidden/>
          </w:rPr>
          <w:t>26</w:t>
        </w:r>
        <w:r w:rsidR="00F11AAC">
          <w:rPr>
            <w:noProof/>
            <w:webHidden/>
          </w:rPr>
          <w:fldChar w:fldCharType="end"/>
        </w:r>
      </w:hyperlink>
    </w:p>
    <w:p w14:paraId="1941F568" w14:textId="6628ADBF"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0" w:history="1">
        <w:r w:rsidR="00F11AAC" w:rsidRPr="003B4FC3">
          <w:rPr>
            <w:rStyle w:val="a8"/>
            <w:noProof/>
          </w:rPr>
          <w:t>９．災害廃棄物処理フローの検討</w:t>
        </w:r>
        <w:r w:rsidR="00F11AAC">
          <w:rPr>
            <w:noProof/>
            <w:webHidden/>
          </w:rPr>
          <w:tab/>
        </w:r>
        <w:r w:rsidR="00F11AAC">
          <w:rPr>
            <w:noProof/>
            <w:webHidden/>
          </w:rPr>
          <w:fldChar w:fldCharType="begin"/>
        </w:r>
        <w:r w:rsidR="00F11AAC">
          <w:rPr>
            <w:noProof/>
            <w:webHidden/>
          </w:rPr>
          <w:instrText xml:space="preserve"> PAGEREF _Toc193442740 \h </w:instrText>
        </w:r>
        <w:r w:rsidR="00F11AAC">
          <w:rPr>
            <w:noProof/>
            <w:webHidden/>
          </w:rPr>
        </w:r>
        <w:r w:rsidR="00F11AAC">
          <w:rPr>
            <w:noProof/>
            <w:webHidden/>
          </w:rPr>
          <w:fldChar w:fldCharType="separate"/>
        </w:r>
        <w:r w:rsidR="00022F49">
          <w:rPr>
            <w:noProof/>
            <w:webHidden/>
          </w:rPr>
          <w:t>27</w:t>
        </w:r>
        <w:r w:rsidR="00F11AAC">
          <w:rPr>
            <w:noProof/>
            <w:webHidden/>
          </w:rPr>
          <w:fldChar w:fldCharType="end"/>
        </w:r>
      </w:hyperlink>
    </w:p>
    <w:p w14:paraId="12704B7F" w14:textId="7759EC77"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1" w:history="1">
        <w:r w:rsidR="00F11AAC" w:rsidRPr="003B4FC3">
          <w:rPr>
            <w:rStyle w:val="a8"/>
            <w:noProof/>
          </w:rPr>
          <w:t>１０．仮置場の選定、準備</w:t>
        </w:r>
        <w:r w:rsidR="00F11AAC">
          <w:rPr>
            <w:noProof/>
            <w:webHidden/>
          </w:rPr>
          <w:tab/>
        </w:r>
        <w:r w:rsidR="00F11AAC">
          <w:rPr>
            <w:noProof/>
            <w:webHidden/>
          </w:rPr>
          <w:fldChar w:fldCharType="begin"/>
        </w:r>
        <w:r w:rsidR="00F11AAC">
          <w:rPr>
            <w:noProof/>
            <w:webHidden/>
          </w:rPr>
          <w:instrText xml:space="preserve"> PAGEREF _Toc193442741 \h </w:instrText>
        </w:r>
        <w:r w:rsidR="00F11AAC">
          <w:rPr>
            <w:noProof/>
            <w:webHidden/>
          </w:rPr>
        </w:r>
        <w:r w:rsidR="00F11AAC">
          <w:rPr>
            <w:noProof/>
            <w:webHidden/>
          </w:rPr>
          <w:fldChar w:fldCharType="separate"/>
        </w:r>
        <w:r w:rsidR="00022F49">
          <w:rPr>
            <w:noProof/>
            <w:webHidden/>
          </w:rPr>
          <w:t>30</w:t>
        </w:r>
        <w:r w:rsidR="00F11AAC">
          <w:rPr>
            <w:noProof/>
            <w:webHidden/>
          </w:rPr>
          <w:fldChar w:fldCharType="end"/>
        </w:r>
      </w:hyperlink>
    </w:p>
    <w:p w14:paraId="790D0583" w14:textId="3377DBA9"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2" w:history="1">
        <w:r w:rsidR="00F11AAC" w:rsidRPr="003B4FC3">
          <w:rPr>
            <w:rStyle w:val="a8"/>
            <w:noProof/>
          </w:rPr>
          <w:t>１１．生活ごみ</w:t>
        </w:r>
        <w:r w:rsidR="00F11AAC">
          <w:rPr>
            <w:noProof/>
            <w:webHidden/>
          </w:rPr>
          <w:tab/>
        </w:r>
        <w:r w:rsidR="00F11AAC">
          <w:rPr>
            <w:noProof/>
            <w:webHidden/>
          </w:rPr>
          <w:fldChar w:fldCharType="begin"/>
        </w:r>
        <w:r w:rsidR="00F11AAC">
          <w:rPr>
            <w:noProof/>
            <w:webHidden/>
          </w:rPr>
          <w:instrText xml:space="preserve"> PAGEREF _Toc193442742 \h </w:instrText>
        </w:r>
        <w:r w:rsidR="00F11AAC">
          <w:rPr>
            <w:noProof/>
            <w:webHidden/>
          </w:rPr>
        </w:r>
        <w:r w:rsidR="00F11AAC">
          <w:rPr>
            <w:noProof/>
            <w:webHidden/>
          </w:rPr>
          <w:fldChar w:fldCharType="separate"/>
        </w:r>
        <w:r w:rsidR="00022F49">
          <w:rPr>
            <w:noProof/>
            <w:webHidden/>
          </w:rPr>
          <w:t>36</w:t>
        </w:r>
        <w:r w:rsidR="00F11AAC">
          <w:rPr>
            <w:noProof/>
            <w:webHidden/>
          </w:rPr>
          <w:fldChar w:fldCharType="end"/>
        </w:r>
      </w:hyperlink>
    </w:p>
    <w:p w14:paraId="039967E5" w14:textId="69D164FB"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3" w:history="1">
        <w:r w:rsidR="00F11AAC" w:rsidRPr="003B4FC3">
          <w:rPr>
            <w:rStyle w:val="a8"/>
            <w:noProof/>
          </w:rPr>
          <w:t>１２．避難所ごみ</w:t>
        </w:r>
        <w:r w:rsidR="00F11AAC">
          <w:rPr>
            <w:noProof/>
            <w:webHidden/>
          </w:rPr>
          <w:tab/>
        </w:r>
        <w:r w:rsidR="00F11AAC">
          <w:rPr>
            <w:noProof/>
            <w:webHidden/>
          </w:rPr>
          <w:fldChar w:fldCharType="begin"/>
        </w:r>
        <w:r w:rsidR="00F11AAC">
          <w:rPr>
            <w:noProof/>
            <w:webHidden/>
          </w:rPr>
          <w:instrText xml:space="preserve"> PAGEREF _Toc193442743 \h </w:instrText>
        </w:r>
        <w:r w:rsidR="00F11AAC">
          <w:rPr>
            <w:noProof/>
            <w:webHidden/>
          </w:rPr>
        </w:r>
        <w:r w:rsidR="00F11AAC">
          <w:rPr>
            <w:noProof/>
            <w:webHidden/>
          </w:rPr>
          <w:fldChar w:fldCharType="separate"/>
        </w:r>
        <w:r w:rsidR="00022F49">
          <w:rPr>
            <w:noProof/>
            <w:webHidden/>
          </w:rPr>
          <w:t>37</w:t>
        </w:r>
        <w:r w:rsidR="00F11AAC">
          <w:rPr>
            <w:noProof/>
            <w:webHidden/>
          </w:rPr>
          <w:fldChar w:fldCharType="end"/>
        </w:r>
      </w:hyperlink>
    </w:p>
    <w:p w14:paraId="2F336A46" w14:textId="44FD37AF"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4" w:history="1">
        <w:r w:rsidR="00F11AAC" w:rsidRPr="003B4FC3">
          <w:rPr>
            <w:rStyle w:val="a8"/>
            <w:noProof/>
          </w:rPr>
          <w:t>１３．し尿処理・仮設トイレ</w:t>
        </w:r>
        <w:r w:rsidR="00F11AAC">
          <w:rPr>
            <w:noProof/>
            <w:webHidden/>
          </w:rPr>
          <w:tab/>
        </w:r>
        <w:r w:rsidR="00F11AAC">
          <w:rPr>
            <w:noProof/>
            <w:webHidden/>
          </w:rPr>
          <w:fldChar w:fldCharType="begin"/>
        </w:r>
        <w:r w:rsidR="00F11AAC">
          <w:rPr>
            <w:noProof/>
            <w:webHidden/>
          </w:rPr>
          <w:instrText xml:space="preserve"> PAGEREF _Toc193442744 \h </w:instrText>
        </w:r>
        <w:r w:rsidR="00F11AAC">
          <w:rPr>
            <w:noProof/>
            <w:webHidden/>
          </w:rPr>
        </w:r>
        <w:r w:rsidR="00F11AAC">
          <w:rPr>
            <w:noProof/>
            <w:webHidden/>
          </w:rPr>
          <w:fldChar w:fldCharType="separate"/>
        </w:r>
        <w:r w:rsidR="00022F49">
          <w:rPr>
            <w:noProof/>
            <w:webHidden/>
          </w:rPr>
          <w:t>38</w:t>
        </w:r>
        <w:r w:rsidR="00F11AAC">
          <w:rPr>
            <w:noProof/>
            <w:webHidden/>
          </w:rPr>
          <w:fldChar w:fldCharType="end"/>
        </w:r>
      </w:hyperlink>
    </w:p>
    <w:p w14:paraId="6280CE1A" w14:textId="6B1E6395"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5" w:history="1">
        <w:r w:rsidR="00F11AAC" w:rsidRPr="003B4FC3">
          <w:rPr>
            <w:rStyle w:val="a8"/>
            <w:noProof/>
          </w:rPr>
          <w:t>１４．住民等への啓発・広報</w:t>
        </w:r>
        <w:r w:rsidR="00F11AAC">
          <w:rPr>
            <w:noProof/>
            <w:webHidden/>
          </w:rPr>
          <w:tab/>
        </w:r>
        <w:r w:rsidR="00F11AAC">
          <w:rPr>
            <w:noProof/>
            <w:webHidden/>
          </w:rPr>
          <w:fldChar w:fldCharType="begin"/>
        </w:r>
        <w:r w:rsidR="00F11AAC">
          <w:rPr>
            <w:noProof/>
            <w:webHidden/>
          </w:rPr>
          <w:instrText xml:space="preserve"> PAGEREF _Toc193442745 \h </w:instrText>
        </w:r>
        <w:r w:rsidR="00F11AAC">
          <w:rPr>
            <w:noProof/>
            <w:webHidden/>
          </w:rPr>
        </w:r>
        <w:r w:rsidR="00F11AAC">
          <w:rPr>
            <w:noProof/>
            <w:webHidden/>
          </w:rPr>
          <w:fldChar w:fldCharType="separate"/>
        </w:r>
        <w:r w:rsidR="00022F49">
          <w:rPr>
            <w:noProof/>
            <w:webHidden/>
          </w:rPr>
          <w:t>41</w:t>
        </w:r>
        <w:r w:rsidR="00F11AAC">
          <w:rPr>
            <w:noProof/>
            <w:webHidden/>
          </w:rPr>
          <w:fldChar w:fldCharType="end"/>
        </w:r>
      </w:hyperlink>
    </w:p>
    <w:p w14:paraId="026FB103" w14:textId="19884E0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6" w:history="1">
        <w:r w:rsidR="00F11AAC" w:rsidRPr="003B4FC3">
          <w:rPr>
            <w:rStyle w:val="a8"/>
            <w:noProof/>
          </w:rPr>
          <w:t>１５．災害廃棄物対策に係る研修、訓練、演習の実施</w:t>
        </w:r>
        <w:r w:rsidR="00F11AAC">
          <w:rPr>
            <w:noProof/>
            <w:webHidden/>
          </w:rPr>
          <w:tab/>
        </w:r>
        <w:r w:rsidR="00F11AAC">
          <w:rPr>
            <w:noProof/>
            <w:webHidden/>
          </w:rPr>
          <w:fldChar w:fldCharType="begin"/>
        </w:r>
        <w:r w:rsidR="00F11AAC">
          <w:rPr>
            <w:noProof/>
            <w:webHidden/>
          </w:rPr>
          <w:instrText xml:space="preserve"> PAGEREF _Toc193442746 \h </w:instrText>
        </w:r>
        <w:r w:rsidR="00F11AAC">
          <w:rPr>
            <w:noProof/>
            <w:webHidden/>
          </w:rPr>
        </w:r>
        <w:r w:rsidR="00F11AAC">
          <w:rPr>
            <w:noProof/>
            <w:webHidden/>
          </w:rPr>
          <w:fldChar w:fldCharType="separate"/>
        </w:r>
        <w:r w:rsidR="00022F49">
          <w:rPr>
            <w:noProof/>
            <w:webHidden/>
          </w:rPr>
          <w:t>42</w:t>
        </w:r>
        <w:r w:rsidR="00F11AAC">
          <w:rPr>
            <w:noProof/>
            <w:webHidden/>
          </w:rPr>
          <w:fldChar w:fldCharType="end"/>
        </w:r>
      </w:hyperlink>
    </w:p>
    <w:p w14:paraId="11E67358" w14:textId="47A0795E"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47" w:history="1">
        <w:r w:rsidR="00F11AAC" w:rsidRPr="003B4FC3">
          <w:rPr>
            <w:rStyle w:val="a8"/>
            <w:noProof/>
          </w:rPr>
          <w:t>第２節</w:t>
        </w:r>
        <w:r w:rsidR="00F11AAC" w:rsidRPr="003B4FC3">
          <w:rPr>
            <w:rStyle w:val="a8"/>
            <w:noProof/>
          </w:rPr>
          <w:t xml:space="preserve"> </w:t>
        </w:r>
        <w:r w:rsidR="00F11AAC" w:rsidRPr="003B4FC3">
          <w:rPr>
            <w:rStyle w:val="a8"/>
            <w:noProof/>
          </w:rPr>
          <w:t>初動期（発災後数日間）</w:t>
        </w:r>
        <w:r w:rsidR="00F11AAC">
          <w:rPr>
            <w:noProof/>
            <w:webHidden/>
          </w:rPr>
          <w:tab/>
        </w:r>
        <w:r w:rsidR="00F11AAC">
          <w:rPr>
            <w:noProof/>
            <w:webHidden/>
          </w:rPr>
          <w:fldChar w:fldCharType="begin"/>
        </w:r>
        <w:r w:rsidR="00F11AAC">
          <w:rPr>
            <w:noProof/>
            <w:webHidden/>
          </w:rPr>
          <w:instrText xml:space="preserve"> PAGEREF _Toc193442747 \h </w:instrText>
        </w:r>
        <w:r w:rsidR="00F11AAC">
          <w:rPr>
            <w:noProof/>
            <w:webHidden/>
          </w:rPr>
        </w:r>
        <w:r w:rsidR="00F11AAC">
          <w:rPr>
            <w:noProof/>
            <w:webHidden/>
          </w:rPr>
          <w:fldChar w:fldCharType="separate"/>
        </w:r>
        <w:r w:rsidR="00022F49">
          <w:rPr>
            <w:noProof/>
            <w:webHidden/>
          </w:rPr>
          <w:t>44</w:t>
        </w:r>
        <w:r w:rsidR="00F11AAC">
          <w:rPr>
            <w:noProof/>
            <w:webHidden/>
          </w:rPr>
          <w:fldChar w:fldCharType="end"/>
        </w:r>
      </w:hyperlink>
    </w:p>
    <w:p w14:paraId="50E3B3BD" w14:textId="6EE9852D"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8" w:history="1">
        <w:r w:rsidR="00F11AAC" w:rsidRPr="003B4FC3">
          <w:rPr>
            <w:rStyle w:val="a8"/>
            <w:noProof/>
          </w:rPr>
          <w:t>１．庁内体制の整備</w:t>
        </w:r>
        <w:r w:rsidR="00F11AAC">
          <w:rPr>
            <w:noProof/>
            <w:webHidden/>
          </w:rPr>
          <w:tab/>
        </w:r>
        <w:r w:rsidR="00F11AAC">
          <w:rPr>
            <w:noProof/>
            <w:webHidden/>
          </w:rPr>
          <w:fldChar w:fldCharType="begin"/>
        </w:r>
        <w:r w:rsidR="00F11AAC">
          <w:rPr>
            <w:noProof/>
            <w:webHidden/>
          </w:rPr>
          <w:instrText xml:space="preserve"> PAGEREF _Toc193442748 \h </w:instrText>
        </w:r>
        <w:r w:rsidR="00F11AAC">
          <w:rPr>
            <w:noProof/>
            <w:webHidden/>
          </w:rPr>
        </w:r>
        <w:r w:rsidR="00F11AAC">
          <w:rPr>
            <w:noProof/>
            <w:webHidden/>
          </w:rPr>
          <w:fldChar w:fldCharType="separate"/>
        </w:r>
        <w:r w:rsidR="00022F49">
          <w:rPr>
            <w:noProof/>
            <w:webHidden/>
          </w:rPr>
          <w:t>44</w:t>
        </w:r>
        <w:r w:rsidR="00F11AAC">
          <w:rPr>
            <w:noProof/>
            <w:webHidden/>
          </w:rPr>
          <w:fldChar w:fldCharType="end"/>
        </w:r>
      </w:hyperlink>
    </w:p>
    <w:p w14:paraId="4A73300D" w14:textId="16A4EAA1"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49" w:history="1">
        <w:r w:rsidR="00F11AAC" w:rsidRPr="003B4FC3">
          <w:rPr>
            <w:rStyle w:val="a8"/>
            <w:noProof/>
          </w:rPr>
          <w:t>２．自区域内における関係主体との連絡体制の整備</w:t>
        </w:r>
        <w:r w:rsidR="00F11AAC">
          <w:rPr>
            <w:noProof/>
            <w:webHidden/>
          </w:rPr>
          <w:tab/>
        </w:r>
        <w:r w:rsidR="00F11AAC">
          <w:rPr>
            <w:noProof/>
            <w:webHidden/>
          </w:rPr>
          <w:fldChar w:fldCharType="begin"/>
        </w:r>
        <w:r w:rsidR="00F11AAC">
          <w:rPr>
            <w:noProof/>
            <w:webHidden/>
          </w:rPr>
          <w:instrText xml:space="preserve"> PAGEREF _Toc193442749 \h </w:instrText>
        </w:r>
        <w:r w:rsidR="00F11AAC">
          <w:rPr>
            <w:noProof/>
            <w:webHidden/>
          </w:rPr>
        </w:r>
        <w:r w:rsidR="00F11AAC">
          <w:rPr>
            <w:noProof/>
            <w:webHidden/>
          </w:rPr>
          <w:fldChar w:fldCharType="separate"/>
        </w:r>
        <w:r w:rsidR="00022F49">
          <w:rPr>
            <w:noProof/>
            <w:webHidden/>
          </w:rPr>
          <w:t>46</w:t>
        </w:r>
        <w:r w:rsidR="00F11AAC">
          <w:rPr>
            <w:noProof/>
            <w:webHidden/>
          </w:rPr>
          <w:fldChar w:fldCharType="end"/>
        </w:r>
      </w:hyperlink>
    </w:p>
    <w:p w14:paraId="40074D1F" w14:textId="0D58D3F3"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0" w:history="1">
        <w:r w:rsidR="00F11AAC" w:rsidRPr="003B4FC3">
          <w:rPr>
            <w:rStyle w:val="a8"/>
            <w:noProof/>
          </w:rPr>
          <w:t>３．関係機関との連携</w:t>
        </w:r>
        <w:r w:rsidR="00F11AAC">
          <w:rPr>
            <w:noProof/>
            <w:webHidden/>
          </w:rPr>
          <w:tab/>
        </w:r>
        <w:r w:rsidR="00F11AAC">
          <w:rPr>
            <w:noProof/>
            <w:webHidden/>
          </w:rPr>
          <w:fldChar w:fldCharType="begin"/>
        </w:r>
        <w:r w:rsidR="00F11AAC">
          <w:rPr>
            <w:noProof/>
            <w:webHidden/>
          </w:rPr>
          <w:instrText xml:space="preserve"> PAGEREF _Toc193442750 \h </w:instrText>
        </w:r>
        <w:r w:rsidR="00F11AAC">
          <w:rPr>
            <w:noProof/>
            <w:webHidden/>
          </w:rPr>
        </w:r>
        <w:r w:rsidR="00F11AAC">
          <w:rPr>
            <w:noProof/>
            <w:webHidden/>
          </w:rPr>
          <w:fldChar w:fldCharType="separate"/>
        </w:r>
        <w:r w:rsidR="00022F49">
          <w:rPr>
            <w:noProof/>
            <w:webHidden/>
          </w:rPr>
          <w:t>46</w:t>
        </w:r>
        <w:r w:rsidR="00F11AAC">
          <w:rPr>
            <w:noProof/>
            <w:webHidden/>
          </w:rPr>
          <w:fldChar w:fldCharType="end"/>
        </w:r>
      </w:hyperlink>
    </w:p>
    <w:p w14:paraId="73267567" w14:textId="41865547"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1" w:history="1">
        <w:r w:rsidR="00F11AAC" w:rsidRPr="003B4FC3">
          <w:rPr>
            <w:rStyle w:val="a8"/>
            <w:noProof/>
          </w:rPr>
          <w:t>４．災害廃棄物、生活ごみ・避難所ごみ・し尿処理</w:t>
        </w:r>
        <w:r w:rsidR="00F11AAC">
          <w:rPr>
            <w:noProof/>
            <w:webHidden/>
          </w:rPr>
          <w:tab/>
        </w:r>
        <w:r w:rsidR="00F11AAC">
          <w:rPr>
            <w:noProof/>
            <w:webHidden/>
          </w:rPr>
          <w:fldChar w:fldCharType="begin"/>
        </w:r>
        <w:r w:rsidR="00F11AAC">
          <w:rPr>
            <w:noProof/>
            <w:webHidden/>
          </w:rPr>
          <w:instrText xml:space="preserve"> PAGEREF _Toc193442751 \h </w:instrText>
        </w:r>
        <w:r w:rsidR="00F11AAC">
          <w:rPr>
            <w:noProof/>
            <w:webHidden/>
          </w:rPr>
        </w:r>
        <w:r w:rsidR="00F11AAC">
          <w:rPr>
            <w:noProof/>
            <w:webHidden/>
          </w:rPr>
          <w:fldChar w:fldCharType="separate"/>
        </w:r>
        <w:r w:rsidR="00022F49">
          <w:rPr>
            <w:noProof/>
            <w:webHidden/>
          </w:rPr>
          <w:t>47</w:t>
        </w:r>
        <w:r w:rsidR="00F11AAC">
          <w:rPr>
            <w:noProof/>
            <w:webHidden/>
          </w:rPr>
          <w:fldChar w:fldCharType="end"/>
        </w:r>
      </w:hyperlink>
    </w:p>
    <w:p w14:paraId="2572D3C6" w14:textId="78D165E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2" w:history="1">
        <w:r w:rsidR="00F11AAC" w:rsidRPr="003B4FC3">
          <w:rPr>
            <w:rStyle w:val="a8"/>
            <w:noProof/>
          </w:rPr>
          <w:t>５．仮置場の設置・運営</w:t>
        </w:r>
        <w:r w:rsidR="00F11AAC">
          <w:rPr>
            <w:noProof/>
            <w:webHidden/>
          </w:rPr>
          <w:tab/>
        </w:r>
        <w:r w:rsidR="00F11AAC">
          <w:rPr>
            <w:noProof/>
            <w:webHidden/>
          </w:rPr>
          <w:fldChar w:fldCharType="begin"/>
        </w:r>
        <w:r w:rsidR="00F11AAC">
          <w:rPr>
            <w:noProof/>
            <w:webHidden/>
          </w:rPr>
          <w:instrText xml:space="preserve"> PAGEREF _Toc193442752 \h </w:instrText>
        </w:r>
        <w:r w:rsidR="00F11AAC">
          <w:rPr>
            <w:noProof/>
            <w:webHidden/>
          </w:rPr>
        </w:r>
        <w:r w:rsidR="00F11AAC">
          <w:rPr>
            <w:noProof/>
            <w:webHidden/>
          </w:rPr>
          <w:fldChar w:fldCharType="separate"/>
        </w:r>
        <w:r w:rsidR="00022F49">
          <w:rPr>
            <w:noProof/>
            <w:webHidden/>
          </w:rPr>
          <w:t>50</w:t>
        </w:r>
        <w:r w:rsidR="00F11AAC">
          <w:rPr>
            <w:noProof/>
            <w:webHidden/>
          </w:rPr>
          <w:fldChar w:fldCharType="end"/>
        </w:r>
      </w:hyperlink>
    </w:p>
    <w:p w14:paraId="41332760" w14:textId="4B2FC935"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3" w:history="1">
        <w:r w:rsidR="00F11AAC" w:rsidRPr="003B4FC3">
          <w:rPr>
            <w:rStyle w:val="a8"/>
            <w:noProof/>
          </w:rPr>
          <w:t>６．災害廃棄物量等の算定</w:t>
        </w:r>
        <w:r w:rsidR="00F11AAC">
          <w:rPr>
            <w:noProof/>
            <w:webHidden/>
          </w:rPr>
          <w:tab/>
        </w:r>
        <w:r w:rsidR="00F11AAC">
          <w:rPr>
            <w:noProof/>
            <w:webHidden/>
          </w:rPr>
          <w:fldChar w:fldCharType="begin"/>
        </w:r>
        <w:r w:rsidR="00F11AAC">
          <w:rPr>
            <w:noProof/>
            <w:webHidden/>
          </w:rPr>
          <w:instrText xml:space="preserve"> PAGEREF _Toc193442753 \h </w:instrText>
        </w:r>
        <w:r w:rsidR="00F11AAC">
          <w:rPr>
            <w:noProof/>
            <w:webHidden/>
          </w:rPr>
        </w:r>
        <w:r w:rsidR="00F11AAC">
          <w:rPr>
            <w:noProof/>
            <w:webHidden/>
          </w:rPr>
          <w:fldChar w:fldCharType="separate"/>
        </w:r>
        <w:r w:rsidR="00022F49">
          <w:rPr>
            <w:noProof/>
            <w:webHidden/>
          </w:rPr>
          <w:t>54</w:t>
        </w:r>
        <w:r w:rsidR="00F11AAC">
          <w:rPr>
            <w:noProof/>
            <w:webHidden/>
          </w:rPr>
          <w:fldChar w:fldCharType="end"/>
        </w:r>
      </w:hyperlink>
    </w:p>
    <w:p w14:paraId="627A5C8C" w14:textId="4DE3A350"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4" w:history="1">
        <w:r w:rsidR="00F11AAC" w:rsidRPr="003B4FC3">
          <w:rPr>
            <w:rStyle w:val="a8"/>
            <w:noProof/>
          </w:rPr>
          <w:t>７．住民広報</w:t>
        </w:r>
        <w:r w:rsidR="00F11AAC">
          <w:rPr>
            <w:noProof/>
            <w:webHidden/>
          </w:rPr>
          <w:tab/>
        </w:r>
        <w:r w:rsidR="00F11AAC">
          <w:rPr>
            <w:noProof/>
            <w:webHidden/>
          </w:rPr>
          <w:fldChar w:fldCharType="begin"/>
        </w:r>
        <w:r w:rsidR="00F11AAC">
          <w:rPr>
            <w:noProof/>
            <w:webHidden/>
          </w:rPr>
          <w:instrText xml:space="preserve"> PAGEREF _Toc193442754 \h </w:instrText>
        </w:r>
        <w:r w:rsidR="00F11AAC">
          <w:rPr>
            <w:noProof/>
            <w:webHidden/>
          </w:rPr>
        </w:r>
        <w:r w:rsidR="00F11AAC">
          <w:rPr>
            <w:noProof/>
            <w:webHidden/>
          </w:rPr>
          <w:fldChar w:fldCharType="separate"/>
        </w:r>
        <w:r w:rsidR="00022F49">
          <w:rPr>
            <w:noProof/>
            <w:webHidden/>
          </w:rPr>
          <w:t>55</w:t>
        </w:r>
        <w:r w:rsidR="00F11AAC">
          <w:rPr>
            <w:noProof/>
            <w:webHidden/>
          </w:rPr>
          <w:fldChar w:fldCharType="end"/>
        </w:r>
      </w:hyperlink>
    </w:p>
    <w:p w14:paraId="0B3D5C6D" w14:textId="7958851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5" w:history="1">
        <w:r w:rsidR="00F11AAC" w:rsidRPr="003B4FC3">
          <w:rPr>
            <w:rStyle w:val="a8"/>
            <w:noProof/>
          </w:rPr>
          <w:t>８．受援体制の整備</w:t>
        </w:r>
        <w:r w:rsidR="00F11AAC">
          <w:rPr>
            <w:noProof/>
            <w:webHidden/>
          </w:rPr>
          <w:tab/>
        </w:r>
        <w:r w:rsidR="00F11AAC">
          <w:rPr>
            <w:noProof/>
            <w:webHidden/>
          </w:rPr>
          <w:fldChar w:fldCharType="begin"/>
        </w:r>
        <w:r w:rsidR="00F11AAC">
          <w:rPr>
            <w:noProof/>
            <w:webHidden/>
          </w:rPr>
          <w:instrText xml:space="preserve"> PAGEREF _Toc193442755 \h </w:instrText>
        </w:r>
        <w:r w:rsidR="00F11AAC">
          <w:rPr>
            <w:noProof/>
            <w:webHidden/>
          </w:rPr>
        </w:r>
        <w:r w:rsidR="00F11AAC">
          <w:rPr>
            <w:noProof/>
            <w:webHidden/>
          </w:rPr>
          <w:fldChar w:fldCharType="separate"/>
        </w:r>
        <w:r w:rsidR="00022F49">
          <w:rPr>
            <w:noProof/>
            <w:webHidden/>
          </w:rPr>
          <w:t>57</w:t>
        </w:r>
        <w:r w:rsidR="00F11AAC">
          <w:rPr>
            <w:noProof/>
            <w:webHidden/>
          </w:rPr>
          <w:fldChar w:fldCharType="end"/>
        </w:r>
      </w:hyperlink>
    </w:p>
    <w:p w14:paraId="4C0F74D9" w14:textId="29ED2F30"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56" w:history="1">
        <w:r w:rsidR="00F11AAC" w:rsidRPr="003B4FC3">
          <w:rPr>
            <w:rStyle w:val="a8"/>
            <w:noProof/>
          </w:rPr>
          <w:t>第３節</w:t>
        </w:r>
        <w:r w:rsidR="00F11AAC" w:rsidRPr="003B4FC3">
          <w:rPr>
            <w:rStyle w:val="a8"/>
            <w:noProof/>
          </w:rPr>
          <w:t xml:space="preserve"> </w:t>
        </w:r>
        <w:r w:rsidR="00F11AAC" w:rsidRPr="003B4FC3">
          <w:rPr>
            <w:rStyle w:val="a8"/>
            <w:noProof/>
          </w:rPr>
          <w:t>応急対策期（発災後約３か月程度）</w:t>
        </w:r>
        <w:r w:rsidR="00F11AAC">
          <w:rPr>
            <w:noProof/>
            <w:webHidden/>
          </w:rPr>
          <w:tab/>
        </w:r>
        <w:r w:rsidR="00F11AAC">
          <w:rPr>
            <w:noProof/>
            <w:webHidden/>
          </w:rPr>
          <w:fldChar w:fldCharType="begin"/>
        </w:r>
        <w:r w:rsidR="00F11AAC">
          <w:rPr>
            <w:noProof/>
            <w:webHidden/>
          </w:rPr>
          <w:instrText xml:space="preserve"> PAGEREF _Toc193442756 \h </w:instrText>
        </w:r>
        <w:r w:rsidR="00F11AAC">
          <w:rPr>
            <w:noProof/>
            <w:webHidden/>
          </w:rPr>
        </w:r>
        <w:r w:rsidR="00F11AAC">
          <w:rPr>
            <w:noProof/>
            <w:webHidden/>
          </w:rPr>
          <w:fldChar w:fldCharType="separate"/>
        </w:r>
        <w:r w:rsidR="00022F49">
          <w:rPr>
            <w:noProof/>
            <w:webHidden/>
          </w:rPr>
          <w:t>58</w:t>
        </w:r>
        <w:r w:rsidR="00F11AAC">
          <w:rPr>
            <w:noProof/>
            <w:webHidden/>
          </w:rPr>
          <w:fldChar w:fldCharType="end"/>
        </w:r>
      </w:hyperlink>
    </w:p>
    <w:p w14:paraId="08028BF7" w14:textId="02E5BBDB"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7" w:history="1">
        <w:r w:rsidR="00F11AAC" w:rsidRPr="003B4FC3">
          <w:rPr>
            <w:rStyle w:val="a8"/>
            <w:noProof/>
          </w:rPr>
          <w:t>１．被災状況の集約</w:t>
        </w:r>
        <w:r w:rsidR="00F11AAC">
          <w:rPr>
            <w:noProof/>
            <w:webHidden/>
          </w:rPr>
          <w:tab/>
        </w:r>
        <w:r w:rsidR="00F11AAC">
          <w:rPr>
            <w:noProof/>
            <w:webHidden/>
          </w:rPr>
          <w:fldChar w:fldCharType="begin"/>
        </w:r>
        <w:r w:rsidR="00F11AAC">
          <w:rPr>
            <w:noProof/>
            <w:webHidden/>
          </w:rPr>
          <w:instrText xml:space="preserve"> PAGEREF _Toc193442757 \h </w:instrText>
        </w:r>
        <w:r w:rsidR="00F11AAC">
          <w:rPr>
            <w:noProof/>
            <w:webHidden/>
          </w:rPr>
        </w:r>
        <w:r w:rsidR="00F11AAC">
          <w:rPr>
            <w:noProof/>
            <w:webHidden/>
          </w:rPr>
          <w:fldChar w:fldCharType="separate"/>
        </w:r>
        <w:r w:rsidR="00022F49">
          <w:rPr>
            <w:noProof/>
            <w:webHidden/>
          </w:rPr>
          <w:t>58</w:t>
        </w:r>
        <w:r w:rsidR="00F11AAC">
          <w:rPr>
            <w:noProof/>
            <w:webHidden/>
          </w:rPr>
          <w:fldChar w:fldCharType="end"/>
        </w:r>
      </w:hyperlink>
    </w:p>
    <w:p w14:paraId="64C0421E" w14:textId="248D5A62"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8" w:history="1">
        <w:r w:rsidR="00F11AAC" w:rsidRPr="003B4FC3">
          <w:rPr>
            <w:rStyle w:val="a8"/>
            <w:noProof/>
          </w:rPr>
          <w:t>２．災害廃棄物量等の見直し</w:t>
        </w:r>
        <w:r w:rsidR="00F11AAC">
          <w:rPr>
            <w:noProof/>
            <w:webHidden/>
          </w:rPr>
          <w:tab/>
        </w:r>
        <w:r w:rsidR="00F11AAC">
          <w:rPr>
            <w:noProof/>
            <w:webHidden/>
          </w:rPr>
          <w:fldChar w:fldCharType="begin"/>
        </w:r>
        <w:r w:rsidR="00F11AAC">
          <w:rPr>
            <w:noProof/>
            <w:webHidden/>
          </w:rPr>
          <w:instrText xml:space="preserve"> PAGEREF _Toc193442758 \h </w:instrText>
        </w:r>
        <w:r w:rsidR="00F11AAC">
          <w:rPr>
            <w:noProof/>
            <w:webHidden/>
          </w:rPr>
        </w:r>
        <w:r w:rsidR="00F11AAC">
          <w:rPr>
            <w:noProof/>
            <w:webHidden/>
          </w:rPr>
          <w:fldChar w:fldCharType="separate"/>
        </w:r>
        <w:r w:rsidR="00022F49">
          <w:rPr>
            <w:noProof/>
            <w:webHidden/>
          </w:rPr>
          <w:t>58</w:t>
        </w:r>
        <w:r w:rsidR="00F11AAC">
          <w:rPr>
            <w:noProof/>
            <w:webHidden/>
          </w:rPr>
          <w:fldChar w:fldCharType="end"/>
        </w:r>
      </w:hyperlink>
    </w:p>
    <w:p w14:paraId="3EB56C5D" w14:textId="3C0DD050"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59" w:history="1">
        <w:r w:rsidR="00F11AAC" w:rsidRPr="003B4FC3">
          <w:rPr>
            <w:rStyle w:val="a8"/>
            <w:noProof/>
          </w:rPr>
          <w:t>３．住民広報</w:t>
        </w:r>
        <w:r w:rsidR="00F11AAC">
          <w:rPr>
            <w:noProof/>
            <w:webHidden/>
          </w:rPr>
          <w:tab/>
        </w:r>
        <w:r w:rsidR="00F11AAC">
          <w:rPr>
            <w:noProof/>
            <w:webHidden/>
          </w:rPr>
          <w:fldChar w:fldCharType="begin"/>
        </w:r>
        <w:r w:rsidR="00F11AAC">
          <w:rPr>
            <w:noProof/>
            <w:webHidden/>
          </w:rPr>
          <w:instrText xml:space="preserve"> PAGEREF _Toc193442759 \h </w:instrText>
        </w:r>
        <w:r w:rsidR="00F11AAC">
          <w:rPr>
            <w:noProof/>
            <w:webHidden/>
          </w:rPr>
        </w:r>
        <w:r w:rsidR="00F11AAC">
          <w:rPr>
            <w:noProof/>
            <w:webHidden/>
          </w:rPr>
          <w:fldChar w:fldCharType="separate"/>
        </w:r>
        <w:r w:rsidR="00022F49">
          <w:rPr>
            <w:noProof/>
            <w:webHidden/>
          </w:rPr>
          <w:t>59</w:t>
        </w:r>
        <w:r w:rsidR="00F11AAC">
          <w:rPr>
            <w:noProof/>
            <w:webHidden/>
          </w:rPr>
          <w:fldChar w:fldCharType="end"/>
        </w:r>
      </w:hyperlink>
    </w:p>
    <w:p w14:paraId="510B021A" w14:textId="2CB7B9B6"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0" w:history="1">
        <w:r w:rsidR="00F11AAC" w:rsidRPr="003B4FC3">
          <w:rPr>
            <w:rStyle w:val="a8"/>
            <w:noProof/>
          </w:rPr>
          <w:t>４．仮置場の設置・運営</w:t>
        </w:r>
        <w:r w:rsidR="00F11AAC">
          <w:rPr>
            <w:noProof/>
            <w:webHidden/>
          </w:rPr>
          <w:tab/>
        </w:r>
        <w:r w:rsidR="00F11AAC">
          <w:rPr>
            <w:noProof/>
            <w:webHidden/>
          </w:rPr>
          <w:fldChar w:fldCharType="begin"/>
        </w:r>
        <w:r w:rsidR="00F11AAC">
          <w:rPr>
            <w:noProof/>
            <w:webHidden/>
          </w:rPr>
          <w:instrText xml:space="preserve"> PAGEREF _Toc193442760 \h </w:instrText>
        </w:r>
        <w:r w:rsidR="00F11AAC">
          <w:rPr>
            <w:noProof/>
            <w:webHidden/>
          </w:rPr>
        </w:r>
        <w:r w:rsidR="00F11AAC">
          <w:rPr>
            <w:noProof/>
            <w:webHidden/>
          </w:rPr>
          <w:fldChar w:fldCharType="separate"/>
        </w:r>
        <w:r w:rsidR="00022F49">
          <w:rPr>
            <w:noProof/>
            <w:webHidden/>
          </w:rPr>
          <w:t>59</w:t>
        </w:r>
        <w:r w:rsidR="00F11AAC">
          <w:rPr>
            <w:noProof/>
            <w:webHidden/>
          </w:rPr>
          <w:fldChar w:fldCharType="end"/>
        </w:r>
      </w:hyperlink>
    </w:p>
    <w:p w14:paraId="2E5C82E0" w14:textId="32DB1C32"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1" w:history="1">
        <w:r w:rsidR="00F11AAC" w:rsidRPr="003B4FC3">
          <w:rPr>
            <w:rStyle w:val="a8"/>
            <w:noProof/>
          </w:rPr>
          <w:t>５．環境モニタリングの実施</w:t>
        </w:r>
        <w:r w:rsidR="00F11AAC">
          <w:rPr>
            <w:noProof/>
            <w:webHidden/>
          </w:rPr>
          <w:tab/>
        </w:r>
        <w:r w:rsidR="00F11AAC">
          <w:rPr>
            <w:noProof/>
            <w:webHidden/>
          </w:rPr>
          <w:fldChar w:fldCharType="begin"/>
        </w:r>
        <w:r w:rsidR="00F11AAC">
          <w:rPr>
            <w:noProof/>
            <w:webHidden/>
          </w:rPr>
          <w:instrText xml:space="preserve"> PAGEREF _Toc193442761 \h </w:instrText>
        </w:r>
        <w:r w:rsidR="00F11AAC">
          <w:rPr>
            <w:noProof/>
            <w:webHidden/>
          </w:rPr>
        </w:r>
        <w:r w:rsidR="00F11AAC">
          <w:rPr>
            <w:noProof/>
            <w:webHidden/>
          </w:rPr>
          <w:fldChar w:fldCharType="separate"/>
        </w:r>
        <w:r w:rsidR="00022F49">
          <w:rPr>
            <w:noProof/>
            <w:webHidden/>
          </w:rPr>
          <w:t>59</w:t>
        </w:r>
        <w:r w:rsidR="00F11AAC">
          <w:rPr>
            <w:noProof/>
            <w:webHidden/>
          </w:rPr>
          <w:fldChar w:fldCharType="end"/>
        </w:r>
      </w:hyperlink>
    </w:p>
    <w:p w14:paraId="2E15A6A4" w14:textId="0B83B40F"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2" w:history="1">
        <w:r w:rsidR="00F11AAC" w:rsidRPr="003B4FC3">
          <w:rPr>
            <w:rStyle w:val="a8"/>
            <w:noProof/>
          </w:rPr>
          <w:t>６．災害廃棄物処理実行計画の策定</w:t>
        </w:r>
        <w:r w:rsidR="00F11AAC">
          <w:rPr>
            <w:noProof/>
            <w:webHidden/>
          </w:rPr>
          <w:tab/>
        </w:r>
        <w:r w:rsidR="00F11AAC">
          <w:rPr>
            <w:noProof/>
            <w:webHidden/>
          </w:rPr>
          <w:fldChar w:fldCharType="begin"/>
        </w:r>
        <w:r w:rsidR="00F11AAC">
          <w:rPr>
            <w:noProof/>
            <w:webHidden/>
          </w:rPr>
          <w:instrText xml:space="preserve"> PAGEREF _Toc193442762 \h </w:instrText>
        </w:r>
        <w:r w:rsidR="00F11AAC">
          <w:rPr>
            <w:noProof/>
            <w:webHidden/>
          </w:rPr>
        </w:r>
        <w:r w:rsidR="00F11AAC">
          <w:rPr>
            <w:noProof/>
            <w:webHidden/>
          </w:rPr>
          <w:fldChar w:fldCharType="separate"/>
        </w:r>
        <w:r w:rsidR="00022F49">
          <w:rPr>
            <w:noProof/>
            <w:webHidden/>
          </w:rPr>
          <w:t>61</w:t>
        </w:r>
        <w:r w:rsidR="00F11AAC">
          <w:rPr>
            <w:noProof/>
            <w:webHidden/>
          </w:rPr>
          <w:fldChar w:fldCharType="end"/>
        </w:r>
      </w:hyperlink>
    </w:p>
    <w:p w14:paraId="0FA69E33" w14:textId="37D12B0D"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3" w:history="1">
        <w:r w:rsidR="00F11AAC" w:rsidRPr="003B4FC3">
          <w:rPr>
            <w:rStyle w:val="a8"/>
            <w:noProof/>
          </w:rPr>
          <w:t>７．処理の進行管理</w:t>
        </w:r>
        <w:r w:rsidR="00F11AAC">
          <w:rPr>
            <w:noProof/>
            <w:webHidden/>
          </w:rPr>
          <w:tab/>
        </w:r>
        <w:r w:rsidR="00F11AAC">
          <w:rPr>
            <w:noProof/>
            <w:webHidden/>
          </w:rPr>
          <w:fldChar w:fldCharType="begin"/>
        </w:r>
        <w:r w:rsidR="00F11AAC">
          <w:rPr>
            <w:noProof/>
            <w:webHidden/>
          </w:rPr>
          <w:instrText xml:space="preserve"> PAGEREF _Toc193442763 \h </w:instrText>
        </w:r>
        <w:r w:rsidR="00F11AAC">
          <w:rPr>
            <w:noProof/>
            <w:webHidden/>
          </w:rPr>
        </w:r>
        <w:r w:rsidR="00F11AAC">
          <w:rPr>
            <w:noProof/>
            <w:webHidden/>
          </w:rPr>
          <w:fldChar w:fldCharType="separate"/>
        </w:r>
        <w:r w:rsidR="00022F49">
          <w:rPr>
            <w:noProof/>
            <w:webHidden/>
          </w:rPr>
          <w:t>61</w:t>
        </w:r>
        <w:r w:rsidR="00F11AAC">
          <w:rPr>
            <w:noProof/>
            <w:webHidden/>
          </w:rPr>
          <w:fldChar w:fldCharType="end"/>
        </w:r>
      </w:hyperlink>
    </w:p>
    <w:p w14:paraId="060FBBFC" w14:textId="72E1B1BA"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4" w:history="1">
        <w:r w:rsidR="00F11AAC" w:rsidRPr="003B4FC3">
          <w:rPr>
            <w:rStyle w:val="a8"/>
            <w:noProof/>
          </w:rPr>
          <w:t>８．国庫補助金対応</w:t>
        </w:r>
        <w:r w:rsidR="00F11AAC">
          <w:rPr>
            <w:noProof/>
            <w:webHidden/>
          </w:rPr>
          <w:tab/>
        </w:r>
        <w:r w:rsidR="00F11AAC">
          <w:rPr>
            <w:noProof/>
            <w:webHidden/>
          </w:rPr>
          <w:fldChar w:fldCharType="begin"/>
        </w:r>
        <w:r w:rsidR="00F11AAC">
          <w:rPr>
            <w:noProof/>
            <w:webHidden/>
          </w:rPr>
          <w:instrText xml:space="preserve"> PAGEREF _Toc193442764 \h </w:instrText>
        </w:r>
        <w:r w:rsidR="00F11AAC">
          <w:rPr>
            <w:noProof/>
            <w:webHidden/>
          </w:rPr>
        </w:r>
        <w:r w:rsidR="00F11AAC">
          <w:rPr>
            <w:noProof/>
            <w:webHidden/>
          </w:rPr>
          <w:fldChar w:fldCharType="separate"/>
        </w:r>
        <w:r w:rsidR="00022F49">
          <w:rPr>
            <w:noProof/>
            <w:webHidden/>
          </w:rPr>
          <w:t>61</w:t>
        </w:r>
        <w:r w:rsidR="00F11AAC">
          <w:rPr>
            <w:noProof/>
            <w:webHidden/>
          </w:rPr>
          <w:fldChar w:fldCharType="end"/>
        </w:r>
      </w:hyperlink>
    </w:p>
    <w:p w14:paraId="24AB6187" w14:textId="6CE46F54" w:rsidR="00F11AAC" w:rsidRDefault="007D7156">
      <w:pPr>
        <w:pStyle w:val="21"/>
        <w:tabs>
          <w:tab w:val="right" w:leader="dot" w:pos="8494"/>
        </w:tabs>
        <w:ind w:left="200"/>
        <w:rPr>
          <w:rFonts w:asciiTheme="minorHAnsi" w:eastAsiaTheme="minorEastAsia" w:hAnsiTheme="minorHAnsi" w:cstheme="minorBidi"/>
          <w:noProof/>
          <w:kern w:val="2"/>
          <w:sz w:val="21"/>
          <w:szCs w:val="24"/>
          <w14:ligatures w14:val="standardContextual"/>
        </w:rPr>
      </w:pPr>
      <w:hyperlink w:anchor="_Toc193442765" w:history="1">
        <w:r w:rsidR="00F11AAC" w:rsidRPr="003B4FC3">
          <w:rPr>
            <w:rStyle w:val="a8"/>
            <w:noProof/>
          </w:rPr>
          <w:t>第４節</w:t>
        </w:r>
        <w:r w:rsidR="00F11AAC" w:rsidRPr="003B4FC3">
          <w:rPr>
            <w:rStyle w:val="a8"/>
            <w:noProof/>
          </w:rPr>
          <w:t xml:space="preserve"> </w:t>
        </w:r>
        <w:r w:rsidR="00F11AAC" w:rsidRPr="003B4FC3">
          <w:rPr>
            <w:rStyle w:val="a8"/>
            <w:noProof/>
          </w:rPr>
          <w:t>災害復旧・復興期（発災後約３年程度）</w:t>
        </w:r>
        <w:r w:rsidR="00F11AAC">
          <w:rPr>
            <w:noProof/>
            <w:webHidden/>
          </w:rPr>
          <w:tab/>
        </w:r>
        <w:r w:rsidR="00F11AAC">
          <w:rPr>
            <w:noProof/>
            <w:webHidden/>
          </w:rPr>
          <w:fldChar w:fldCharType="begin"/>
        </w:r>
        <w:r w:rsidR="00F11AAC">
          <w:rPr>
            <w:noProof/>
            <w:webHidden/>
          </w:rPr>
          <w:instrText xml:space="preserve"> PAGEREF _Toc193442765 \h </w:instrText>
        </w:r>
        <w:r w:rsidR="00F11AAC">
          <w:rPr>
            <w:noProof/>
            <w:webHidden/>
          </w:rPr>
        </w:r>
        <w:r w:rsidR="00F11AAC">
          <w:rPr>
            <w:noProof/>
            <w:webHidden/>
          </w:rPr>
          <w:fldChar w:fldCharType="separate"/>
        </w:r>
        <w:r w:rsidR="00022F49">
          <w:rPr>
            <w:noProof/>
            <w:webHidden/>
          </w:rPr>
          <w:t>63</w:t>
        </w:r>
        <w:r w:rsidR="00F11AAC">
          <w:rPr>
            <w:noProof/>
            <w:webHidden/>
          </w:rPr>
          <w:fldChar w:fldCharType="end"/>
        </w:r>
      </w:hyperlink>
    </w:p>
    <w:p w14:paraId="5DC94D9C" w14:textId="339645BB"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6" w:history="1">
        <w:r w:rsidR="00F11AAC" w:rsidRPr="003B4FC3">
          <w:rPr>
            <w:rStyle w:val="a8"/>
            <w:noProof/>
          </w:rPr>
          <w:t>１．被災状況の集約</w:t>
        </w:r>
        <w:r w:rsidR="00F11AAC">
          <w:rPr>
            <w:noProof/>
            <w:webHidden/>
          </w:rPr>
          <w:tab/>
        </w:r>
        <w:r w:rsidR="00F11AAC">
          <w:rPr>
            <w:noProof/>
            <w:webHidden/>
          </w:rPr>
          <w:fldChar w:fldCharType="begin"/>
        </w:r>
        <w:r w:rsidR="00F11AAC">
          <w:rPr>
            <w:noProof/>
            <w:webHidden/>
          </w:rPr>
          <w:instrText xml:space="preserve"> PAGEREF _Toc193442766 \h </w:instrText>
        </w:r>
        <w:r w:rsidR="00F11AAC">
          <w:rPr>
            <w:noProof/>
            <w:webHidden/>
          </w:rPr>
        </w:r>
        <w:r w:rsidR="00F11AAC">
          <w:rPr>
            <w:noProof/>
            <w:webHidden/>
          </w:rPr>
          <w:fldChar w:fldCharType="separate"/>
        </w:r>
        <w:r w:rsidR="00022F49">
          <w:rPr>
            <w:noProof/>
            <w:webHidden/>
          </w:rPr>
          <w:t>63</w:t>
        </w:r>
        <w:r w:rsidR="00F11AAC">
          <w:rPr>
            <w:noProof/>
            <w:webHidden/>
          </w:rPr>
          <w:fldChar w:fldCharType="end"/>
        </w:r>
      </w:hyperlink>
    </w:p>
    <w:p w14:paraId="0EB34426" w14:textId="751963F9"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7" w:history="1">
        <w:r w:rsidR="00F11AAC" w:rsidRPr="003B4FC3">
          <w:rPr>
            <w:rStyle w:val="a8"/>
            <w:noProof/>
          </w:rPr>
          <w:t>２．災害廃棄物発生量等の見直し</w:t>
        </w:r>
        <w:r w:rsidR="00F11AAC">
          <w:rPr>
            <w:noProof/>
            <w:webHidden/>
          </w:rPr>
          <w:tab/>
        </w:r>
        <w:r w:rsidR="00F11AAC">
          <w:rPr>
            <w:noProof/>
            <w:webHidden/>
          </w:rPr>
          <w:fldChar w:fldCharType="begin"/>
        </w:r>
        <w:r w:rsidR="00F11AAC">
          <w:rPr>
            <w:noProof/>
            <w:webHidden/>
          </w:rPr>
          <w:instrText xml:space="preserve"> PAGEREF _Toc193442767 \h </w:instrText>
        </w:r>
        <w:r w:rsidR="00F11AAC">
          <w:rPr>
            <w:noProof/>
            <w:webHidden/>
          </w:rPr>
        </w:r>
        <w:r w:rsidR="00F11AAC">
          <w:rPr>
            <w:noProof/>
            <w:webHidden/>
          </w:rPr>
          <w:fldChar w:fldCharType="separate"/>
        </w:r>
        <w:r w:rsidR="00022F49">
          <w:rPr>
            <w:noProof/>
            <w:webHidden/>
          </w:rPr>
          <w:t>63</w:t>
        </w:r>
        <w:r w:rsidR="00F11AAC">
          <w:rPr>
            <w:noProof/>
            <w:webHidden/>
          </w:rPr>
          <w:fldChar w:fldCharType="end"/>
        </w:r>
      </w:hyperlink>
    </w:p>
    <w:p w14:paraId="0E4A1D8E" w14:textId="7DDD6C63"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8" w:history="1">
        <w:r w:rsidR="00F11AAC" w:rsidRPr="003B4FC3">
          <w:rPr>
            <w:rStyle w:val="a8"/>
            <w:noProof/>
          </w:rPr>
          <w:t>３．住民広報</w:t>
        </w:r>
        <w:r w:rsidR="00F11AAC">
          <w:rPr>
            <w:noProof/>
            <w:webHidden/>
          </w:rPr>
          <w:tab/>
        </w:r>
        <w:r w:rsidR="00F11AAC">
          <w:rPr>
            <w:noProof/>
            <w:webHidden/>
          </w:rPr>
          <w:fldChar w:fldCharType="begin"/>
        </w:r>
        <w:r w:rsidR="00F11AAC">
          <w:rPr>
            <w:noProof/>
            <w:webHidden/>
          </w:rPr>
          <w:instrText xml:space="preserve"> PAGEREF _Toc193442768 \h </w:instrText>
        </w:r>
        <w:r w:rsidR="00F11AAC">
          <w:rPr>
            <w:noProof/>
            <w:webHidden/>
          </w:rPr>
        </w:r>
        <w:r w:rsidR="00F11AAC">
          <w:rPr>
            <w:noProof/>
            <w:webHidden/>
          </w:rPr>
          <w:fldChar w:fldCharType="separate"/>
        </w:r>
        <w:r w:rsidR="00022F49">
          <w:rPr>
            <w:noProof/>
            <w:webHidden/>
          </w:rPr>
          <w:t>63</w:t>
        </w:r>
        <w:r w:rsidR="00F11AAC">
          <w:rPr>
            <w:noProof/>
            <w:webHidden/>
          </w:rPr>
          <w:fldChar w:fldCharType="end"/>
        </w:r>
      </w:hyperlink>
    </w:p>
    <w:p w14:paraId="4C5C8975" w14:textId="72BE0DA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69" w:history="1">
        <w:r w:rsidR="00F11AAC" w:rsidRPr="003B4FC3">
          <w:rPr>
            <w:rStyle w:val="a8"/>
            <w:noProof/>
          </w:rPr>
          <w:t>４．環境モニタリングの実施</w:t>
        </w:r>
        <w:r w:rsidR="00F11AAC">
          <w:rPr>
            <w:noProof/>
            <w:webHidden/>
          </w:rPr>
          <w:tab/>
        </w:r>
        <w:r w:rsidR="00F11AAC">
          <w:rPr>
            <w:noProof/>
            <w:webHidden/>
          </w:rPr>
          <w:fldChar w:fldCharType="begin"/>
        </w:r>
        <w:r w:rsidR="00F11AAC">
          <w:rPr>
            <w:noProof/>
            <w:webHidden/>
          </w:rPr>
          <w:instrText xml:space="preserve"> PAGEREF _Toc193442769 \h </w:instrText>
        </w:r>
        <w:r w:rsidR="00F11AAC">
          <w:rPr>
            <w:noProof/>
            <w:webHidden/>
          </w:rPr>
        </w:r>
        <w:r w:rsidR="00F11AAC">
          <w:rPr>
            <w:noProof/>
            <w:webHidden/>
          </w:rPr>
          <w:fldChar w:fldCharType="separate"/>
        </w:r>
        <w:r w:rsidR="00022F49">
          <w:rPr>
            <w:noProof/>
            <w:webHidden/>
          </w:rPr>
          <w:t>63</w:t>
        </w:r>
        <w:r w:rsidR="00F11AAC">
          <w:rPr>
            <w:noProof/>
            <w:webHidden/>
          </w:rPr>
          <w:fldChar w:fldCharType="end"/>
        </w:r>
      </w:hyperlink>
    </w:p>
    <w:p w14:paraId="1512222D" w14:textId="2606FFE2"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70" w:history="1">
        <w:r w:rsidR="00F11AAC" w:rsidRPr="003B4FC3">
          <w:rPr>
            <w:rStyle w:val="a8"/>
            <w:noProof/>
          </w:rPr>
          <w:t>５．処理の進捗管理</w:t>
        </w:r>
        <w:r w:rsidR="00F11AAC">
          <w:rPr>
            <w:noProof/>
            <w:webHidden/>
          </w:rPr>
          <w:tab/>
        </w:r>
        <w:r w:rsidR="00F11AAC">
          <w:rPr>
            <w:noProof/>
            <w:webHidden/>
          </w:rPr>
          <w:fldChar w:fldCharType="begin"/>
        </w:r>
        <w:r w:rsidR="00F11AAC">
          <w:rPr>
            <w:noProof/>
            <w:webHidden/>
          </w:rPr>
          <w:instrText xml:space="preserve"> PAGEREF _Toc193442770 \h </w:instrText>
        </w:r>
        <w:r w:rsidR="00F11AAC">
          <w:rPr>
            <w:noProof/>
            <w:webHidden/>
          </w:rPr>
        </w:r>
        <w:r w:rsidR="00F11AAC">
          <w:rPr>
            <w:noProof/>
            <w:webHidden/>
          </w:rPr>
          <w:fldChar w:fldCharType="separate"/>
        </w:r>
        <w:r w:rsidR="00022F49">
          <w:rPr>
            <w:noProof/>
            <w:webHidden/>
          </w:rPr>
          <w:t>64</w:t>
        </w:r>
        <w:r w:rsidR="00F11AAC">
          <w:rPr>
            <w:noProof/>
            <w:webHidden/>
          </w:rPr>
          <w:fldChar w:fldCharType="end"/>
        </w:r>
      </w:hyperlink>
    </w:p>
    <w:p w14:paraId="73B5D590" w14:textId="3059D804"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71" w:history="1">
        <w:r w:rsidR="00F11AAC" w:rsidRPr="003B4FC3">
          <w:rPr>
            <w:rStyle w:val="a8"/>
            <w:noProof/>
          </w:rPr>
          <w:t>６．国庫補助金対応</w:t>
        </w:r>
        <w:r w:rsidR="00F11AAC">
          <w:rPr>
            <w:noProof/>
            <w:webHidden/>
          </w:rPr>
          <w:tab/>
        </w:r>
        <w:r w:rsidR="00F11AAC">
          <w:rPr>
            <w:noProof/>
            <w:webHidden/>
          </w:rPr>
          <w:fldChar w:fldCharType="begin"/>
        </w:r>
        <w:r w:rsidR="00F11AAC">
          <w:rPr>
            <w:noProof/>
            <w:webHidden/>
          </w:rPr>
          <w:instrText xml:space="preserve"> PAGEREF _Toc193442771 \h </w:instrText>
        </w:r>
        <w:r w:rsidR="00F11AAC">
          <w:rPr>
            <w:noProof/>
            <w:webHidden/>
          </w:rPr>
        </w:r>
        <w:r w:rsidR="00F11AAC">
          <w:rPr>
            <w:noProof/>
            <w:webHidden/>
          </w:rPr>
          <w:fldChar w:fldCharType="separate"/>
        </w:r>
        <w:r w:rsidR="00022F49">
          <w:rPr>
            <w:noProof/>
            <w:webHidden/>
          </w:rPr>
          <w:t>64</w:t>
        </w:r>
        <w:r w:rsidR="00F11AAC">
          <w:rPr>
            <w:noProof/>
            <w:webHidden/>
          </w:rPr>
          <w:fldChar w:fldCharType="end"/>
        </w:r>
      </w:hyperlink>
    </w:p>
    <w:p w14:paraId="21CEDE84" w14:textId="602F3801" w:rsidR="00F11AAC" w:rsidRDefault="007D7156">
      <w:pPr>
        <w:pStyle w:val="31"/>
        <w:tabs>
          <w:tab w:val="right" w:leader="dot" w:pos="8494"/>
        </w:tabs>
        <w:ind w:left="400"/>
        <w:rPr>
          <w:rFonts w:asciiTheme="minorHAnsi" w:eastAsiaTheme="minorEastAsia" w:hAnsiTheme="minorHAnsi" w:cstheme="minorBidi"/>
          <w:noProof/>
          <w:kern w:val="2"/>
          <w:sz w:val="21"/>
          <w:szCs w:val="24"/>
          <w14:ligatures w14:val="standardContextual"/>
        </w:rPr>
      </w:pPr>
      <w:hyperlink w:anchor="_Toc193442772" w:history="1">
        <w:r w:rsidR="00F11AAC" w:rsidRPr="003B4FC3">
          <w:rPr>
            <w:rStyle w:val="a8"/>
            <w:noProof/>
          </w:rPr>
          <w:t>７．災害廃棄物処理実行計画の見直し</w:t>
        </w:r>
        <w:r w:rsidR="00F11AAC">
          <w:rPr>
            <w:noProof/>
            <w:webHidden/>
          </w:rPr>
          <w:tab/>
        </w:r>
        <w:r w:rsidR="00F11AAC">
          <w:rPr>
            <w:noProof/>
            <w:webHidden/>
          </w:rPr>
          <w:fldChar w:fldCharType="begin"/>
        </w:r>
        <w:r w:rsidR="00F11AAC">
          <w:rPr>
            <w:noProof/>
            <w:webHidden/>
          </w:rPr>
          <w:instrText xml:space="preserve"> PAGEREF _Toc193442772 \h </w:instrText>
        </w:r>
        <w:r w:rsidR="00F11AAC">
          <w:rPr>
            <w:noProof/>
            <w:webHidden/>
          </w:rPr>
        </w:r>
        <w:r w:rsidR="00F11AAC">
          <w:rPr>
            <w:noProof/>
            <w:webHidden/>
          </w:rPr>
          <w:fldChar w:fldCharType="separate"/>
        </w:r>
        <w:r w:rsidR="00022F49">
          <w:rPr>
            <w:noProof/>
            <w:webHidden/>
          </w:rPr>
          <w:t>64</w:t>
        </w:r>
        <w:r w:rsidR="00F11AAC">
          <w:rPr>
            <w:noProof/>
            <w:webHidden/>
          </w:rPr>
          <w:fldChar w:fldCharType="end"/>
        </w:r>
      </w:hyperlink>
    </w:p>
    <w:p w14:paraId="5E76EF78" w14:textId="183B2255" w:rsidR="00767D12" w:rsidRDefault="006F2B38">
      <w:r>
        <w:fldChar w:fldCharType="end"/>
      </w:r>
    </w:p>
    <w:p w14:paraId="2C4B53CE" w14:textId="77777777" w:rsidR="00F90C44" w:rsidRDefault="00F90C44"/>
    <w:p w14:paraId="438DD204" w14:textId="77777777" w:rsidR="00F90C44" w:rsidRDefault="00F90C44"/>
    <w:p w14:paraId="5C0045F1" w14:textId="77777777" w:rsidR="00F90C44" w:rsidRDefault="00F90C44"/>
    <w:p w14:paraId="2B0A1240" w14:textId="77777777" w:rsidR="00F90C44" w:rsidRDefault="00F90C44"/>
    <w:p w14:paraId="13CDBC08" w14:textId="77777777" w:rsidR="00B65D00" w:rsidRDefault="00767D12" w:rsidP="00B65D00">
      <w:pPr>
        <w:rPr>
          <w:sz w:val="24"/>
          <w:szCs w:val="24"/>
        </w:rPr>
      </w:pPr>
      <w:r>
        <w:rPr>
          <w:sz w:val="24"/>
          <w:szCs w:val="24"/>
        </w:rPr>
        <w:br w:type="page"/>
      </w:r>
    </w:p>
    <w:p w14:paraId="56B32A37" w14:textId="77777777" w:rsidR="00767D12" w:rsidRDefault="00767D12" w:rsidP="00B65D00">
      <w:pPr>
        <w:rPr>
          <w:sz w:val="24"/>
          <w:szCs w:val="24"/>
        </w:rPr>
      </w:pPr>
    </w:p>
    <w:p w14:paraId="4A1EF936" w14:textId="77777777" w:rsidR="0099421F" w:rsidRDefault="0099421F" w:rsidP="00B65D00">
      <w:pPr>
        <w:rPr>
          <w:sz w:val="24"/>
          <w:szCs w:val="24"/>
        </w:rPr>
      </w:pPr>
    </w:p>
    <w:p w14:paraId="2BFB47C9" w14:textId="77777777" w:rsidR="0099421F" w:rsidRDefault="0099421F" w:rsidP="00B65D00">
      <w:pPr>
        <w:rPr>
          <w:sz w:val="24"/>
          <w:szCs w:val="24"/>
        </w:rPr>
      </w:pPr>
    </w:p>
    <w:p w14:paraId="3267595F" w14:textId="77777777" w:rsidR="00767D12" w:rsidRDefault="00767D12" w:rsidP="00B65D00">
      <w:pPr>
        <w:rPr>
          <w:sz w:val="24"/>
          <w:szCs w:val="24"/>
        </w:rPr>
      </w:pPr>
    </w:p>
    <w:p w14:paraId="0B43A67C" w14:textId="77777777" w:rsidR="0099421F" w:rsidRDefault="0099421F" w:rsidP="00B65D00">
      <w:pPr>
        <w:rPr>
          <w:sz w:val="24"/>
          <w:szCs w:val="24"/>
        </w:rPr>
        <w:sectPr w:rsidR="0099421F" w:rsidSect="00D4127B">
          <w:pgSz w:w="11906" w:h="16838"/>
          <w:pgMar w:top="1985" w:right="1701" w:bottom="1701" w:left="1701" w:header="851" w:footer="992" w:gutter="0"/>
          <w:cols w:space="425"/>
          <w:docGrid w:type="lines" w:linePitch="360"/>
        </w:sectPr>
      </w:pPr>
    </w:p>
    <w:p w14:paraId="0FA670DC" w14:textId="64293BFA" w:rsidR="00CC1D59" w:rsidRPr="001836AB" w:rsidRDefault="00CC1D59" w:rsidP="003F2184">
      <w:pPr>
        <w:pStyle w:val="1"/>
        <w:spacing w:after="180"/>
      </w:pPr>
      <w:bookmarkStart w:id="0" w:name="_Toc193442721"/>
      <w:r w:rsidRPr="00553DFC">
        <w:rPr>
          <w:rFonts w:hint="eastAsia"/>
        </w:rPr>
        <w:lastRenderedPageBreak/>
        <w:t>第</w:t>
      </w:r>
      <w:r>
        <w:rPr>
          <w:rFonts w:hint="eastAsia"/>
        </w:rPr>
        <w:t>１章</w:t>
      </w:r>
      <w:r w:rsidRPr="00553DFC">
        <w:rPr>
          <w:rFonts w:hint="eastAsia"/>
        </w:rPr>
        <w:t xml:space="preserve"> </w:t>
      </w:r>
      <w:r>
        <w:rPr>
          <w:rFonts w:hint="eastAsia"/>
        </w:rPr>
        <w:t>総則</w:t>
      </w:r>
      <w:bookmarkEnd w:id="0"/>
    </w:p>
    <w:p w14:paraId="5CAA2B7C" w14:textId="19B1DD2B" w:rsidR="00C96ACC" w:rsidRPr="00553DFC" w:rsidRDefault="00C96ACC" w:rsidP="003F2184">
      <w:pPr>
        <w:pStyle w:val="2"/>
        <w:spacing w:after="180"/>
      </w:pPr>
      <w:bookmarkStart w:id="1" w:name="_Toc193442722"/>
      <w:r w:rsidRPr="00553DFC">
        <w:rPr>
          <w:rFonts w:hint="eastAsia"/>
        </w:rPr>
        <w:t>第</w:t>
      </w:r>
      <w:r w:rsidR="00B86BF6">
        <w:rPr>
          <w:rFonts w:hint="eastAsia"/>
        </w:rPr>
        <w:t>１</w:t>
      </w:r>
      <w:r w:rsidRPr="00553DFC">
        <w:rPr>
          <w:rFonts w:hint="eastAsia"/>
        </w:rPr>
        <w:t>節</w:t>
      </w:r>
      <w:r w:rsidRPr="00553DFC">
        <w:rPr>
          <w:rFonts w:hint="eastAsia"/>
        </w:rPr>
        <w:t xml:space="preserve"> </w:t>
      </w:r>
      <w:r w:rsidRPr="00553DFC">
        <w:rPr>
          <w:rFonts w:hint="eastAsia"/>
        </w:rPr>
        <w:t>計画策定の目的等基本的事項</w:t>
      </w:r>
      <w:bookmarkEnd w:id="1"/>
    </w:p>
    <w:p w14:paraId="075314EF" w14:textId="584D8E67" w:rsidR="00C96ACC" w:rsidRPr="00CC1D59" w:rsidRDefault="00C96ACC" w:rsidP="0086649F">
      <w:pPr>
        <w:pStyle w:val="3"/>
        <w:spacing w:after="180"/>
      </w:pPr>
      <w:bookmarkStart w:id="2" w:name="_Toc193442723"/>
      <w:r w:rsidRPr="00CC1D59">
        <w:rPr>
          <w:rFonts w:hint="eastAsia"/>
        </w:rPr>
        <w:t>１</w:t>
      </w:r>
      <w:r w:rsidR="0086649F">
        <w:rPr>
          <w:rFonts w:hint="eastAsia"/>
        </w:rPr>
        <w:t>．</w:t>
      </w:r>
      <w:r w:rsidR="00CC1D59" w:rsidRPr="00CC1D59">
        <w:rPr>
          <w:rFonts w:hint="eastAsia"/>
        </w:rPr>
        <w:t>計画の背景、目的及び位置付け等</w:t>
      </w:r>
      <w:bookmarkEnd w:id="2"/>
    </w:p>
    <w:p w14:paraId="3082ECD4" w14:textId="129E1F55" w:rsidR="00C96ACC" w:rsidRPr="00553DFC" w:rsidRDefault="00D96B01" w:rsidP="0040556C">
      <w:pPr>
        <w:ind w:firstLineChars="100" w:firstLine="200"/>
      </w:pPr>
      <w:r w:rsidRPr="00553DFC">
        <w:rPr>
          <w:rFonts w:hint="eastAsia"/>
        </w:rPr>
        <w:t>稲敷市地域防災計画では、</w:t>
      </w:r>
      <w:r w:rsidR="000B426F" w:rsidRPr="000B426F">
        <w:rPr>
          <w:rFonts w:hint="eastAsia"/>
        </w:rPr>
        <w:t>太平洋プレート内の地震（南部）</w:t>
      </w:r>
      <w:r w:rsidR="000B426F">
        <w:rPr>
          <w:rFonts w:hint="eastAsia"/>
        </w:rPr>
        <w:t>（</w:t>
      </w:r>
      <w:r w:rsidR="000B426F">
        <w:rPr>
          <w:rFonts w:hint="eastAsia"/>
        </w:rPr>
        <w:t>M</w:t>
      </w:r>
      <w:r w:rsidR="00DF3632">
        <w:rPr>
          <w:rFonts w:hint="eastAsia"/>
        </w:rPr>
        <w:t>＝</w:t>
      </w:r>
      <w:r w:rsidR="000B426F">
        <w:rPr>
          <w:rFonts w:hint="eastAsia"/>
        </w:rPr>
        <w:t>7.5</w:t>
      </w:r>
      <w:r w:rsidR="000B426F">
        <w:rPr>
          <w:rFonts w:hint="eastAsia"/>
        </w:rPr>
        <w:t>、稲敷市の最大深度は</w:t>
      </w:r>
      <w:r w:rsidR="000B426F">
        <w:rPr>
          <w:rFonts w:hint="eastAsia"/>
        </w:rPr>
        <w:t>6</w:t>
      </w:r>
      <w:r w:rsidR="000B426F">
        <w:rPr>
          <w:rFonts w:hint="eastAsia"/>
        </w:rPr>
        <w:t>強）</w:t>
      </w:r>
      <w:r w:rsidR="00DE39E4">
        <w:rPr>
          <w:rFonts w:hint="eastAsia"/>
        </w:rPr>
        <w:t>や</w:t>
      </w:r>
      <w:r w:rsidR="009E29E8">
        <w:rPr>
          <w:rFonts w:hint="eastAsia"/>
        </w:rPr>
        <w:t>風水害として利根川水系の河川氾濫</w:t>
      </w:r>
      <w:r w:rsidR="0040556C">
        <w:rPr>
          <w:rFonts w:hint="eastAsia"/>
        </w:rPr>
        <w:t>を</w:t>
      </w:r>
      <w:r w:rsidRPr="00553DFC">
        <w:rPr>
          <w:rFonts w:hint="eastAsia"/>
        </w:rPr>
        <w:t>想定して</w:t>
      </w:r>
      <w:r w:rsidR="009E29E8">
        <w:rPr>
          <w:rFonts w:hint="eastAsia"/>
        </w:rPr>
        <w:t>い</w:t>
      </w:r>
      <w:r w:rsidRPr="00553DFC">
        <w:rPr>
          <w:rFonts w:hint="eastAsia"/>
        </w:rPr>
        <w:t>ます</w:t>
      </w:r>
      <w:r w:rsidR="0011465A" w:rsidRPr="00553DFC">
        <w:rPr>
          <w:rFonts w:hint="eastAsia"/>
        </w:rPr>
        <w:t>。また、平成</w:t>
      </w:r>
      <w:r w:rsidR="0011465A" w:rsidRPr="00553DFC">
        <w:rPr>
          <w:rFonts w:hint="eastAsia"/>
        </w:rPr>
        <w:t>23</w:t>
      </w:r>
      <w:r w:rsidR="0011465A" w:rsidRPr="00553DFC">
        <w:rPr>
          <w:rFonts w:hint="eastAsia"/>
        </w:rPr>
        <w:t>年</w:t>
      </w:r>
      <w:r w:rsidR="0011465A" w:rsidRPr="00553DFC">
        <w:rPr>
          <w:rFonts w:hint="eastAsia"/>
        </w:rPr>
        <w:t>3</w:t>
      </w:r>
      <w:r w:rsidR="0011465A" w:rsidRPr="00553DFC">
        <w:rPr>
          <w:rFonts w:hint="eastAsia"/>
        </w:rPr>
        <w:t>月</w:t>
      </w:r>
      <w:r w:rsidR="0011465A" w:rsidRPr="00553DFC">
        <w:rPr>
          <w:rFonts w:hint="eastAsia"/>
        </w:rPr>
        <w:t>11</w:t>
      </w:r>
      <w:r w:rsidR="0011465A" w:rsidRPr="00553DFC">
        <w:rPr>
          <w:rFonts w:hint="eastAsia"/>
        </w:rPr>
        <w:t>日の</w:t>
      </w:r>
      <w:r w:rsidR="005C0D0E" w:rsidRPr="00553DFC">
        <w:rPr>
          <w:rFonts w:hint="eastAsia"/>
        </w:rPr>
        <w:t>東日本大震災</w:t>
      </w:r>
      <w:r w:rsidR="00C96ACC" w:rsidRPr="00553DFC">
        <w:rPr>
          <w:rFonts w:hint="eastAsia"/>
        </w:rPr>
        <w:t>による</w:t>
      </w:r>
      <w:r w:rsidR="005C0D0E" w:rsidRPr="00553DFC">
        <w:rPr>
          <w:rFonts w:hint="eastAsia"/>
        </w:rPr>
        <w:t>災害</w:t>
      </w:r>
      <w:r w:rsidR="00C96ACC" w:rsidRPr="00553DFC">
        <w:rPr>
          <w:rFonts w:hint="eastAsia"/>
        </w:rPr>
        <w:t>を教訓として、緊急時の廃棄物処理については、被害が発生してからではなく、防災的観点から事前に可能な限りの対策を講じておくことが強く求められています。</w:t>
      </w:r>
    </w:p>
    <w:p w14:paraId="37377376" w14:textId="71471062" w:rsidR="00C24624" w:rsidRDefault="00C24624" w:rsidP="00C24624">
      <w:pPr>
        <w:ind w:firstLineChars="100" w:firstLine="200"/>
      </w:pPr>
      <w:r w:rsidRPr="00553DFC">
        <w:rPr>
          <w:rFonts w:hint="eastAsia"/>
        </w:rPr>
        <w:t>また、</w:t>
      </w:r>
      <w:r>
        <w:rPr>
          <w:rFonts w:hint="eastAsia"/>
        </w:rPr>
        <w:t>大規模災害時には大量の災害廃棄物が発生する上、</w:t>
      </w:r>
      <w:r w:rsidRPr="00553DFC">
        <w:rPr>
          <w:rFonts w:hint="eastAsia"/>
        </w:rPr>
        <w:t>交通の途絶等に伴いごみの収集・処理を行うことが困難になることがあります。災害に遭った建物からの</w:t>
      </w:r>
      <w:r w:rsidR="008915D1">
        <w:rPr>
          <w:rFonts w:hint="eastAsia"/>
        </w:rPr>
        <w:t>災害廃棄物</w:t>
      </w:r>
      <w:r w:rsidRPr="00553DFC">
        <w:rPr>
          <w:rFonts w:hint="eastAsia"/>
        </w:rPr>
        <w:t>や避難所からのごみ・し尿問題等に対して、事前に十分な対策を講じておく必要があります。</w:t>
      </w:r>
    </w:p>
    <w:p w14:paraId="65554A89" w14:textId="447514E7" w:rsidR="00C24624" w:rsidRPr="00C52EFF" w:rsidRDefault="00C24624" w:rsidP="0057109A">
      <w:pPr>
        <w:ind w:firstLineChars="100" w:firstLine="200"/>
      </w:pPr>
      <w:r w:rsidRPr="00C52EFF">
        <w:rPr>
          <w:rFonts w:hint="eastAsia"/>
        </w:rPr>
        <w:t>環境省では、都道府県及び市町村における災害廃棄物処理計画の策定に資すること等を目的に平成</w:t>
      </w:r>
      <w:r w:rsidRPr="00C52EFF">
        <w:rPr>
          <w:rFonts w:hint="eastAsia"/>
        </w:rPr>
        <w:t>26</w:t>
      </w:r>
      <w:r w:rsidRPr="00C52EFF">
        <w:rPr>
          <w:rFonts w:hint="eastAsia"/>
        </w:rPr>
        <w:t>年</w:t>
      </w:r>
      <w:r w:rsidRPr="00C52EFF">
        <w:rPr>
          <w:rFonts w:hint="eastAsia"/>
        </w:rPr>
        <w:t>3</w:t>
      </w:r>
      <w:r w:rsidRPr="00C52EFF">
        <w:rPr>
          <w:rFonts w:hint="eastAsia"/>
        </w:rPr>
        <w:t>月に「災害廃棄物対策指針」を定め</w:t>
      </w:r>
      <w:r>
        <w:rPr>
          <w:rFonts w:hint="eastAsia"/>
        </w:rPr>
        <w:t>まし</w:t>
      </w:r>
      <w:r w:rsidRPr="00C52EFF">
        <w:rPr>
          <w:rFonts w:hint="eastAsia"/>
        </w:rPr>
        <w:t>た（平成</w:t>
      </w:r>
      <w:r w:rsidRPr="00C52EFF">
        <w:rPr>
          <w:rFonts w:hint="eastAsia"/>
        </w:rPr>
        <w:t>30</w:t>
      </w:r>
      <w:r w:rsidRPr="00C52EFF">
        <w:rPr>
          <w:rFonts w:hint="eastAsia"/>
        </w:rPr>
        <w:t>年</w:t>
      </w:r>
      <w:r w:rsidRPr="00C52EFF">
        <w:rPr>
          <w:rFonts w:hint="eastAsia"/>
        </w:rPr>
        <w:t>3</w:t>
      </w:r>
      <w:r w:rsidRPr="00C52EFF">
        <w:rPr>
          <w:rFonts w:hint="eastAsia"/>
        </w:rPr>
        <w:t>月</w:t>
      </w:r>
      <w:r w:rsidRPr="00C52EFF">
        <w:rPr>
          <w:rFonts w:hint="eastAsia"/>
        </w:rPr>
        <w:t xml:space="preserve"> </w:t>
      </w:r>
      <w:r w:rsidRPr="00C52EFF">
        <w:rPr>
          <w:rFonts w:hint="eastAsia"/>
        </w:rPr>
        <w:t>改定）。また、平成</w:t>
      </w:r>
      <w:r w:rsidRPr="00C52EFF">
        <w:rPr>
          <w:rFonts w:hint="eastAsia"/>
        </w:rPr>
        <w:t>27</w:t>
      </w:r>
      <w:r w:rsidRPr="00C52EFF">
        <w:rPr>
          <w:rFonts w:hint="eastAsia"/>
        </w:rPr>
        <w:t>年</w:t>
      </w:r>
      <w:r w:rsidRPr="00C52EFF">
        <w:rPr>
          <w:rFonts w:hint="eastAsia"/>
        </w:rPr>
        <w:t>11</w:t>
      </w:r>
      <w:r w:rsidRPr="00C52EFF">
        <w:rPr>
          <w:rFonts w:hint="eastAsia"/>
        </w:rPr>
        <w:t>月には「大規模災害発生時における災害廃棄物対策行動指針」が定められ、大規模災害時の災害廃棄物を適正かつ円滑・迅速に処理するための基本的な考え方、対応方針が示され</w:t>
      </w:r>
      <w:r>
        <w:rPr>
          <w:rFonts w:hint="eastAsia"/>
        </w:rPr>
        <w:t>まし</w:t>
      </w:r>
      <w:r w:rsidRPr="00C52EFF">
        <w:rPr>
          <w:rFonts w:hint="eastAsia"/>
        </w:rPr>
        <w:t>た。</w:t>
      </w:r>
      <w:r>
        <w:rPr>
          <w:rFonts w:hint="eastAsia"/>
        </w:rPr>
        <w:t>関東地方環境事務所が事務局を務める大規模災害時廃棄物対策関東ブロック協議会においては、関東ブロック（茨城県、栃木県、群馬県、埼玉県、千葉県、東京都、神奈川県、新潟県、山梨県及び静岡県）の関係者が平常時及び発災時にブロック内の相互協力体制を構築すべく、「</w:t>
      </w:r>
      <w:r w:rsidRPr="005D4ED2">
        <w:rPr>
          <w:rFonts w:hint="eastAsia"/>
        </w:rPr>
        <w:t>大規模災害発生時における関東ブロック災害廃棄物対策行動計画</w:t>
      </w:r>
      <w:r>
        <w:rPr>
          <w:rFonts w:hint="eastAsia"/>
        </w:rPr>
        <w:t>」が策定されました（令和</w:t>
      </w:r>
      <w:r>
        <w:rPr>
          <w:rFonts w:hint="eastAsia"/>
        </w:rPr>
        <w:t>6</w:t>
      </w:r>
      <w:r>
        <w:rPr>
          <w:rFonts w:hint="eastAsia"/>
        </w:rPr>
        <w:t>年</w:t>
      </w:r>
      <w:r>
        <w:rPr>
          <w:rFonts w:hint="eastAsia"/>
        </w:rPr>
        <w:t>3</w:t>
      </w:r>
      <w:r>
        <w:rPr>
          <w:rFonts w:hint="eastAsia"/>
        </w:rPr>
        <w:t>月</w:t>
      </w:r>
      <w:r>
        <w:rPr>
          <w:rFonts w:hint="eastAsia"/>
        </w:rPr>
        <w:t xml:space="preserve"> </w:t>
      </w:r>
      <w:r>
        <w:rPr>
          <w:rFonts w:hint="eastAsia"/>
        </w:rPr>
        <w:t>第四</w:t>
      </w:r>
      <w:r w:rsidRPr="005D4ED2">
        <w:rPr>
          <w:rFonts w:hint="eastAsia"/>
        </w:rPr>
        <w:t>版</w:t>
      </w:r>
      <w:r>
        <w:rPr>
          <w:rFonts w:hint="eastAsia"/>
        </w:rPr>
        <w:t>）。茨城県</w:t>
      </w:r>
      <w:r w:rsidR="00B35177">
        <w:rPr>
          <w:rFonts w:hint="eastAsia"/>
        </w:rPr>
        <w:t>（以下、「県」という。）</w:t>
      </w:r>
      <w:r>
        <w:rPr>
          <w:rFonts w:hint="eastAsia"/>
        </w:rPr>
        <w:t>では平成</w:t>
      </w:r>
      <w:r>
        <w:rPr>
          <w:rFonts w:hint="eastAsia"/>
        </w:rPr>
        <w:t>29</w:t>
      </w:r>
      <w:r>
        <w:rPr>
          <w:rFonts w:hint="eastAsia"/>
        </w:rPr>
        <w:t>年</w:t>
      </w:r>
      <w:r>
        <w:rPr>
          <w:rFonts w:hint="eastAsia"/>
        </w:rPr>
        <w:t>2</w:t>
      </w:r>
      <w:r>
        <w:rPr>
          <w:rFonts w:hint="eastAsia"/>
        </w:rPr>
        <w:t>月に「</w:t>
      </w:r>
      <w:r w:rsidRPr="008C26BF">
        <w:rPr>
          <w:rFonts w:hint="eastAsia"/>
        </w:rPr>
        <w:t>茨城県災害廃棄物処理計画</w:t>
      </w:r>
      <w:r>
        <w:rPr>
          <w:rFonts w:hint="eastAsia"/>
        </w:rPr>
        <w:t>」を策定する等、災害廃棄物を適正かつ円滑に処理するための取り組みが進められています。</w:t>
      </w:r>
    </w:p>
    <w:p w14:paraId="14194D5A" w14:textId="070799C9" w:rsidR="00C24624" w:rsidRPr="00553DFC" w:rsidRDefault="00C24624" w:rsidP="00C24624">
      <w:pPr>
        <w:ind w:firstLineChars="100" w:firstLine="200"/>
      </w:pPr>
      <w:r w:rsidRPr="00553DFC">
        <w:rPr>
          <w:rFonts w:hint="eastAsia"/>
        </w:rPr>
        <w:t>本計画は、</w:t>
      </w:r>
      <w:r w:rsidRPr="00550363">
        <w:rPr>
          <w:rFonts w:hint="eastAsia"/>
        </w:rPr>
        <w:t>「廃棄物の処理及び清掃に関する法律」及び「災害対策基本法」</w:t>
      </w:r>
      <w:r>
        <w:rPr>
          <w:rFonts w:hint="eastAsia"/>
        </w:rPr>
        <w:t>に基づき</w:t>
      </w:r>
      <w:r w:rsidRPr="00550363">
        <w:rPr>
          <w:rFonts w:hint="eastAsia"/>
        </w:rPr>
        <w:t>定められた「災害廃棄物対策指針」や「大規模災害発生時における災害廃棄物対策行動指針」</w:t>
      </w:r>
      <w:r>
        <w:rPr>
          <w:rFonts w:hint="eastAsia"/>
        </w:rPr>
        <w:t>をふまえ、「茨城県災害廃棄物処理計画」等と整合性を図るとともに、「</w:t>
      </w:r>
      <w:r w:rsidRPr="00553DFC">
        <w:rPr>
          <w:rFonts w:hint="eastAsia"/>
        </w:rPr>
        <w:t>稲敷市地域防災計画</w:t>
      </w:r>
      <w:r>
        <w:rPr>
          <w:rFonts w:hint="eastAsia"/>
        </w:rPr>
        <w:t>」</w:t>
      </w:r>
      <w:r w:rsidRPr="00553DFC">
        <w:rPr>
          <w:rFonts w:hint="eastAsia"/>
        </w:rPr>
        <w:t>を補完し、そこで想定される</w:t>
      </w:r>
      <w:r>
        <w:rPr>
          <w:rFonts w:hint="eastAsia"/>
        </w:rPr>
        <w:t>災害</w:t>
      </w:r>
      <w:r w:rsidRPr="00553DFC">
        <w:rPr>
          <w:rFonts w:hint="eastAsia"/>
        </w:rPr>
        <w:t>に対する事前の体制整備を中心とし、</w:t>
      </w:r>
      <w:r w:rsidR="00856B4A">
        <w:rPr>
          <w:rFonts w:hint="eastAsia"/>
        </w:rPr>
        <w:t>住民</w:t>
      </w:r>
      <w:r w:rsidRPr="00553DFC">
        <w:rPr>
          <w:rFonts w:hint="eastAsia"/>
        </w:rPr>
        <w:t>・事業者・行政の連携に基づく</w:t>
      </w:r>
      <w:r>
        <w:rPr>
          <w:rFonts w:hint="eastAsia"/>
        </w:rPr>
        <w:t>災害</w:t>
      </w:r>
      <w:r w:rsidRPr="00553DFC">
        <w:rPr>
          <w:rFonts w:hint="eastAsia"/>
        </w:rPr>
        <w:t>廃棄物の円滑な処理を推進するために策定します。</w:t>
      </w:r>
    </w:p>
    <w:p w14:paraId="29B93888" w14:textId="77777777" w:rsidR="00C24624" w:rsidRDefault="00C24624" w:rsidP="00C24624"/>
    <w:p w14:paraId="38F2DCF0" w14:textId="77777777" w:rsidR="0099421F" w:rsidRPr="00B2232E" w:rsidRDefault="0099421F" w:rsidP="00C96ACC"/>
    <w:p w14:paraId="714ADCCC" w14:textId="77777777" w:rsidR="00550363" w:rsidRDefault="00550363" w:rsidP="00C96ACC">
      <w:r>
        <w:br w:type="page"/>
      </w:r>
    </w:p>
    <w:p w14:paraId="5256569D" w14:textId="69879E5C" w:rsidR="00D55625" w:rsidRPr="00C56402" w:rsidRDefault="00C45987" w:rsidP="00D55625">
      <w:pPr>
        <w:jc w:val="center"/>
        <w:rPr>
          <w:rFonts w:ascii="ＭＳ ゴシック" w:eastAsia="ＭＳ ゴシック" w:hAnsi="ＭＳ ゴシック"/>
          <w:sz w:val="18"/>
        </w:rPr>
      </w:pPr>
      <w:r w:rsidRPr="00C56402">
        <w:rPr>
          <w:rFonts w:ascii="ＭＳ ゴシック" w:eastAsia="ＭＳ ゴシック" w:hAnsi="ＭＳ ゴシック"/>
          <w:noProof/>
        </w:rPr>
        <w:lastRenderedPageBreak/>
        <mc:AlternateContent>
          <mc:Choice Requires="wps">
            <w:drawing>
              <wp:anchor distT="0" distB="0" distL="114300" distR="114300" simplePos="0" relativeHeight="251652096" behindDoc="0" locked="0" layoutInCell="1" allowOverlap="1" wp14:anchorId="10B483AB" wp14:editId="344B94C6">
                <wp:simplePos x="0" y="0"/>
                <wp:positionH relativeFrom="column">
                  <wp:posOffset>1148577</wp:posOffset>
                </wp:positionH>
                <wp:positionV relativeFrom="paragraph">
                  <wp:posOffset>1010438</wp:posOffset>
                </wp:positionV>
                <wp:extent cx="389501" cy="1156854"/>
                <wp:effectExtent l="0" t="19050" r="48895" b="120015"/>
                <wp:wrapNone/>
                <wp:docPr id="402868887" name="フリーフォーム: 図形 5"/>
                <wp:cNvGraphicFramePr/>
                <a:graphic xmlns:a="http://schemas.openxmlformats.org/drawingml/2006/main">
                  <a:graphicData uri="http://schemas.microsoft.com/office/word/2010/wordprocessingShape">
                    <wps:wsp>
                      <wps:cNvSpPr/>
                      <wps:spPr>
                        <a:xfrm>
                          <a:off x="0" y="0"/>
                          <a:ext cx="389501" cy="1156854"/>
                        </a:xfrm>
                        <a:custGeom>
                          <a:avLst/>
                          <a:gdLst>
                            <a:gd name="connsiteX0" fmla="*/ 0 w 346364"/>
                            <a:gd name="connsiteY0" fmla="*/ 0 h 1156854"/>
                            <a:gd name="connsiteX1" fmla="*/ 159327 w 346364"/>
                            <a:gd name="connsiteY1" fmla="*/ 0 h 1156854"/>
                            <a:gd name="connsiteX2" fmla="*/ 159327 w 346364"/>
                            <a:gd name="connsiteY2" fmla="*/ 1156854 h 1156854"/>
                            <a:gd name="connsiteX3" fmla="*/ 346364 w 346364"/>
                            <a:gd name="connsiteY3" fmla="*/ 1156854 h 1156854"/>
                          </a:gdLst>
                          <a:ahLst/>
                          <a:cxnLst>
                            <a:cxn ang="0">
                              <a:pos x="connsiteX0" y="connsiteY0"/>
                            </a:cxn>
                            <a:cxn ang="0">
                              <a:pos x="connsiteX1" y="connsiteY1"/>
                            </a:cxn>
                            <a:cxn ang="0">
                              <a:pos x="connsiteX2" y="connsiteY2"/>
                            </a:cxn>
                            <a:cxn ang="0">
                              <a:pos x="connsiteX3" y="connsiteY3"/>
                            </a:cxn>
                          </a:cxnLst>
                          <a:rect l="l" t="t" r="r" b="b"/>
                          <a:pathLst>
                            <a:path w="346364" h="1156854">
                              <a:moveTo>
                                <a:pt x="0" y="0"/>
                              </a:moveTo>
                              <a:lnTo>
                                <a:pt x="159327" y="0"/>
                              </a:lnTo>
                              <a:lnTo>
                                <a:pt x="159327" y="1156854"/>
                              </a:lnTo>
                              <a:lnTo>
                                <a:pt x="346364" y="1156854"/>
                              </a:lnTo>
                            </a:path>
                          </a:pathLst>
                        </a:custGeom>
                        <a:noFill/>
                        <a:ln w="28575">
                          <a:solidFill>
                            <a:schemeClr val="accent2"/>
                          </a:solidFill>
                          <a:tailEnd type="triangle" w="lg"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1E27630E" id="フリーフォーム: 図形 5" o:spid="_x0000_s1026" style="position:absolute;margin-left:90.45pt;margin-top:79.55pt;width:30.65pt;height:91.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46364,115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" path="m,l159327,r,1156854l346364,1156854e" filled="f" strokecolor="#e97132 [3205]" strokeweight="2.25pt">
                <v:stroke endarrow="block" endarrowwidth="wide" joinstyle="miter"/>
                <v:path arrowok="t" o:connecttype="custom" o:connectlocs="0,0;179170,0;179170,1156854;389501,1156854" o:connectangles="0,0,0,0"/>
              </v:shape>
            </w:pict>
          </mc:Fallback>
        </mc:AlternateContent>
      </w:r>
      <w:r w:rsidR="002A775B" w:rsidRPr="00C56402">
        <w:rPr>
          <w:rFonts w:ascii="ＭＳ ゴシック" w:eastAsia="ＭＳ ゴシック" w:hAnsi="ＭＳ ゴシック"/>
          <w:noProof/>
        </w:rPr>
        <mc:AlternateContent>
          <mc:Choice Requires="wpg">
            <w:drawing>
              <wp:anchor distT="0" distB="0" distL="114300" distR="114300" simplePos="0" relativeHeight="251652097" behindDoc="0" locked="0" layoutInCell="1" allowOverlap="1" wp14:anchorId="3E6176D4" wp14:editId="529734DD">
                <wp:simplePos x="0" y="0"/>
                <wp:positionH relativeFrom="column">
                  <wp:posOffset>33020</wp:posOffset>
                </wp:positionH>
                <wp:positionV relativeFrom="paragraph">
                  <wp:posOffset>100965</wp:posOffset>
                </wp:positionV>
                <wp:extent cx="5647055" cy="7915910"/>
                <wp:effectExtent l="0" t="0" r="0" b="8890"/>
                <wp:wrapSquare wrapText="bothSides"/>
                <wp:docPr id="843215421" name="グループ化 7"/>
                <wp:cNvGraphicFramePr/>
                <a:graphic xmlns:a="http://schemas.openxmlformats.org/drawingml/2006/main">
                  <a:graphicData uri="http://schemas.microsoft.com/office/word/2010/wordprocessingGroup">
                    <wpg:wgp>
                      <wpg:cNvGrpSpPr/>
                      <wpg:grpSpPr>
                        <a:xfrm>
                          <a:off x="0" y="0"/>
                          <a:ext cx="5647055" cy="7915910"/>
                          <a:chOff x="1" y="0"/>
                          <a:chExt cx="5489574" cy="7666607"/>
                        </a:xfrm>
                      </wpg:grpSpPr>
                      <wps:wsp>
                        <wps:cNvPr id="995628701" name="矢印: 上下 6"/>
                        <wps:cNvSpPr/>
                        <wps:spPr>
                          <a:xfrm>
                            <a:off x="2122714" y="5606143"/>
                            <a:ext cx="251460" cy="1327504"/>
                          </a:xfrm>
                          <a:prstGeom prst="upDownArrow">
                            <a:avLst>
                              <a:gd name="adj1" fmla="val 50000"/>
                              <a:gd name="adj2" fmla="val 33030"/>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3863525" name="グループ化 3"/>
                        <wpg:cNvGrpSpPr/>
                        <wpg:grpSpPr>
                          <a:xfrm>
                            <a:off x="1" y="0"/>
                            <a:ext cx="5489574" cy="7666607"/>
                            <a:chOff x="1" y="0"/>
                            <a:chExt cx="5490152" cy="7666607"/>
                          </a:xfrm>
                        </wpg:grpSpPr>
                        <wpg:grpSp>
                          <wpg:cNvPr id="1377" name="グループ化 1377"/>
                          <wpg:cNvGrpSpPr/>
                          <wpg:grpSpPr>
                            <a:xfrm>
                              <a:off x="83128" y="0"/>
                              <a:ext cx="5407025" cy="7666607"/>
                              <a:chOff x="0" y="0"/>
                              <a:chExt cx="5407020" cy="7849446"/>
                            </a:xfrm>
                          </wpg:grpSpPr>
                          <wpg:grpSp>
                            <wpg:cNvPr id="435" name="グループ化 435"/>
                            <wpg:cNvGrpSpPr/>
                            <wpg:grpSpPr>
                              <a:xfrm>
                                <a:off x="0" y="0"/>
                                <a:ext cx="5407020" cy="7849446"/>
                                <a:chOff x="0" y="0"/>
                                <a:chExt cx="5407020" cy="7849446"/>
                              </a:xfrm>
                            </wpg:grpSpPr>
                            <wpg:grpSp>
                              <wpg:cNvPr id="437" name="グループ化 437"/>
                              <wpg:cNvGrpSpPr/>
                              <wpg:grpSpPr>
                                <a:xfrm>
                                  <a:off x="0" y="0"/>
                                  <a:ext cx="5407020" cy="7849446"/>
                                  <a:chOff x="0" y="0"/>
                                  <a:chExt cx="5407020" cy="7849446"/>
                                </a:xfrm>
                              </wpg:grpSpPr>
                              <wps:wsp>
                                <wps:cNvPr id="439" name="矢印: 右 439"/>
                                <wps:cNvSpPr>
                                  <a:spLocks noChangeArrowheads="1"/>
                                </wps:cNvSpPr>
                                <wps:spPr bwMode="auto">
                                  <a:xfrm rot="5400000">
                                    <a:off x="2736637" y="3907672"/>
                                    <a:ext cx="220980" cy="288030"/>
                                  </a:xfrm>
                                  <a:prstGeom prst="rightArrow">
                                    <a:avLst>
                                      <a:gd name="adj1" fmla="val 50009"/>
                                      <a:gd name="adj2" fmla="val 49139"/>
                                    </a:avLst>
                                  </a:prstGeom>
                                  <a:solidFill>
                                    <a:srgbClr val="002060"/>
                                  </a:solidFill>
                                  <a:ln>
                                    <a:noFill/>
                                  </a:ln>
                                  <a:extLst>
                                    <a:ext uri="{91240B29-F687-4F45-9708-019B960494DF}">
                                      <a14:hiddenLine xmlns:a14="http://schemas.microsoft.com/office/drawing/2010/main" w="12700">
                                        <a:solidFill>
                                          <a:srgbClr val="002060"/>
                                        </a:solidFill>
                                        <a:miter lim="800000"/>
                                        <a:headEnd/>
                                        <a:tailEnd/>
                                      </a14:hiddenLine>
                                    </a:ext>
                                  </a:extLst>
                                </wps:spPr>
                                <wps:bodyPr rot="0" vert="horz" wrap="square" lIns="74295" tIns="8890" rIns="74295" bIns="8890" anchor="t" anchorCtr="0" upright="1">
                                  <a:noAutofit/>
                                </wps:bodyPr>
                              </wps:wsp>
                              <wpg:grpSp>
                                <wpg:cNvPr id="440" name="グループ化 440"/>
                                <wpg:cNvGrpSpPr/>
                                <wpg:grpSpPr>
                                  <a:xfrm>
                                    <a:off x="0" y="0"/>
                                    <a:ext cx="5407020" cy="7849446"/>
                                    <a:chOff x="0" y="0"/>
                                    <a:chExt cx="5407020" cy="7849446"/>
                                  </a:xfrm>
                                </wpg:grpSpPr>
                                <wps:wsp>
                                  <wps:cNvPr id="441" name="直線矢印コネクタ 441"/>
                                  <wps:cNvCnPr>
                                    <a:cxnSpLocks noChangeShapeType="1"/>
                                  </wps:cNvCnPr>
                                  <wps:spPr bwMode="auto">
                                    <a:xfrm>
                                      <a:off x="508884" y="6631388"/>
                                      <a:ext cx="0" cy="217170"/>
                                    </a:xfrm>
                                    <a:prstGeom prst="straightConnector1">
                                      <a:avLst/>
                                    </a:prstGeom>
                                    <a:noFill/>
                                    <a:ln w="28575">
                                      <a:solidFill>
                                        <a:schemeClr val="accent2"/>
                                      </a:solidFill>
                                      <a:round/>
                                      <a:headEnd type="none"/>
                                      <a:tailEnd type="triangle" w="lg" len="med"/>
                                    </a:ln>
                                    <a:extLst>
                                      <a:ext uri="{909E8E84-426E-40DD-AFC4-6F175D3DCCD1}">
                                        <a14:hiddenFill xmlns:a14="http://schemas.microsoft.com/office/drawing/2010/main">
                                          <a:noFill/>
                                        </a14:hiddenFill>
                                      </a:ext>
                                    </a:extLst>
                                  </wps:spPr>
                                  <wps:bodyPr/>
                                </wps:wsp>
                                <wpg:grpSp>
                                  <wpg:cNvPr id="442" name="グループ化 442"/>
                                  <wpg:cNvGrpSpPr/>
                                  <wpg:grpSpPr>
                                    <a:xfrm>
                                      <a:off x="0" y="0"/>
                                      <a:ext cx="5407020" cy="7849446"/>
                                      <a:chOff x="0" y="0"/>
                                      <a:chExt cx="5407020" cy="7849446"/>
                                    </a:xfrm>
                                  </wpg:grpSpPr>
                                  <wps:wsp>
                                    <wps:cNvPr id="41934008" name="矢印: 右 41934008"/>
                                    <wps:cNvSpPr>
                                      <a:spLocks noChangeArrowheads="1"/>
                                    </wps:cNvSpPr>
                                    <wps:spPr bwMode="auto">
                                      <a:xfrm rot="5400000">
                                        <a:off x="277865" y="5432387"/>
                                        <a:ext cx="3117240" cy="216000"/>
                                      </a:xfrm>
                                      <a:prstGeom prst="rightArrow">
                                        <a:avLst>
                                          <a:gd name="adj1" fmla="val 60000"/>
                                          <a:gd name="adj2" fmla="val 51930"/>
                                        </a:avLst>
                                      </a:prstGeom>
                                      <a:solidFill>
                                        <a:schemeClr val="tx2">
                                          <a:lumMod val="50000"/>
                                          <a:lumOff val="50000"/>
                                        </a:schemeClr>
                                      </a:solidFill>
                                      <a:ln>
                                        <a:noFill/>
                                      </a:ln>
                                      <a:extLst>
                                        <a:ext uri="{91240B29-F687-4F45-9708-019B960494DF}">
                                          <a14:hiddenLine xmlns:a14="http://schemas.microsoft.com/office/drawing/2010/main" w="12700">
                                            <a:solidFill>
                                              <a:srgbClr val="002060"/>
                                            </a:solidFill>
                                            <a:miter lim="800000"/>
                                            <a:headEnd/>
                                            <a:tailEnd/>
                                          </a14:hiddenLine>
                                        </a:ext>
                                      </a:extLst>
                                    </wps:spPr>
                                    <wps:bodyPr rot="0" vert="horz" wrap="square" lIns="74295" tIns="8890" rIns="74295" bIns="8890" anchor="t" anchorCtr="0" upright="1">
                                      <a:noAutofit/>
                                    </wps:bodyPr>
                                  </wps:wsp>
                                  <wps:wsp>
                                    <wps:cNvPr id="443" name="正方形/長方形 443"/>
                                    <wps:cNvSpPr/>
                                    <wps:spPr>
                                      <a:xfrm>
                                        <a:off x="3886200" y="371170"/>
                                        <a:ext cx="1511935" cy="7478275"/>
                                      </a:xfrm>
                                      <a:prstGeom prst="rect">
                                        <a:avLst/>
                                      </a:prstGeom>
                                      <a:solidFill>
                                        <a:srgbClr val="FFCC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44" name="グループ化 444"/>
                                    <wpg:cNvGrpSpPr/>
                                    <wpg:grpSpPr>
                                      <a:xfrm>
                                        <a:off x="12700" y="5570503"/>
                                        <a:ext cx="5394320" cy="2278943"/>
                                        <a:chOff x="12700" y="5570503"/>
                                        <a:chExt cx="5394320" cy="2278943"/>
                                      </a:xfrm>
                                    </wpg:grpSpPr>
                                    <wpg:grpSp>
                                      <wpg:cNvPr id="469" name="グループ化 469"/>
                                      <wpg:cNvGrpSpPr/>
                                      <wpg:grpSpPr>
                                        <a:xfrm>
                                          <a:off x="12700" y="5570503"/>
                                          <a:ext cx="5394320" cy="2278943"/>
                                          <a:chOff x="12700" y="5570500"/>
                                          <a:chExt cx="5394723" cy="2279008"/>
                                        </a:xfrm>
                                      </wpg:grpSpPr>
                                      <wpg:grpSp>
                                        <wpg:cNvPr id="471" name="グループ化 471"/>
                                        <wpg:cNvGrpSpPr/>
                                        <wpg:grpSpPr>
                                          <a:xfrm>
                                            <a:off x="1916563" y="5956019"/>
                                            <a:ext cx="1907540" cy="704850"/>
                                            <a:chOff x="1916563" y="5956019"/>
                                            <a:chExt cx="1907540" cy="704850"/>
                                          </a:xfrm>
                                        </wpg:grpSpPr>
                                        <wps:wsp>
                                          <wps:cNvPr id="494" name="Rectangle 37"/>
                                          <wps:cNvSpPr>
                                            <a:spLocks noChangeArrowheads="1"/>
                                          </wps:cNvSpPr>
                                          <wps:spPr bwMode="auto">
                                            <a:xfrm>
                                              <a:off x="1916563" y="5956019"/>
                                              <a:ext cx="1907540" cy="704850"/>
                                            </a:xfrm>
                                            <a:prstGeom prst="rect">
                                              <a:avLst/>
                                            </a:prstGeom>
                                            <a:solidFill>
                                              <a:schemeClr val="accent2">
                                                <a:lumMod val="60000"/>
                                                <a:lumOff val="40000"/>
                                              </a:schemeClr>
                                            </a:solidFill>
                                            <a:ln>
                                              <a:noFill/>
                                            </a:ln>
                                          </wps:spPr>
                                          <wps:txbx>
                                            <w:txbxContent>
                                              <w:p w14:paraId="297A9D51" w14:textId="77777777" w:rsidR="002A775B" w:rsidRPr="00D924ED" w:rsidRDefault="002A775B" w:rsidP="002A775B">
                                                <w:pPr>
                                                  <w:spacing w:line="240" w:lineRule="exact"/>
                                                  <w:jc w:val="center"/>
                                                  <w:rPr>
                                                    <w:rFonts w:ascii="BIZ UDPゴシック" w:eastAsia="BIZ UDPゴシック" w:hAnsi="BIZ UDPゴシック" w:cs="Meiryo UI"/>
                                                    <w:b/>
                                                    <w:color w:val="FFFFFF"/>
                                                    <w:szCs w:val="21"/>
                                                  </w:rPr>
                                                </w:pPr>
                                              </w:p>
                                            </w:txbxContent>
                                          </wps:txbx>
                                          <wps:bodyPr rot="0" vert="horz" wrap="square" lIns="36000" tIns="36000" rIns="36000" bIns="36000" anchor="t" anchorCtr="0" upright="1">
                                            <a:noAutofit/>
                                          </wps:bodyPr>
                                        </wps:wsp>
                                        <wps:wsp>
                                          <wps:cNvPr id="495" name="Rectangle 33"/>
                                          <wps:cNvSpPr>
                                            <a:spLocks noChangeArrowheads="1"/>
                                          </wps:cNvSpPr>
                                          <wps:spPr bwMode="auto">
                                            <a:xfrm>
                                              <a:off x="2148575" y="5959461"/>
                                              <a:ext cx="14852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5FF1EED0" w14:textId="41EB8D98" w:rsidR="002A775B" w:rsidRPr="00D924ED" w:rsidRDefault="009802BC" w:rsidP="002A775B">
                                                <w:pPr>
                                                  <w:spacing w:line="240" w:lineRule="atLeast"/>
                                                  <w:jc w:val="center"/>
                                                  <w:rPr>
                                                    <w:rFonts w:ascii="BIZ UDPゴシック" w:eastAsia="BIZ UDPゴシック" w:hAnsi="BIZ UDPゴシック" w:cs="Meiryo UI"/>
                                                    <w:szCs w:val="21"/>
                                                  </w:rPr>
                                                </w:pPr>
                                                <w:r>
                                                  <w:rPr>
                                                    <w:rFonts w:ascii="BIZ UDPゴシック" w:eastAsia="BIZ UDPゴシック" w:hAnsi="BIZ UDPゴシック" w:cs="Meiryo UI" w:hint="eastAsia"/>
                                                    <w:color w:val="FFFFFF"/>
                                                  </w:rPr>
                                                  <w:t>茨城</w:t>
                                                </w:r>
                                                <w:r w:rsidR="002A775B" w:rsidRPr="00D924ED">
                                                  <w:rPr>
                                                    <w:rFonts w:ascii="BIZ UDPゴシック" w:eastAsia="BIZ UDPゴシック" w:hAnsi="BIZ UDPゴシック" w:cs="Meiryo UI" w:hint="eastAsia"/>
                                                    <w:color w:val="FFFFFF"/>
                                                  </w:rPr>
                                                  <w:t>県地域防災計画</w:t>
                                                </w:r>
                                              </w:p>
                                            </w:txbxContent>
                                          </wps:txbx>
                                          <wps:bodyPr rot="0" vert="horz" wrap="square" lIns="0" tIns="0" rIns="0" bIns="0" anchor="ctr" anchorCtr="0" upright="1">
                                            <a:noAutofit/>
                                          </wps:bodyPr>
                                        </wps:wsp>
                                      </wpg:grpSp>
                                      <wps:wsp>
                                        <wps:cNvPr id="472" name="Text Box 51"/>
                                        <wps:cNvSpPr txBox="1">
                                          <a:spLocks noChangeArrowheads="1"/>
                                        </wps:cNvSpPr>
                                        <wps:spPr bwMode="auto">
                                          <a:xfrm>
                                            <a:off x="12700" y="5703088"/>
                                            <a:ext cx="970280" cy="251460"/>
                                          </a:xfrm>
                                          <a:prstGeom prst="rect">
                                            <a:avLst/>
                                          </a:prstGeom>
                                          <a:solidFill>
                                            <a:schemeClr val="accent2">
                                              <a:lumMod val="75000"/>
                                            </a:schemeClr>
                                          </a:solidFill>
                                          <a:ln>
                                            <a:noFill/>
                                          </a:ln>
                                        </wps:spPr>
                                        <wps:txbx>
                                          <w:txbxContent>
                                            <w:p w14:paraId="5F6378DA" w14:textId="618651C5" w:rsidR="002A775B" w:rsidRPr="001E51D5" w:rsidRDefault="009802BC" w:rsidP="002A775B">
                                              <w:pPr>
                                                <w:jc w:val="center"/>
                                                <w:rPr>
                                                  <w:rFonts w:ascii="BIZ UDPゴシック" w:eastAsia="BIZ UDPゴシック" w:hAnsi="BIZ UDPゴシック"/>
                                                  <w:color w:val="FFFFFF"/>
                                                </w:rPr>
                                              </w:pPr>
                                              <w:r>
                                                <w:rPr>
                                                  <w:rFonts w:ascii="BIZ UDPゴシック" w:eastAsia="BIZ UDPゴシック" w:hAnsi="BIZ UDPゴシック" w:hint="eastAsia"/>
                                                  <w:color w:val="FFFFFF"/>
                                                </w:rPr>
                                                <w:t>茨城</w:t>
                                              </w:r>
                                              <w:r w:rsidR="002A775B" w:rsidRPr="001E51D5">
                                                <w:rPr>
                                                  <w:rFonts w:ascii="BIZ UDPゴシック" w:eastAsia="BIZ UDPゴシック" w:hAnsi="BIZ UDPゴシック" w:hint="eastAsia"/>
                                                  <w:color w:val="FFFFFF"/>
                                                </w:rPr>
                                                <w:t>県</w:t>
                                              </w:r>
                                            </w:p>
                                          </w:txbxContent>
                                        </wps:txbx>
                                        <wps:bodyPr rot="0" vert="horz" wrap="square" lIns="74295" tIns="8890" rIns="74295" bIns="8890" anchor="t" anchorCtr="0" upright="1">
                                          <a:noAutofit/>
                                        </wps:bodyPr>
                                      </wps:wsp>
                                      <wps:wsp>
                                        <wps:cNvPr id="473" name="Rectangle 33"/>
                                        <wps:cNvSpPr>
                                          <a:spLocks noChangeArrowheads="1"/>
                                        </wps:cNvSpPr>
                                        <wps:spPr bwMode="auto">
                                          <a:xfrm>
                                            <a:off x="2482945" y="5760321"/>
                                            <a:ext cx="14852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0620347E" w14:textId="77777777" w:rsidR="002A775B" w:rsidRPr="00D924ED" w:rsidRDefault="002A775B" w:rsidP="002A775B">
                                              <w:pPr>
                                                <w:spacing w:line="210" w:lineRule="exact"/>
                                                <w:jc w:val="center"/>
                                                <w:rPr>
                                                  <w:rFonts w:ascii="BIZ UDPゴシック" w:eastAsia="BIZ UDPゴシック" w:hAnsi="BIZ UDPゴシック" w:cs="Meiryo UI"/>
                                                  <w:szCs w:val="21"/>
                                                </w:rPr>
                                              </w:pPr>
                                              <w:r w:rsidRPr="00D924ED">
                                                <w:rPr>
                                                  <w:rFonts w:ascii="BIZ UDPゴシック" w:eastAsia="BIZ UDPゴシック" w:hAnsi="BIZ UDPゴシック" w:cs="Meiryo UI" w:hint="eastAsia"/>
                                                  <w:szCs w:val="21"/>
                                                </w:rPr>
                                                <w:t>相互に整合性を図る</w:t>
                                              </w:r>
                                            </w:p>
                                          </w:txbxContent>
                                        </wps:txbx>
                                        <wps:bodyPr rot="0" vert="horz" wrap="square" lIns="0" tIns="0" rIns="0" bIns="0" anchor="ctr" anchorCtr="0" upright="1">
                                          <a:noAutofit/>
                                        </wps:bodyPr>
                                      </wps:wsp>
                                      <wps:wsp>
                                        <wps:cNvPr id="476" name="AutoShape 43"/>
                                        <wps:cNvSpPr>
                                          <a:spLocks noChangeArrowheads="1"/>
                                        </wps:cNvSpPr>
                                        <wps:spPr bwMode="auto">
                                          <a:xfrm rot="5400000">
                                            <a:off x="1354439" y="6758621"/>
                                            <a:ext cx="432012" cy="252045"/>
                                          </a:xfrm>
                                          <a:prstGeom prst="leftRightArrow">
                                            <a:avLst>
                                              <a:gd name="adj1" fmla="val 50000"/>
                                              <a:gd name="adj2" fmla="val 27347"/>
                                            </a:avLst>
                                          </a:prstGeom>
                                          <a:solidFill>
                                            <a:schemeClr val="tx2">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77" name="Rectangle 45"/>
                                        <wps:cNvSpPr>
                                          <a:spLocks noChangeArrowheads="1"/>
                                        </wps:cNvSpPr>
                                        <wps:spPr bwMode="auto">
                                          <a:xfrm>
                                            <a:off x="1930211" y="7099049"/>
                                            <a:ext cx="1907540" cy="750459"/>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35F6A" w14:textId="77777777" w:rsidR="00E3711A" w:rsidRDefault="00E3711A" w:rsidP="00E3711A">
                                              <w:pPr>
                                                <w:spacing w:line="160" w:lineRule="exact"/>
                                                <w:jc w:val="center"/>
                                                <w:rPr>
                                                  <w:rFonts w:ascii="BIZ UDPゴシック" w:eastAsia="BIZ UDPゴシック" w:hAnsi="BIZ UDPゴシック" w:cs="Meiryo UI"/>
                                                  <w:b/>
                                                  <w:color w:val="FFFFFF"/>
                                                </w:rPr>
                                              </w:pPr>
                                            </w:p>
                                            <w:p w14:paraId="1C8A6B77" w14:textId="4E238FE0" w:rsidR="002A775B" w:rsidRPr="00EF5297" w:rsidRDefault="003E49C1" w:rsidP="002A775B">
                                              <w:pPr>
                                                <w:spacing w:line="240" w:lineRule="exact"/>
                                                <w:jc w:val="center"/>
                                                <w:rPr>
                                                  <w:rFonts w:ascii="BIZ UDPゴシック" w:eastAsia="BIZ UDPゴシック" w:hAnsi="BIZ UDPゴシック" w:cs="Meiryo UI"/>
                                                  <w:bCs/>
                                                  <w:color w:val="FFFFFF"/>
                                                  <w:szCs w:val="21"/>
                                                </w:rPr>
                                              </w:pPr>
                                              <w:r w:rsidRPr="00EF5297">
                                                <w:rPr>
                                                  <w:rFonts w:ascii="BIZ UDPゴシック" w:eastAsia="BIZ UDPゴシック" w:hAnsi="BIZ UDPゴシック" w:cs="Meiryo UI" w:hint="eastAsia"/>
                                                  <w:bCs/>
                                                  <w:color w:val="FFFFFF"/>
                                                </w:rPr>
                                                <w:t>稲敷市</w:t>
                                              </w:r>
                                              <w:r w:rsidR="002A775B" w:rsidRPr="00EF5297">
                                                <w:rPr>
                                                  <w:rFonts w:ascii="BIZ UDPゴシック" w:eastAsia="BIZ UDPゴシック" w:hAnsi="BIZ UDPゴシック" w:cs="Meiryo UI" w:hint="eastAsia"/>
                                                  <w:bCs/>
                                                  <w:color w:val="FFFFFF"/>
                                                </w:rPr>
                                                <w:t>地域防災計画</w:t>
                                              </w:r>
                                            </w:p>
                                          </w:txbxContent>
                                        </wps:txbx>
                                        <wps:bodyPr rot="0" vert="horz" wrap="square" lIns="36000" tIns="36000" rIns="36000" bIns="36000" anchor="t" anchorCtr="0" upright="1">
                                          <a:noAutofit/>
                                        </wps:bodyPr>
                                      </wps:wsp>
                                      <wps:wsp>
                                        <wps:cNvPr id="478" name="Rectangle 46"/>
                                        <wps:cNvSpPr>
                                          <a:spLocks noChangeArrowheads="1"/>
                                        </wps:cNvSpPr>
                                        <wps:spPr bwMode="auto">
                                          <a:xfrm>
                                            <a:off x="19524" y="7099048"/>
                                            <a:ext cx="1907540" cy="750460"/>
                                          </a:xfrm>
                                          <a:prstGeom prst="rect">
                                            <a:avLst/>
                                          </a:prstGeom>
                                          <a:solidFill>
                                            <a:schemeClr val="accent4">
                                              <a:lumMod val="20000"/>
                                              <a:lumOff val="80000"/>
                                            </a:schemeClr>
                                          </a:solidFill>
                                          <a:ln>
                                            <a:noFill/>
                                          </a:ln>
                                        </wps:spPr>
                                        <wps:txbx>
                                          <w:txbxContent>
                                            <w:p w14:paraId="054975B9" w14:textId="63CC8DAD" w:rsidR="002A775B" w:rsidRPr="00EF5297" w:rsidRDefault="003E49C1" w:rsidP="002A775B">
                                              <w:pPr>
                                                <w:spacing w:line="240" w:lineRule="exact"/>
                                                <w:jc w:val="center"/>
                                                <w:rPr>
                                                  <w:rFonts w:ascii="BIZ UDPゴシック" w:eastAsia="BIZ UDPゴシック" w:hAnsi="BIZ UDPゴシック" w:cs="Meiryo UI"/>
                                                  <w:bCs/>
                                                  <w:kern w:val="20"/>
                                                </w:rPr>
                                              </w:pPr>
                                              <w:r w:rsidRPr="00EF5297">
                                                <w:rPr>
                                                  <w:rFonts w:ascii="BIZ UDPゴシック" w:eastAsia="BIZ UDPゴシック" w:hAnsi="BIZ UDPゴシック" w:cs="Meiryo UI" w:hint="eastAsia"/>
                                                  <w:bCs/>
                                                  <w:kern w:val="20"/>
                                                </w:rPr>
                                                <w:t>稲敷市・美浦村地域</w:t>
                                              </w:r>
                                            </w:p>
                                            <w:p w14:paraId="4E4EBDD9" w14:textId="76709700" w:rsidR="003E49C1" w:rsidRPr="00EF5297" w:rsidRDefault="00C56402" w:rsidP="002A775B">
                                              <w:pPr>
                                                <w:spacing w:line="240" w:lineRule="exact"/>
                                                <w:jc w:val="center"/>
                                                <w:rPr>
                                                  <w:rFonts w:ascii="BIZ UDPゴシック" w:eastAsia="BIZ UDPゴシック" w:hAnsi="BIZ UDPゴシック" w:cs="Meiryo UI"/>
                                                  <w:bCs/>
                                                  <w:kern w:val="20"/>
                                                </w:rPr>
                                              </w:pPr>
                                              <w:r w:rsidRPr="00EF5297">
                                                <w:rPr>
                                                  <w:rFonts w:ascii="BIZ UDPゴシック" w:eastAsia="BIZ UDPゴシック" w:hAnsi="BIZ UDPゴシック" w:cs="Meiryo UI" w:hint="eastAsia"/>
                                                  <w:bCs/>
                                                  <w:kern w:val="20"/>
                                                </w:rPr>
                                                <w:t>循環型社会形成推進地域計画</w:t>
                                              </w:r>
                                            </w:p>
                                          </w:txbxContent>
                                        </wps:txbx>
                                        <wps:bodyPr rot="0" vert="horz" wrap="square" lIns="36000" tIns="36000" rIns="36000" bIns="36000" anchor="t" anchorCtr="0" upright="1">
                                          <a:noAutofit/>
                                        </wps:bodyPr>
                                      </wps:wsp>
                                      <wps:wsp>
                                        <wps:cNvPr id="479" name="Rectangle 47"/>
                                        <wps:cNvSpPr>
                                          <a:spLocks noChangeArrowheads="1"/>
                                        </wps:cNvSpPr>
                                        <wps:spPr bwMode="auto">
                                          <a:xfrm>
                                            <a:off x="558610" y="7515053"/>
                                            <a:ext cx="2742563" cy="273076"/>
                                          </a:xfrm>
                                          <a:prstGeom prst="rect">
                                            <a:avLst/>
                                          </a:prstGeom>
                                          <a:solidFill>
                                            <a:srgbClr val="FFFFFF"/>
                                          </a:solidFill>
                                          <a:ln w="28575">
                                            <a:solidFill>
                                              <a:srgbClr val="C00000"/>
                                            </a:solidFill>
                                            <a:prstDash val="solid"/>
                                            <a:miter lim="800000"/>
                                            <a:headEnd/>
                                            <a:tailEnd/>
                                          </a:ln>
                                        </wps:spPr>
                                        <wps:txbx>
                                          <w:txbxContent>
                                            <w:p w14:paraId="6E35E43D" w14:textId="1470CC82" w:rsidR="002A775B" w:rsidRPr="00D924ED" w:rsidRDefault="003E49C1" w:rsidP="002A775B">
                                              <w:pPr>
                                                <w:spacing w:line="280" w:lineRule="exact"/>
                                                <w:jc w:val="center"/>
                                                <w:rPr>
                                                  <w:rFonts w:ascii="BIZ UDPゴシック" w:eastAsia="BIZ UDPゴシック" w:hAnsi="BIZ UDPゴシック" w:cs="Meiryo UI"/>
                                                  <w:b/>
                                                  <w:color w:val="E97132" w:themeColor="accent2"/>
                                                  <w:sz w:val="24"/>
                                                  <w:szCs w:val="24"/>
                                                  <w:lang w:eastAsia="zh-TW"/>
                                                </w:rPr>
                                              </w:pPr>
                                              <w:r>
                                                <w:rPr>
                                                  <w:rFonts w:ascii="BIZ UDPゴシック" w:eastAsia="BIZ UDPゴシック" w:hAnsi="BIZ UDPゴシック" w:cs="Meiryo UI" w:hint="eastAsia"/>
                                                  <w:b/>
                                                  <w:color w:val="E97132" w:themeColor="accent2"/>
                                                  <w:sz w:val="24"/>
                                                  <w:szCs w:val="24"/>
                                                  <w:lang w:eastAsia="zh-TW"/>
                                                </w:rPr>
                                                <w:t>稲敷市</w:t>
                                              </w:r>
                                              <w:r w:rsidR="002A775B" w:rsidRPr="00D924ED">
                                                <w:rPr>
                                                  <w:rFonts w:ascii="BIZ UDPゴシック" w:eastAsia="BIZ UDPゴシック" w:hAnsi="BIZ UDPゴシック" w:cs="Meiryo UI" w:hint="eastAsia"/>
                                                  <w:b/>
                                                  <w:color w:val="E97132" w:themeColor="accent2"/>
                                                  <w:sz w:val="24"/>
                                                  <w:szCs w:val="24"/>
                                                  <w:lang w:eastAsia="zh-TW"/>
                                                </w:rPr>
                                                <w:t>災害廃棄物処理計画</w:t>
                                              </w:r>
                                            </w:p>
                                          </w:txbxContent>
                                        </wps:txbx>
                                        <wps:bodyPr rot="0" vert="horz" wrap="square" lIns="0" tIns="0" rIns="0" bIns="0" anchor="ctr" anchorCtr="0" upright="1">
                                          <a:noAutofit/>
                                        </wps:bodyPr>
                                      </wps:wsp>
                                      <wps:wsp>
                                        <wps:cNvPr id="480" name="Text Box 51"/>
                                        <wps:cNvSpPr txBox="1">
                                          <a:spLocks noChangeArrowheads="1"/>
                                        </wps:cNvSpPr>
                                        <wps:spPr bwMode="auto">
                                          <a:xfrm>
                                            <a:off x="19524" y="6853390"/>
                                            <a:ext cx="948690" cy="251460"/>
                                          </a:xfrm>
                                          <a:prstGeom prst="rect">
                                            <a:avLst/>
                                          </a:prstGeom>
                                          <a:solidFill>
                                            <a:srgbClr val="0070C0"/>
                                          </a:solidFill>
                                          <a:ln>
                                            <a:noFill/>
                                          </a:ln>
                                        </wps:spPr>
                                        <wps:txbx>
                                          <w:txbxContent>
                                            <w:p w14:paraId="2481F48B" w14:textId="1194935F" w:rsidR="002A775B" w:rsidRPr="00D924ED" w:rsidRDefault="003E49C1" w:rsidP="002A775B">
                                              <w:pPr>
                                                <w:jc w:val="center"/>
                                                <w:rPr>
                                                  <w:rFonts w:ascii="BIZ UDPゴシック" w:eastAsia="BIZ UDPゴシック" w:hAnsi="BIZ UDPゴシック"/>
                                                  <w:color w:val="FFFFFF"/>
                                                </w:rPr>
                                              </w:pPr>
                                              <w:r>
                                                <w:rPr>
                                                  <w:rFonts w:ascii="BIZ UDPゴシック" w:eastAsia="BIZ UDPゴシック" w:hAnsi="BIZ UDPゴシック" w:hint="eastAsia"/>
                                                  <w:color w:val="FFFFFF"/>
                                                </w:rPr>
                                                <w:t>稲敷市</w:t>
                                              </w:r>
                                            </w:p>
                                          </w:txbxContent>
                                        </wps:txbx>
                                        <wps:bodyPr rot="0" vert="horz" wrap="square" lIns="74295" tIns="8890" rIns="74295" bIns="8890" anchor="t" anchorCtr="0" upright="1">
                                          <a:noAutofit/>
                                        </wps:bodyPr>
                                      </wps:wsp>
                                      <wps:wsp>
                                        <wps:cNvPr id="481" name="Rectangle 33"/>
                                        <wps:cNvSpPr>
                                          <a:spLocks noChangeArrowheads="1"/>
                                        </wps:cNvSpPr>
                                        <wps:spPr bwMode="auto">
                                          <a:xfrm>
                                            <a:off x="2459905" y="6757854"/>
                                            <a:ext cx="1485265" cy="25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288F400E" w14:textId="77777777" w:rsidR="002A775B" w:rsidRPr="00D924ED" w:rsidRDefault="002A775B" w:rsidP="002A775B">
                                              <w:pPr>
                                                <w:spacing w:line="210" w:lineRule="exact"/>
                                                <w:jc w:val="center"/>
                                                <w:rPr>
                                                  <w:rFonts w:ascii="BIZ UDPゴシック" w:eastAsia="BIZ UDPゴシック" w:hAnsi="BIZ UDPゴシック" w:cs="Meiryo UI"/>
                                                  <w:szCs w:val="21"/>
                                                </w:rPr>
                                              </w:pPr>
                                              <w:r w:rsidRPr="00D924ED">
                                                <w:rPr>
                                                  <w:rFonts w:ascii="BIZ UDPゴシック" w:eastAsia="BIZ UDPゴシック" w:hAnsi="BIZ UDPゴシック" w:cs="Meiryo UI" w:hint="eastAsia"/>
                                                  <w:szCs w:val="21"/>
                                                </w:rPr>
                                                <w:t>相互に整合性を図る</w:t>
                                              </w:r>
                                            </w:p>
                                          </w:txbxContent>
                                        </wps:txbx>
                                        <wps:bodyPr rot="0" vert="horz" wrap="square" lIns="0" tIns="0" rIns="0" bIns="0" anchor="ctr" anchorCtr="0" upright="1">
                                          <a:noAutofit/>
                                        </wps:bodyPr>
                                      </wps:wsp>
                                      <wps:wsp>
                                        <wps:cNvPr id="482" name="AutoShape 43"/>
                                        <wps:cNvSpPr>
                                          <a:spLocks noChangeArrowheads="1"/>
                                        </wps:cNvSpPr>
                                        <wps:spPr bwMode="auto">
                                          <a:xfrm rot="5400000">
                                            <a:off x="2257914" y="6758619"/>
                                            <a:ext cx="432012" cy="252045"/>
                                          </a:xfrm>
                                          <a:prstGeom prst="leftRightArrow">
                                            <a:avLst>
                                              <a:gd name="adj1" fmla="val 50000"/>
                                              <a:gd name="adj2" fmla="val 27347"/>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483" name="グループ化 483"/>
                                        <wpg:cNvGrpSpPr/>
                                        <wpg:grpSpPr>
                                          <a:xfrm>
                                            <a:off x="3881841" y="5570500"/>
                                            <a:ext cx="871220" cy="719455"/>
                                            <a:chOff x="3881841" y="5570500"/>
                                            <a:chExt cx="871220" cy="719455"/>
                                          </a:xfrm>
                                        </wpg:grpSpPr>
                                        <wps:wsp>
                                          <wps:cNvPr id="492" name="爆発 1 2135"/>
                                          <wps:cNvSpPr/>
                                          <wps:spPr>
                                            <a:xfrm>
                                              <a:off x="3881841" y="5570500"/>
                                              <a:ext cx="871220" cy="719455"/>
                                            </a:xfrm>
                                            <a:prstGeom prst="irregularSeal1">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 name="Rectangle 33"/>
                                          <wps:cNvSpPr>
                                            <a:spLocks noChangeArrowheads="1"/>
                                          </wps:cNvSpPr>
                                          <wps:spPr bwMode="auto">
                                            <a:xfrm>
                                              <a:off x="3991023" y="5713802"/>
                                              <a:ext cx="61722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1A991E79"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災害</w:t>
                                                </w:r>
                                              </w:p>
                                              <w:p w14:paraId="7F32C312"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wps:txbx>
                                          <wps:bodyPr rot="0" vert="horz" wrap="square" lIns="0" tIns="0" rIns="0" bIns="0" anchor="ctr" anchorCtr="0" upright="1">
                                            <a:noAutofit/>
                                          </wps:bodyPr>
                                        </wps:wsp>
                                      </wpg:grpSp>
                                      <wps:wsp>
                                        <wps:cNvPr id="484" name="Rectangle 18"/>
                                        <wps:cNvSpPr>
                                          <a:spLocks noChangeArrowheads="1"/>
                                        </wps:cNvSpPr>
                                        <wps:spPr bwMode="auto">
                                          <a:xfrm>
                                            <a:off x="3895488" y="6116411"/>
                                            <a:ext cx="1511935" cy="361950"/>
                                          </a:xfrm>
                                          <a:prstGeom prst="rect">
                                            <a:avLst/>
                                          </a:prstGeom>
                                          <a:solidFill>
                                            <a:srgbClr val="7030A0"/>
                                          </a:solidFill>
                                          <a:ln w="9525">
                                            <a:noFill/>
                                            <a:miter lim="800000"/>
                                            <a:headEnd/>
                                            <a:tailEnd/>
                                          </a:ln>
                                        </wps:spPr>
                                        <wps:txbx>
                                          <w:txbxContent>
                                            <w:p w14:paraId="597295CE"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○○災害における</w:t>
                                              </w:r>
                                            </w:p>
                                            <w:p w14:paraId="1BE9DAE0"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災害廃棄物処理実行計画</w:t>
                                              </w:r>
                                            </w:p>
                                          </w:txbxContent>
                                        </wps:txbx>
                                        <wps:bodyPr rot="0" vert="horz" wrap="square" lIns="0" tIns="0" rIns="0" bIns="0" anchor="t" anchorCtr="0" upright="1">
                                          <a:noAutofit/>
                                        </wps:bodyPr>
                                      </wps:wsp>
                                      <wps:wsp>
                                        <wps:cNvPr id="485" name="AutoShape 26"/>
                                        <wps:cNvCnPr>
                                          <a:cxnSpLocks noChangeShapeType="1"/>
                                        </wps:cNvCnPr>
                                        <wps:spPr bwMode="auto">
                                          <a:xfrm>
                                            <a:off x="3722187" y="7490608"/>
                                            <a:ext cx="180032" cy="0"/>
                                          </a:xfrm>
                                          <a:prstGeom prst="straightConnector1">
                                            <a:avLst/>
                                          </a:prstGeom>
                                          <a:noFill/>
                                          <a:ln w="50800">
                                            <a:solidFill>
                                              <a:srgbClr val="7030A0"/>
                                            </a:solidFill>
                                            <a:round/>
                                            <a:headEnd type="none"/>
                                            <a:tailEnd type="triangle" w="sm" len="sm"/>
                                          </a:ln>
                                          <a:extLst>
                                            <a:ext uri="{909E8E84-426E-40DD-AFC4-6F175D3DCCD1}">
                                              <a14:hiddenFill xmlns:a14="http://schemas.microsoft.com/office/drawing/2010/main">
                                                <a:noFill/>
                                              </a14:hiddenFill>
                                            </a:ext>
                                          </a:extLst>
                                        </wps:spPr>
                                        <wps:bodyPr/>
                                      </wps:wsp>
                                      <wpg:grpSp>
                                        <wpg:cNvPr id="486" name="グループ化 486"/>
                                        <wpg:cNvGrpSpPr/>
                                        <wpg:grpSpPr>
                                          <a:xfrm>
                                            <a:off x="3881841" y="6760452"/>
                                            <a:ext cx="871220" cy="719455"/>
                                            <a:chOff x="3881841" y="6760452"/>
                                            <a:chExt cx="871220" cy="719455"/>
                                          </a:xfrm>
                                        </wpg:grpSpPr>
                                        <wps:wsp>
                                          <wps:cNvPr id="490" name="爆発 1 2183"/>
                                          <wps:cNvSpPr/>
                                          <wps:spPr>
                                            <a:xfrm>
                                              <a:off x="3881841" y="6760452"/>
                                              <a:ext cx="871220" cy="719455"/>
                                            </a:xfrm>
                                            <a:prstGeom prst="irregularSeal1">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 name="Rectangle 33"/>
                                          <wps:cNvSpPr>
                                            <a:spLocks noChangeArrowheads="1"/>
                                          </wps:cNvSpPr>
                                          <wps:spPr bwMode="auto">
                                            <a:xfrm>
                                              <a:off x="3991023" y="6920181"/>
                                              <a:ext cx="61722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757E9173"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災害</w:t>
                                                </w:r>
                                              </w:p>
                                              <w:p w14:paraId="139ECCF6"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wps:txbx>
                                          <wps:bodyPr rot="0" vert="horz" wrap="square" lIns="0" tIns="0" rIns="0" bIns="0" anchor="ctr" anchorCtr="0" upright="1">
                                            <a:noAutofit/>
                                          </wps:bodyPr>
                                        </wps:wsp>
                                      </wpg:grpSp>
                                      <wps:wsp>
                                        <wps:cNvPr id="487" name="Rectangle 18"/>
                                        <wps:cNvSpPr>
                                          <a:spLocks noChangeArrowheads="1"/>
                                        </wps:cNvSpPr>
                                        <wps:spPr bwMode="auto">
                                          <a:xfrm>
                                            <a:off x="3895488" y="7306362"/>
                                            <a:ext cx="1511935" cy="361950"/>
                                          </a:xfrm>
                                          <a:prstGeom prst="rect">
                                            <a:avLst/>
                                          </a:prstGeom>
                                          <a:solidFill>
                                            <a:srgbClr val="7030A0"/>
                                          </a:solidFill>
                                          <a:ln w="9525">
                                            <a:noFill/>
                                            <a:miter lim="800000"/>
                                            <a:headEnd/>
                                            <a:tailEnd/>
                                          </a:ln>
                                        </wps:spPr>
                                        <wps:txbx>
                                          <w:txbxContent>
                                            <w:p w14:paraId="4E29A74C"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○○災害に係る</w:t>
                                              </w:r>
                                            </w:p>
                                            <w:p w14:paraId="2F03F5B6"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災害廃棄物処理実行計画</w:t>
                                              </w:r>
                                            </w:p>
                                          </w:txbxContent>
                                        </wps:txbx>
                                        <wps:bodyPr rot="0" vert="horz" wrap="square" lIns="0" tIns="0" rIns="0" bIns="0" anchor="t" anchorCtr="0" upright="1">
                                          <a:noAutofit/>
                                        </wps:bodyPr>
                                      </wps:wsp>
                                      <wps:wsp>
                                        <wps:cNvPr id="488" name="AutoShape 26"/>
                                        <wps:cNvCnPr>
                                          <a:cxnSpLocks noChangeShapeType="1"/>
                                        </wps:cNvCnPr>
                                        <wps:spPr bwMode="auto">
                                          <a:xfrm>
                                            <a:off x="5212497" y="6478076"/>
                                            <a:ext cx="0" cy="828286"/>
                                          </a:xfrm>
                                          <a:prstGeom prst="straightConnector1">
                                            <a:avLst/>
                                          </a:prstGeom>
                                          <a:noFill/>
                                          <a:ln w="28575">
                                            <a:solidFill>
                                              <a:srgbClr val="7030A0"/>
                                            </a:solidFill>
                                            <a:prstDash val="sysDot"/>
                                            <a:round/>
                                            <a:headEnd type="triangle" w="lg" len="med"/>
                                            <a:tailEnd type="triangle" w="lg" len="med"/>
                                          </a:ln>
                                          <a:extLst>
                                            <a:ext uri="{909E8E84-426E-40DD-AFC4-6F175D3DCCD1}">
                                              <a14:hiddenFill xmlns:a14="http://schemas.microsoft.com/office/drawing/2010/main">
                                                <a:noFill/>
                                              </a14:hiddenFill>
                                            </a:ext>
                                          </a:extLst>
                                        </wps:spPr>
                                        <wps:bodyPr/>
                                      </wps:wsp>
                                      <wps:wsp>
                                        <wps:cNvPr id="474" name="Rectangle 38"/>
                                        <wps:cNvSpPr>
                                          <a:spLocks noChangeArrowheads="1"/>
                                        </wps:cNvSpPr>
                                        <wps:spPr bwMode="auto">
                                          <a:xfrm>
                                            <a:off x="12700" y="5956020"/>
                                            <a:ext cx="1907540" cy="704850"/>
                                          </a:xfrm>
                                          <a:prstGeom prst="rect">
                                            <a:avLst/>
                                          </a:prstGeom>
                                          <a:solidFill>
                                            <a:schemeClr val="accent2">
                                              <a:lumMod val="20000"/>
                                              <a:lumOff val="80000"/>
                                            </a:schemeClr>
                                          </a:solidFill>
                                          <a:ln>
                                            <a:noFill/>
                                          </a:ln>
                                        </wps:spPr>
                                        <wps:txbx>
                                          <w:txbxContent>
                                            <w:p w14:paraId="45F61E8F" w14:textId="77777777" w:rsidR="002A775B" w:rsidRPr="00D924ED" w:rsidRDefault="002A775B" w:rsidP="002A775B">
                                              <w:pPr>
                                                <w:spacing w:line="240" w:lineRule="exact"/>
                                                <w:ind w:firstLineChars="50" w:firstLine="100"/>
                                                <w:jc w:val="center"/>
                                                <w:rPr>
                                                  <w:rFonts w:ascii="BIZ UDPゴシック" w:eastAsia="BIZ UDPゴシック" w:hAnsi="BIZ UDPゴシック" w:cs="Meiryo UI"/>
                                                </w:rPr>
                                              </w:pPr>
                                            </w:p>
                                          </w:txbxContent>
                                        </wps:txbx>
                                        <wps:bodyPr rot="0" vert="horz" wrap="square" lIns="36000" tIns="36000" rIns="36000" bIns="36000" anchor="t" anchorCtr="0" upright="1">
                                          <a:noAutofit/>
                                        </wps:bodyPr>
                                      </wps:wsp>
                                      <wps:wsp>
                                        <wps:cNvPr id="475" name="Rectangle 39"/>
                                        <wps:cNvSpPr>
                                          <a:spLocks noChangeArrowheads="1"/>
                                        </wps:cNvSpPr>
                                        <wps:spPr bwMode="auto">
                                          <a:xfrm>
                                            <a:off x="558611" y="6315568"/>
                                            <a:ext cx="2742565" cy="251460"/>
                                          </a:xfrm>
                                          <a:prstGeom prst="rect">
                                            <a:avLst/>
                                          </a:prstGeom>
                                          <a:solidFill>
                                            <a:srgbClr val="FFFFFF"/>
                                          </a:solidFill>
                                          <a:ln w="19050">
                                            <a:solidFill>
                                              <a:srgbClr val="FF0000"/>
                                            </a:solidFill>
                                            <a:prstDash val="sysDot"/>
                                            <a:miter lim="800000"/>
                                            <a:headEnd/>
                                            <a:tailEnd/>
                                          </a:ln>
                                        </wps:spPr>
                                        <wps:txbx>
                                          <w:txbxContent>
                                            <w:p w14:paraId="0DFF2CD1" w14:textId="54E8194E" w:rsidR="002A775B" w:rsidRPr="00D924ED" w:rsidRDefault="003E49C1" w:rsidP="002A775B">
                                              <w:pPr>
                                                <w:spacing w:line="280" w:lineRule="exact"/>
                                                <w:jc w:val="center"/>
                                                <w:rPr>
                                                  <w:rFonts w:ascii="BIZ UDPゴシック" w:eastAsia="BIZ UDPゴシック" w:hAnsi="BIZ UDPゴシック" w:cs="Meiryo UI"/>
                                                  <w:sz w:val="22"/>
                                                  <w:szCs w:val="24"/>
                                                  <w:lang w:eastAsia="zh-TW"/>
                                                </w:rPr>
                                              </w:pPr>
                                              <w:r>
                                                <w:rPr>
                                                  <w:rFonts w:ascii="BIZ UDPゴシック" w:eastAsia="BIZ UDPゴシック" w:hAnsi="BIZ UDPゴシック" w:cs="Meiryo UI" w:hint="eastAsia"/>
                                                  <w:sz w:val="22"/>
                                                  <w:szCs w:val="24"/>
                                                  <w:lang w:eastAsia="zh-TW"/>
                                                </w:rPr>
                                                <w:t>茨城県</w:t>
                                              </w:r>
                                              <w:r w:rsidR="002A775B" w:rsidRPr="00D924ED">
                                                <w:rPr>
                                                  <w:rFonts w:ascii="BIZ UDPゴシック" w:eastAsia="BIZ UDPゴシック" w:hAnsi="BIZ UDPゴシック" w:cs="Meiryo UI" w:hint="eastAsia"/>
                                                  <w:sz w:val="22"/>
                                                  <w:szCs w:val="24"/>
                                                  <w:lang w:eastAsia="zh-TW"/>
                                                </w:rPr>
                                                <w:t>災害廃棄物処理計画</w:t>
                                              </w:r>
                                            </w:p>
                                          </w:txbxContent>
                                        </wps:txbx>
                                        <wps:bodyPr rot="0" vert="horz" wrap="square" lIns="0" tIns="0" rIns="0" bIns="0" anchor="ctr" anchorCtr="0" upright="1">
                                          <a:noAutofit/>
                                        </wps:bodyPr>
                                      </wps:wsp>
                                    </wpg:grpSp>
                                    <wps:wsp>
                                      <wps:cNvPr id="470" name="直線矢印コネクタ 470"/>
                                      <wps:cNvCnPr>
                                        <a:cxnSpLocks noChangeShapeType="1"/>
                                      </wps:cNvCnPr>
                                      <wps:spPr bwMode="auto">
                                        <a:xfrm>
                                          <a:off x="3716432" y="6306544"/>
                                          <a:ext cx="180019" cy="0"/>
                                        </a:xfrm>
                                        <a:prstGeom prst="straightConnector1">
                                          <a:avLst/>
                                        </a:prstGeom>
                                        <a:noFill/>
                                        <a:ln w="50800">
                                          <a:solidFill>
                                            <a:srgbClr val="7030A0"/>
                                          </a:solidFill>
                                          <a:round/>
                                          <a:headEnd type="none"/>
                                          <a:tailEnd type="triangle" w="sm" len="sm"/>
                                        </a:ln>
                                        <a:extLst>
                                          <a:ext uri="{909E8E84-426E-40DD-AFC4-6F175D3DCCD1}">
                                            <a14:hiddenFill xmlns:a14="http://schemas.microsoft.com/office/drawing/2010/main">
                                              <a:noFill/>
                                            </a14:hiddenFill>
                                          </a:ext>
                                        </a:extLst>
                                      </wps:spPr>
                                      <wps:bodyPr/>
                                    </wps:wsp>
                                  </wpg:grpSp>
                                  <wps:wsp>
                                    <wps:cNvPr id="445" name="直線矢印コネクタ 445"/>
                                    <wps:cNvCnPr>
                                      <a:cxnSpLocks noChangeShapeType="1"/>
                                      <a:endCxn id="84" idx="0"/>
                                    </wps:cNvCnPr>
                                    <wps:spPr bwMode="auto">
                                      <a:xfrm flipH="1">
                                        <a:off x="497125" y="383871"/>
                                        <a:ext cx="9605" cy="1162291"/>
                                      </a:xfrm>
                                      <a:prstGeom prst="straightConnector1">
                                        <a:avLst/>
                                      </a:prstGeom>
                                      <a:noFill/>
                                      <a:ln w="28575">
                                        <a:solidFill>
                                          <a:schemeClr val="accent2"/>
                                        </a:solidFill>
                                        <a:round/>
                                        <a:headEnd type="none"/>
                                        <a:tailEnd type="triangle" w="lg" len="med"/>
                                      </a:ln>
                                      <a:extLst>
                                        <a:ext uri="{909E8E84-426E-40DD-AFC4-6F175D3DCCD1}">
                                          <a14:hiddenFill xmlns:a14="http://schemas.microsoft.com/office/drawing/2010/main">
                                            <a:noFill/>
                                          </a14:hiddenFill>
                                        </a:ext>
                                      </a:extLst>
                                    </wps:spPr>
                                    <wps:bodyPr/>
                                  </wps:wsp>
                                  <wps:wsp>
                                    <wps:cNvPr id="446" name="矢印: 右 446"/>
                                    <wps:cNvSpPr>
                                      <a:spLocks noChangeArrowheads="1"/>
                                    </wps:cNvSpPr>
                                    <wps:spPr bwMode="auto">
                                      <a:xfrm rot="5400000">
                                        <a:off x="562317" y="4863767"/>
                                        <a:ext cx="1980000" cy="216000"/>
                                      </a:xfrm>
                                      <a:prstGeom prst="rightArrow">
                                        <a:avLst>
                                          <a:gd name="adj1" fmla="val 60000"/>
                                          <a:gd name="adj2" fmla="val 51930"/>
                                        </a:avLst>
                                      </a:prstGeom>
                                      <a:solidFill>
                                        <a:schemeClr val="tx2">
                                          <a:lumMod val="50000"/>
                                          <a:lumOff val="50000"/>
                                        </a:schemeClr>
                                      </a:solidFill>
                                      <a:ln>
                                        <a:noFill/>
                                      </a:ln>
                                      <a:extLst>
                                        <a:ext uri="{91240B29-F687-4F45-9708-019B960494DF}">
                                          <a14:hiddenLine xmlns:a14="http://schemas.microsoft.com/office/drawing/2010/main" w="12700">
                                            <a:solidFill>
                                              <a:srgbClr val="002060"/>
                                            </a:solidFill>
                                            <a:miter lim="800000"/>
                                            <a:headEnd/>
                                            <a:tailEnd/>
                                          </a14:hiddenLine>
                                        </a:ext>
                                      </a:extLst>
                                    </wps:spPr>
                                    <wps:bodyPr rot="0" vert="horz" wrap="square" lIns="74295" tIns="8890" rIns="74295" bIns="8890" anchor="t" anchorCtr="0" upright="1">
                                      <a:noAutofit/>
                                    </wps:bodyPr>
                                  </wps:wsp>
                                  <wps:wsp>
                                    <wps:cNvPr id="447" name="直線矢印コネクタ 447"/>
                                    <wps:cNvCnPr>
                                      <a:cxnSpLocks noChangeShapeType="1"/>
                                    </wps:cNvCnPr>
                                    <wps:spPr bwMode="auto">
                                      <a:xfrm>
                                        <a:off x="5200650" y="2561921"/>
                                        <a:ext cx="15903" cy="3531815"/>
                                      </a:xfrm>
                                      <a:prstGeom prst="straightConnector1">
                                        <a:avLst/>
                                      </a:prstGeom>
                                      <a:noFill/>
                                      <a:ln w="28575">
                                        <a:solidFill>
                                          <a:srgbClr val="7030A0"/>
                                        </a:solidFill>
                                        <a:prstDash val="sysDot"/>
                                        <a:round/>
                                        <a:headEnd type="none"/>
                                        <a:tailEnd type="triangle" w="lg" len="med"/>
                                      </a:ln>
                                      <a:extLst>
                                        <a:ext uri="{909E8E84-426E-40DD-AFC4-6F175D3DCCD1}">
                                          <a14:hiddenFill xmlns:a14="http://schemas.microsoft.com/office/drawing/2010/main">
                                            <a:noFill/>
                                          </a14:hiddenFill>
                                        </a:ext>
                                      </a:extLst>
                                    </wps:spPr>
                                    <wps:bodyPr/>
                                  </wps:wsp>
                                  <wpg:grpSp>
                                    <wpg:cNvPr id="448" name="グループ化 448"/>
                                    <wpg:cNvGrpSpPr/>
                                    <wpg:grpSpPr>
                                      <a:xfrm>
                                        <a:off x="1958511" y="4164038"/>
                                        <a:ext cx="1881719" cy="1565663"/>
                                        <a:chOff x="1958511" y="4164038"/>
                                        <a:chExt cx="1881719" cy="1565663"/>
                                      </a:xfrm>
                                    </wpg:grpSpPr>
                                    <wps:wsp>
                                      <wps:cNvPr id="466" name="Rectangle 50"/>
                                      <wps:cNvSpPr>
                                        <a:spLocks noChangeArrowheads="1"/>
                                      </wps:cNvSpPr>
                                      <wps:spPr bwMode="auto">
                                        <a:xfrm>
                                          <a:off x="1968034" y="4274233"/>
                                          <a:ext cx="1872196" cy="1455468"/>
                                        </a:xfrm>
                                        <a:prstGeom prst="rect">
                                          <a:avLst/>
                                        </a:prstGeom>
                                        <a:solidFill>
                                          <a:schemeClr val="accent1">
                                            <a:lumMod val="20000"/>
                                            <a:lumOff val="80000"/>
                                          </a:schemeClr>
                                        </a:solidFill>
                                        <a:ln w="19050">
                                          <a:solidFill>
                                            <a:srgbClr val="002060"/>
                                          </a:solidFill>
                                          <a:prstDash val="solid"/>
                                          <a:miter lim="800000"/>
                                          <a:headEnd/>
                                          <a:tailEnd/>
                                        </a:ln>
                                      </wps:spPr>
                                      <wps:txbx>
                                        <w:txbxContent>
                                          <w:p w14:paraId="116711BD" w14:textId="77777777" w:rsidR="002A775B" w:rsidRPr="00D924ED" w:rsidRDefault="002A775B" w:rsidP="002A775B">
                                            <w:pPr>
                                              <w:spacing w:line="200" w:lineRule="exact"/>
                                              <w:jc w:val="left"/>
                                              <w:rPr>
                                                <w:rFonts w:ascii="BIZ UDPゴシック" w:eastAsia="BIZ UDPゴシック" w:hAnsi="BIZ UDPゴシック" w:cs="Meiryo UI"/>
                                                <w:color w:val="002060"/>
                                                <w:szCs w:val="21"/>
                                              </w:rPr>
                                            </w:pPr>
                                          </w:p>
                                          <w:p w14:paraId="3A2041E6" w14:textId="77777777" w:rsidR="002A775B" w:rsidRDefault="002A775B" w:rsidP="002A775B">
                                            <w:pPr>
                                              <w:spacing w:line="260" w:lineRule="exact"/>
                                              <w:ind w:firstLineChars="50" w:firstLine="100"/>
                                              <w:jc w:val="center"/>
                                              <w:rPr>
                                                <w:rFonts w:ascii="BIZ UDPゴシック" w:eastAsia="BIZ UDPゴシック" w:hAnsi="BIZ UDPゴシック" w:cs="Meiryo UI"/>
                                                <w:color w:val="002060"/>
                                                <w:szCs w:val="21"/>
                                              </w:rPr>
                                            </w:pPr>
                                            <w:r w:rsidRPr="00EA01CE">
                                              <w:rPr>
                                                <w:rFonts w:ascii="BIZ UDPゴシック" w:eastAsia="BIZ UDPゴシック" w:hAnsi="BIZ UDPゴシック" w:cs="Meiryo UI" w:hint="eastAsia"/>
                                                <w:color w:val="002060"/>
                                                <w:szCs w:val="21"/>
                                              </w:rPr>
                                              <w:t>大規模災害廃棄物対策</w:t>
                                            </w:r>
                                          </w:p>
                                          <w:p w14:paraId="028CDDEA" w14:textId="1DC8B67F" w:rsidR="002A775B" w:rsidRPr="00D924ED" w:rsidRDefault="002A775B" w:rsidP="002A775B">
                                            <w:pPr>
                                              <w:spacing w:line="260" w:lineRule="exact"/>
                                              <w:ind w:firstLineChars="50" w:firstLine="100"/>
                                              <w:jc w:val="center"/>
                                              <w:rPr>
                                                <w:rFonts w:ascii="BIZ UDPゴシック" w:eastAsia="BIZ UDPゴシック" w:hAnsi="BIZ UDPゴシック" w:cs="Meiryo UI"/>
                                                <w:color w:val="002060"/>
                                                <w:szCs w:val="21"/>
                                              </w:rPr>
                                            </w:pPr>
                                            <w:r>
                                              <w:rPr>
                                                <w:rFonts w:ascii="BIZ UDPゴシック" w:eastAsia="BIZ UDPゴシック" w:hAnsi="BIZ UDPゴシック" w:cs="Meiryo UI" w:hint="eastAsia"/>
                                                <w:color w:val="002060"/>
                                                <w:szCs w:val="21"/>
                                              </w:rPr>
                                              <w:t>関東</w:t>
                                            </w:r>
                                            <w:r w:rsidRPr="00EA01CE">
                                              <w:rPr>
                                                <w:rFonts w:ascii="BIZ UDPゴシック" w:eastAsia="BIZ UDPゴシック" w:hAnsi="BIZ UDPゴシック" w:cs="Meiryo UI" w:hint="eastAsia"/>
                                                <w:color w:val="002060"/>
                                                <w:szCs w:val="21"/>
                                              </w:rPr>
                                              <w:t>ブロック協議会</w:t>
                                            </w:r>
                                            <w:r>
                                              <w:rPr>
                                                <w:rFonts w:ascii="BIZ UDPゴシック" w:eastAsia="BIZ UDPゴシック" w:hAnsi="BIZ UDPゴシック" w:cs="Meiryo UI" w:hint="eastAsia"/>
                                                <w:color w:val="002060"/>
                                                <w:szCs w:val="21"/>
                                              </w:rPr>
                                              <w:t>等</w:t>
                                            </w:r>
                                          </w:p>
                                          <w:p w14:paraId="712A06D0" w14:textId="77777777" w:rsidR="002A775B" w:rsidRPr="00233A4A" w:rsidRDefault="002A775B" w:rsidP="002A775B">
                                            <w:pPr>
                                              <w:spacing w:line="240" w:lineRule="exact"/>
                                              <w:jc w:val="left"/>
                                              <w:rPr>
                                                <w:rFonts w:ascii="BIZ UDPゴシック" w:eastAsia="BIZ UDPゴシック" w:hAnsi="BIZ UDPゴシック" w:cs="Meiryo UI"/>
                                                <w:sz w:val="16"/>
                                                <w:szCs w:val="16"/>
                                              </w:rPr>
                                            </w:pPr>
                                            <w:r w:rsidRPr="00233A4A">
                                              <w:rPr>
                                                <w:rFonts w:ascii="BIZ UDPゴシック" w:eastAsia="BIZ UDPゴシック" w:hAnsi="BIZ UDPゴシック" w:cs="Meiryo UI" w:hint="eastAsia"/>
                                                <w:sz w:val="16"/>
                                                <w:szCs w:val="16"/>
                                              </w:rPr>
                                              <w:t>平時から広域での連携・協力関係を構築</w:t>
                                            </w:r>
                                          </w:p>
                                          <w:p w14:paraId="74544B3A" w14:textId="77777777" w:rsidR="002A775B" w:rsidRPr="00233A4A" w:rsidRDefault="002A775B" w:rsidP="002A775B">
                                            <w:pPr>
                                              <w:spacing w:line="240" w:lineRule="exact"/>
                                              <w:ind w:firstLineChars="50" w:firstLine="100"/>
                                              <w:jc w:val="center"/>
                                              <w:rPr>
                                                <w:rFonts w:ascii="BIZ UDPゴシック" w:eastAsia="BIZ UDPゴシック" w:hAnsi="BIZ UDPゴシック" w:cs="Meiryo UI"/>
                                                <w:b/>
                                                <w:bCs/>
                                              </w:rPr>
                                            </w:pPr>
                                          </w:p>
                                        </w:txbxContent>
                                      </wps:txbx>
                                      <wps:bodyPr rot="0" vert="horz" wrap="square" lIns="36000" tIns="0" rIns="36000" bIns="0" anchor="t" anchorCtr="0" upright="1">
                                        <a:noAutofit/>
                                      </wps:bodyPr>
                                    </wps:wsp>
                                    <wps:wsp>
                                      <wps:cNvPr id="468" name="角丸四角形 303"/>
                                      <wps:cNvSpPr/>
                                      <wps:spPr>
                                        <a:xfrm>
                                          <a:off x="2051437" y="5170211"/>
                                          <a:ext cx="1733384" cy="516407"/>
                                        </a:xfrm>
                                        <a:prstGeom prst="roundRect">
                                          <a:avLst/>
                                        </a:prstGeom>
                                        <a:solidFill>
                                          <a:schemeClr val="bg1"/>
                                        </a:solidFill>
                                        <a:ln w="12700">
                                          <a:solidFill>
                                            <a:schemeClr val="accent2">
                                              <a:lumMod val="75000"/>
                                            </a:schemeClr>
                                          </a:solidFill>
                                          <a:prstDash val="dash"/>
                                        </a:ln>
                                      </wps:spPr>
                                      <wps:style>
                                        <a:lnRef idx="2">
                                          <a:schemeClr val="accent6"/>
                                        </a:lnRef>
                                        <a:fillRef idx="1">
                                          <a:schemeClr val="lt1"/>
                                        </a:fillRef>
                                        <a:effectRef idx="0">
                                          <a:schemeClr val="accent6"/>
                                        </a:effectRef>
                                        <a:fontRef idx="minor">
                                          <a:schemeClr val="dk1"/>
                                        </a:fontRef>
                                      </wps:style>
                                      <wps:txbx>
                                        <w:txbxContent>
                                          <w:p w14:paraId="60D6F5F7" w14:textId="77777777" w:rsidR="002A775B" w:rsidRPr="00D924ED" w:rsidRDefault="002A775B" w:rsidP="002A775B">
                                            <w:pPr>
                                              <w:spacing w:line="240" w:lineRule="exact"/>
                                              <w:jc w:val="center"/>
                                              <w:rPr>
                                                <w:rFonts w:ascii="BIZ UDPゴシック" w:eastAsia="BIZ UDPゴシック" w:hAnsi="BIZ UDPゴシック"/>
                                                <w:color w:val="FF6600"/>
                                                <w:sz w:val="18"/>
                                                <w:szCs w:val="18"/>
                                              </w:rPr>
                                            </w:pPr>
                                            <w:r w:rsidRPr="00D924ED">
                                              <w:rPr>
                                                <w:rFonts w:ascii="BIZ UDPゴシック" w:eastAsia="BIZ UDPゴシック" w:hAnsi="BIZ UDPゴシック" w:hint="eastAsia"/>
                                                <w:color w:val="FF6600"/>
                                                <w:sz w:val="18"/>
                                                <w:szCs w:val="18"/>
                                              </w:rPr>
                                              <w:t>大規模災害発生時における</w:t>
                                            </w:r>
                                          </w:p>
                                          <w:p w14:paraId="31A6F559" w14:textId="1B322B31" w:rsidR="002A775B" w:rsidRPr="00D924ED" w:rsidRDefault="002A775B" w:rsidP="002A775B">
                                            <w:pPr>
                                              <w:spacing w:line="240" w:lineRule="exact"/>
                                              <w:jc w:val="center"/>
                                              <w:rPr>
                                                <w:rFonts w:ascii="BIZ UDPゴシック" w:eastAsia="BIZ UDPゴシック" w:hAnsi="BIZ UDPゴシック"/>
                                                <w:color w:val="FF6600"/>
                                                <w:sz w:val="18"/>
                                                <w:szCs w:val="18"/>
                                              </w:rPr>
                                            </w:pPr>
                                            <w:r>
                                              <w:rPr>
                                                <w:rFonts w:ascii="BIZ UDPゴシック" w:eastAsia="BIZ UDPゴシック" w:hAnsi="BIZ UDPゴシック" w:hint="eastAsia"/>
                                                <w:color w:val="FF6600"/>
                                                <w:sz w:val="18"/>
                                                <w:szCs w:val="18"/>
                                              </w:rPr>
                                              <w:t>関東</w:t>
                                            </w:r>
                                            <w:r w:rsidRPr="00D924ED">
                                              <w:rPr>
                                                <w:rFonts w:ascii="BIZ UDPゴシック" w:eastAsia="BIZ UDPゴシック" w:hAnsi="BIZ UDPゴシック" w:hint="eastAsia"/>
                                                <w:color w:val="FF6600"/>
                                                <w:sz w:val="18"/>
                                                <w:szCs w:val="18"/>
                                              </w:rPr>
                                              <w:t>ブロック災害廃棄物対策</w:t>
                                            </w:r>
                                          </w:p>
                                          <w:p w14:paraId="6D1F3165" w14:textId="77777777" w:rsidR="002A775B" w:rsidRPr="00D924ED" w:rsidRDefault="002A775B" w:rsidP="002A775B">
                                            <w:pPr>
                                              <w:spacing w:line="240" w:lineRule="exact"/>
                                              <w:jc w:val="center"/>
                                              <w:rPr>
                                                <w:rFonts w:ascii="BIZ UDPゴシック" w:eastAsia="BIZ UDPゴシック" w:hAnsi="BIZ UDPゴシック"/>
                                                <w:color w:val="FF6600"/>
                                                <w:sz w:val="18"/>
                                                <w:szCs w:val="18"/>
                                              </w:rPr>
                                            </w:pPr>
                                            <w:r w:rsidRPr="00D924ED">
                                              <w:rPr>
                                                <w:rFonts w:ascii="BIZ UDPゴシック" w:eastAsia="BIZ UDPゴシック" w:hAnsi="BIZ UDPゴシック" w:hint="eastAsia"/>
                                                <w:color w:val="FF6600"/>
                                                <w:sz w:val="18"/>
                                                <w:szCs w:val="18"/>
                                              </w:rPr>
                                              <w:t>行動計画</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67" name="Text Box 51"/>
                                      <wps:cNvSpPr txBox="1">
                                        <a:spLocks noChangeArrowheads="1"/>
                                      </wps:cNvSpPr>
                                      <wps:spPr bwMode="auto">
                                        <a:xfrm>
                                          <a:off x="1958511" y="4164038"/>
                                          <a:ext cx="924610" cy="221151"/>
                                        </a:xfrm>
                                        <a:prstGeom prst="rect">
                                          <a:avLst/>
                                        </a:prstGeom>
                                        <a:solidFill>
                                          <a:srgbClr val="002060"/>
                                        </a:solidFill>
                                        <a:ln>
                                          <a:noFill/>
                                        </a:ln>
                                      </wps:spPr>
                                      <wps:txbx>
                                        <w:txbxContent>
                                          <w:p w14:paraId="60B6D644" w14:textId="0EB8DA3A" w:rsidR="002A775B" w:rsidRPr="00D924ED" w:rsidRDefault="002A775B" w:rsidP="002A775B">
                                            <w:pPr>
                                              <w:spacing w:line="300" w:lineRule="exact"/>
                                              <w:jc w:val="left"/>
                                              <w:rPr>
                                                <w:rFonts w:ascii="BIZ UDPゴシック" w:eastAsia="BIZ UDPゴシック" w:hAnsi="BIZ UDPゴシック"/>
                                                <w:color w:val="FFFFFF"/>
                                              </w:rPr>
                                            </w:pPr>
                                            <w:r>
                                              <w:rPr>
                                                <w:rFonts w:ascii="BIZ UDPゴシック" w:eastAsia="BIZ UDPゴシック" w:hAnsi="BIZ UDPゴシック" w:hint="eastAsia"/>
                                                <w:color w:val="FFFFFF"/>
                                              </w:rPr>
                                              <w:t>関東ブロック</w:t>
                                            </w:r>
                                            <w:r w:rsidRPr="00D924ED">
                                              <w:rPr>
                                                <w:rFonts w:ascii="BIZ UDPゴシック" w:eastAsia="BIZ UDPゴシック" w:hAnsi="BIZ UDPゴシック" w:hint="eastAsia"/>
                                                <w:color w:val="FFFFFF"/>
                                              </w:rPr>
                                              <w:t xml:space="preserve">　</w:t>
                                            </w:r>
                                          </w:p>
                                        </w:txbxContent>
                                      </wps:txbx>
                                      <wps:bodyPr rot="0" vert="horz" wrap="square" lIns="74295" tIns="8890" rIns="74295" bIns="8890" anchor="ctr" anchorCtr="0" upright="1">
                                        <a:noAutofit/>
                                      </wps:bodyPr>
                                    </wps:wsp>
                                  </wpg:grpSp>
                                  <wpg:grpSp>
                                    <wpg:cNvPr id="449" name="グループ化 449"/>
                                    <wpg:cNvGrpSpPr/>
                                    <wpg:grpSpPr>
                                      <a:xfrm>
                                        <a:off x="1387182" y="1914221"/>
                                        <a:ext cx="2471808" cy="3203241"/>
                                        <a:chOff x="1387183" y="1914221"/>
                                        <a:chExt cx="2471497" cy="3203241"/>
                                      </a:xfrm>
                                    </wpg:grpSpPr>
                                    <wps:wsp>
                                      <wps:cNvPr id="462" name="Rectangle 48"/>
                                      <wps:cNvSpPr>
                                        <a:spLocks noChangeArrowheads="1"/>
                                      </wps:cNvSpPr>
                                      <wps:spPr bwMode="auto">
                                        <a:xfrm>
                                          <a:off x="1387183" y="1914221"/>
                                          <a:ext cx="2423148" cy="2057400"/>
                                        </a:xfrm>
                                        <a:prstGeom prst="rect">
                                          <a:avLst/>
                                        </a:prstGeom>
                                        <a:solidFill>
                                          <a:schemeClr val="bg1"/>
                                        </a:solidFill>
                                        <a:ln w="25400">
                                          <a:solidFill>
                                            <a:srgbClr val="0070C0"/>
                                          </a:solidFill>
                                          <a:miter lim="800000"/>
                                          <a:headEnd/>
                                          <a:tailEnd/>
                                        </a:ln>
                                      </wps:spPr>
                                      <wps:txbx>
                                        <w:txbxContent>
                                          <w:p w14:paraId="6146E22A" w14:textId="77777777" w:rsidR="002A775B" w:rsidRPr="00D924ED" w:rsidRDefault="002A775B" w:rsidP="002A775B">
                                            <w:pPr>
                                              <w:spacing w:line="240" w:lineRule="exact"/>
                                              <w:jc w:val="center"/>
                                              <w:rPr>
                                                <w:rFonts w:ascii="BIZ UDPゴシック" w:eastAsia="BIZ UDPゴシック" w:hAnsi="BIZ UDPゴシック" w:cs="Meiryo UI"/>
                                                <w:b/>
                                                <w:color w:val="00B0F0"/>
                                                <w:szCs w:val="25"/>
                                              </w:rPr>
                                            </w:pPr>
                                            <w:r w:rsidRPr="002A775B">
                                              <w:rPr>
                                                <w:rFonts w:ascii="BIZ UDPゴシック" w:eastAsia="BIZ UDPゴシック" w:hAnsi="BIZ UDPゴシック" w:cs="Meiryo UI" w:hint="eastAsia"/>
                                                <w:b/>
                                                <w:color w:val="0070C0"/>
                                                <w:szCs w:val="25"/>
                                              </w:rPr>
                                              <w:t>災害廃棄物対策指針</w:t>
                                            </w:r>
                                          </w:p>
                                        </w:txbxContent>
                                      </wps:txbx>
                                      <wps:bodyPr rot="0" vert="horz" wrap="square" lIns="0" tIns="25200" rIns="0" bIns="0" anchor="t" anchorCtr="0" upright="1">
                                        <a:noAutofit/>
                                      </wps:bodyPr>
                                    </wps:wsp>
                                    <wps:wsp>
                                      <wps:cNvPr id="463" name="テキスト ボックス 318"/>
                                      <wps:cNvSpPr txBox="1"/>
                                      <wps:spPr>
                                        <a:xfrm>
                                          <a:off x="1437057" y="2200468"/>
                                          <a:ext cx="1043978" cy="167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61EF" w14:textId="77777777" w:rsidR="002A775B" w:rsidRPr="00D924ED" w:rsidRDefault="002A775B" w:rsidP="002A775B">
                                            <w:pPr>
                                              <w:spacing w:line="200" w:lineRule="exact"/>
                                              <w:ind w:firstLineChars="150" w:firstLine="27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8"/>
                                                <w:szCs w:val="16"/>
                                              </w:rPr>
                                              <w:t>【通常の災害】</w:t>
                                            </w:r>
                                          </w:p>
                                          <w:p w14:paraId="213D179F" w14:textId="77777777" w:rsidR="002A775B" w:rsidRPr="00D924ED" w:rsidRDefault="002A775B" w:rsidP="002A775B">
                                            <w:pPr>
                                              <w:spacing w:line="200" w:lineRule="exact"/>
                                              <w:ind w:firstLineChars="50" w:firstLine="8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地方自治体が災害に</w:t>
                                            </w:r>
                                          </w:p>
                                          <w:p w14:paraId="3FBFE3BD"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備えて策定する災害</w:t>
                                            </w:r>
                                          </w:p>
                                          <w:p w14:paraId="3F908D3F"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廃棄物の処理に係る</w:t>
                                            </w:r>
                                          </w:p>
                                          <w:p w14:paraId="27877D95"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計画に盛り込むべき</w:t>
                                            </w:r>
                                          </w:p>
                                          <w:p w14:paraId="13E992DA"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事項を提示。</w:t>
                                            </w:r>
                                          </w:p>
                                          <w:p w14:paraId="02B360E2" w14:textId="77777777" w:rsidR="002A775B" w:rsidRPr="00D924ED" w:rsidRDefault="002A775B" w:rsidP="002A775B">
                                            <w:pPr>
                                              <w:spacing w:line="140" w:lineRule="exact"/>
                                              <w:jc w:val="left"/>
                                              <w:rPr>
                                                <w:rFonts w:ascii="BIZ UDPゴシック" w:eastAsia="BIZ UDPゴシック" w:hAnsi="BIZ UDPゴシック"/>
                                                <w:sz w:val="16"/>
                                                <w:szCs w:val="16"/>
                                              </w:rPr>
                                            </w:pPr>
                                          </w:p>
                                          <w:p w14:paraId="36986D9B" w14:textId="77777777" w:rsidR="002A775B" w:rsidRPr="00D924ED" w:rsidRDefault="002A775B" w:rsidP="002A775B">
                                            <w:pPr>
                                              <w:spacing w:line="200" w:lineRule="exact"/>
                                              <w:ind w:firstLineChars="50" w:firstLine="8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当該計画を策定して</w:t>
                                            </w:r>
                                          </w:p>
                                          <w:p w14:paraId="10B1B34C"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いない地方自治体が、</w:t>
                                            </w:r>
                                          </w:p>
                                          <w:p w14:paraId="0C3828E1"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発災後に災害廃棄物の</w:t>
                                            </w:r>
                                          </w:p>
                                          <w:p w14:paraId="6184F10A" w14:textId="77777777" w:rsidR="002A775B"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処理指針とするものと</w:t>
                                            </w:r>
                                          </w:p>
                                          <w:p w14:paraId="441FFA67"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しても活用。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4" name="テキスト ボックス 2049"/>
                                      <wps:cNvSpPr txBox="1"/>
                                      <wps:spPr>
                                        <a:xfrm>
                                          <a:off x="2503832" y="2550326"/>
                                          <a:ext cx="1260000" cy="1360243"/>
                                        </a:xfrm>
                                        <a:prstGeom prst="rect">
                                          <a:avLst/>
                                        </a:prstGeom>
                                        <a:solidFill>
                                          <a:schemeClr val="lt1">
                                            <a:alpha val="85000"/>
                                          </a:schemeClr>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9D61F3B" w14:textId="77777777" w:rsidR="002A775B" w:rsidRDefault="002A775B" w:rsidP="002A775B">
                                            <w:pPr>
                                              <w:spacing w:line="20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➀</w:t>
                                            </w:r>
                                            <w:r w:rsidRPr="00D62708">
                                              <w:rPr>
                                                <w:rFonts w:ascii="BIZ UDPゴシック" w:eastAsia="BIZ UDPゴシック" w:hAnsi="BIZ UDPゴシック" w:hint="eastAsia"/>
                                                <w:sz w:val="16"/>
                                                <w:szCs w:val="16"/>
                                              </w:rPr>
                                              <w:t>各主体が備えるべき</w:t>
                                            </w:r>
                                          </w:p>
                                          <w:p w14:paraId="4678DDCB" w14:textId="77777777" w:rsidR="002A775B" w:rsidRPr="00D62708" w:rsidRDefault="002A775B" w:rsidP="002A775B">
                                            <w:pPr>
                                              <w:spacing w:line="200" w:lineRule="exact"/>
                                              <w:ind w:firstLineChars="100" w:firstLine="160"/>
                                              <w:jc w:val="left"/>
                                              <w:rPr>
                                                <w:rFonts w:ascii="BIZ UDPゴシック" w:eastAsia="BIZ UDPゴシック" w:hAnsi="BIZ UDPゴシック"/>
                                                <w:sz w:val="16"/>
                                                <w:szCs w:val="16"/>
                                              </w:rPr>
                                            </w:pPr>
                                            <w:r w:rsidRPr="00D62708">
                                              <w:rPr>
                                                <w:rFonts w:ascii="BIZ UDPゴシック" w:eastAsia="BIZ UDPゴシック" w:hAnsi="BIZ UDPゴシック" w:hint="eastAsia"/>
                                                <w:sz w:val="16"/>
                                                <w:szCs w:val="16"/>
                                              </w:rPr>
                                              <w:t>大規模地震特有の事項</w:t>
                                            </w:r>
                                          </w:p>
                                          <w:p w14:paraId="25E199E7" w14:textId="77777777" w:rsidR="002A775B" w:rsidRPr="00D924ED" w:rsidRDefault="002A775B" w:rsidP="002A775B">
                                            <w:pPr>
                                              <w:spacing w:line="100" w:lineRule="exact"/>
                                              <w:jc w:val="left"/>
                                              <w:rPr>
                                                <w:rFonts w:ascii="BIZ UDPゴシック" w:eastAsia="BIZ UDPゴシック" w:hAnsi="BIZ UDPゴシック"/>
                                                <w:sz w:val="16"/>
                                                <w:szCs w:val="16"/>
                                              </w:rPr>
                                            </w:pPr>
                                          </w:p>
                                          <w:p w14:paraId="5AD9EEA2" w14:textId="77777777" w:rsidR="002A775B" w:rsidRDefault="002A775B" w:rsidP="002A775B">
                                            <w:pPr>
                                              <w:spacing w:line="200" w:lineRule="exact"/>
                                              <w:ind w:left="160" w:hangingChars="100" w:hanging="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②地域ブロックにおける</w:t>
                                            </w:r>
                                          </w:p>
                                          <w:p w14:paraId="75A4B422" w14:textId="77777777" w:rsidR="002A775B" w:rsidRPr="00D924ED" w:rsidRDefault="002A775B" w:rsidP="002A775B">
                                            <w:pPr>
                                              <w:spacing w:line="200" w:lineRule="exact"/>
                                              <w:ind w:firstLineChars="100" w:firstLine="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対策行動計画策定の指針</w:t>
                                            </w:r>
                                          </w:p>
                                          <w:p w14:paraId="4A9F8326" w14:textId="77777777" w:rsidR="002A775B" w:rsidRPr="00D924ED" w:rsidRDefault="002A775B" w:rsidP="002A775B">
                                            <w:pPr>
                                              <w:spacing w:line="200" w:lineRule="exact"/>
                                              <w:ind w:firstLineChars="100" w:firstLine="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（特に広域連携について）</w:t>
                                            </w:r>
                                          </w:p>
                                          <w:p w14:paraId="647719F3" w14:textId="77777777" w:rsidR="002A775B" w:rsidRPr="00D924ED" w:rsidRDefault="002A775B" w:rsidP="002A775B">
                                            <w:pPr>
                                              <w:spacing w:line="100" w:lineRule="exact"/>
                                              <w:ind w:left="160" w:hangingChars="100" w:hanging="160"/>
                                              <w:jc w:val="left"/>
                                              <w:rPr>
                                                <w:rFonts w:ascii="BIZ UDPゴシック" w:eastAsia="BIZ UDPゴシック" w:hAnsi="BIZ UDPゴシック"/>
                                                <w:sz w:val="16"/>
                                                <w:szCs w:val="16"/>
                                              </w:rPr>
                                            </w:pPr>
                                          </w:p>
                                          <w:p w14:paraId="482B749D" w14:textId="77777777" w:rsidR="002A775B" w:rsidRDefault="002A775B" w:rsidP="002A775B">
                                            <w:pPr>
                                              <w:spacing w:line="200" w:lineRule="exact"/>
                                              <w:ind w:left="160" w:hangingChars="100" w:hanging="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③発生後に環境大臣が策定する処理指針のひな形（東日本大震災のマスター</w:t>
                                            </w:r>
                                          </w:p>
                                          <w:p w14:paraId="4625961C" w14:textId="77777777" w:rsidR="002A775B" w:rsidRPr="00D924ED" w:rsidRDefault="002A775B" w:rsidP="002A775B">
                                            <w:pPr>
                                              <w:spacing w:line="200" w:lineRule="exact"/>
                                              <w:ind w:firstLineChars="150" w:firstLine="24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プラン的なもの）</w:t>
                                            </w:r>
                                          </w:p>
                                        </w:txbxContent>
                                      </wps:txbx>
                                      <wps:bodyPr rot="0" spcFirstLastPara="0" vert="horz" wrap="square" lIns="0" tIns="25200" rIns="0" bIns="25200" numCol="1" spcCol="0" rtlCol="0" fromWordArt="0" anchor="ctr" anchorCtr="0" forceAA="0" compatLnSpc="1">
                                        <a:prstTxWarp prst="textNoShape">
                                          <a:avLst/>
                                        </a:prstTxWarp>
                                        <a:noAutofit/>
                                      </wps:bodyPr>
                                    </wps:wsp>
                                    <wps:wsp>
                                      <wps:cNvPr id="465" name="Rectangle 49"/>
                                      <wps:cNvSpPr>
                                        <a:spLocks noChangeArrowheads="1"/>
                                      </wps:cNvSpPr>
                                      <wps:spPr bwMode="auto">
                                        <a:xfrm>
                                          <a:off x="2503832" y="2176614"/>
                                          <a:ext cx="1260000" cy="368300"/>
                                        </a:xfrm>
                                        <a:prstGeom prst="rect">
                                          <a:avLst/>
                                        </a:prstGeom>
                                        <a:solidFill>
                                          <a:schemeClr val="tx2">
                                            <a:lumMod val="50000"/>
                                            <a:lumOff val="50000"/>
                                          </a:schemeClr>
                                        </a:solidFill>
                                        <a:ln w="19050">
                                          <a:solidFill>
                                            <a:srgbClr val="0070C0"/>
                                          </a:solidFill>
                                          <a:prstDash val="solid"/>
                                          <a:miter lim="800000"/>
                                          <a:headEnd/>
                                          <a:tailEnd/>
                                        </a:ln>
                                      </wps:spPr>
                                      <wps:txbx>
                                        <w:txbxContent>
                                          <w:p w14:paraId="2AFC794E" w14:textId="77777777" w:rsidR="002A775B" w:rsidRPr="00B97CF8" w:rsidRDefault="002A775B" w:rsidP="002A775B">
                                            <w:pPr>
                                              <w:spacing w:line="240" w:lineRule="exact"/>
                                              <w:jc w:val="center"/>
                                              <w:rPr>
                                                <w:rFonts w:ascii="BIZ UDPゴシック" w:eastAsia="BIZ UDPゴシック" w:hAnsi="BIZ UDPゴシック" w:cs="Meiryo UI"/>
                                                <w:b/>
                                                <w:bCs/>
                                                <w:color w:val="FFFFFF" w:themeColor="background1"/>
                                                <w:sz w:val="16"/>
                                                <w:szCs w:val="16"/>
                                              </w:rPr>
                                            </w:pPr>
                                            <w:r w:rsidRPr="00B97CF8">
                                              <w:rPr>
                                                <w:rFonts w:ascii="BIZ UDPゴシック" w:eastAsia="BIZ UDPゴシック" w:hAnsi="BIZ UDPゴシック" w:cs="Meiryo UI" w:hint="eastAsia"/>
                                                <w:b/>
                                                <w:bCs/>
                                                <w:color w:val="FFFFFF" w:themeColor="background1"/>
                                                <w:sz w:val="16"/>
                                                <w:szCs w:val="16"/>
                                              </w:rPr>
                                              <w:t>大規模災害発生時における</w:t>
                                            </w:r>
                                          </w:p>
                                          <w:p w14:paraId="32C6639A" w14:textId="77777777" w:rsidR="002A775B" w:rsidRPr="00B97CF8" w:rsidRDefault="002A775B" w:rsidP="002A775B">
                                            <w:pPr>
                                              <w:spacing w:line="240" w:lineRule="exact"/>
                                              <w:jc w:val="center"/>
                                              <w:rPr>
                                                <w:rFonts w:ascii="BIZ UDPゴシック" w:eastAsia="BIZ UDPゴシック" w:hAnsi="BIZ UDPゴシック" w:cs="Meiryo UI"/>
                                                <w:b/>
                                                <w:bCs/>
                                                <w:color w:val="FFFFFF" w:themeColor="background1"/>
                                                <w:sz w:val="16"/>
                                                <w:szCs w:val="16"/>
                                                <w:lang w:eastAsia="zh-TW"/>
                                              </w:rPr>
                                            </w:pPr>
                                            <w:r w:rsidRPr="00B97CF8">
                                              <w:rPr>
                                                <w:rFonts w:ascii="BIZ UDPゴシック" w:eastAsia="BIZ UDPゴシック" w:hAnsi="BIZ UDPゴシック" w:cs="Meiryo UI" w:hint="eastAsia"/>
                                                <w:b/>
                                                <w:bCs/>
                                                <w:color w:val="FFFFFF" w:themeColor="background1"/>
                                                <w:sz w:val="16"/>
                                                <w:szCs w:val="16"/>
                                                <w:lang w:eastAsia="zh-TW"/>
                                              </w:rPr>
                                              <w:t>災害廃棄物対策行動指針</w:t>
                                            </w:r>
                                          </w:p>
                                        </w:txbxContent>
                                      </wps:txbx>
                                      <wps:bodyPr rot="0" vert="horz" wrap="square" lIns="0" tIns="25200" rIns="0" bIns="25200" anchor="ctr" anchorCtr="0" upright="1">
                                        <a:noAutofit/>
                                      </wps:bodyPr>
                                    </wps:wsp>
                                    <wps:wsp>
                                      <wps:cNvPr id="906663955" name="Rectangle 49"/>
                                      <wps:cNvSpPr>
                                        <a:spLocks noChangeArrowheads="1"/>
                                      </wps:cNvSpPr>
                                      <wps:spPr bwMode="auto">
                                        <a:xfrm>
                                          <a:off x="2941914" y="4915093"/>
                                          <a:ext cx="916766" cy="202369"/>
                                        </a:xfrm>
                                        <a:prstGeom prst="rect">
                                          <a:avLst/>
                                        </a:prstGeom>
                                        <a:noFill/>
                                        <a:ln w="19050">
                                          <a:noFill/>
                                          <a:prstDash val="solid"/>
                                          <a:miter lim="800000"/>
                                          <a:headEnd/>
                                          <a:tailEnd/>
                                        </a:ln>
                                      </wps:spPr>
                                      <wps:txbx>
                                        <w:txbxContent>
                                          <w:p w14:paraId="7FE7E29C" w14:textId="77777777" w:rsidR="002A775B" w:rsidRPr="00436A20" w:rsidRDefault="002A775B" w:rsidP="002A775B">
                                            <w:pPr>
                                              <w:spacing w:line="240" w:lineRule="exact"/>
                                              <w:jc w:val="center"/>
                                              <w:rPr>
                                                <w:rFonts w:ascii="BIZ UDPゴシック" w:eastAsia="BIZ UDPゴシック" w:hAnsi="BIZ UDPゴシック" w:cs="Meiryo UI"/>
                                                <w:b/>
                                                <w:bCs/>
                                                <w:sz w:val="18"/>
                                                <w:szCs w:val="18"/>
                                              </w:rPr>
                                            </w:pPr>
                                            <w:r w:rsidRPr="00436A20">
                                              <w:rPr>
                                                <w:rFonts w:ascii="BIZ UDPゴシック" w:eastAsia="BIZ UDPゴシック" w:hAnsi="BIZ UDPゴシック" w:cs="Meiryo UI" w:hint="eastAsia"/>
                                                <w:b/>
                                                <w:bCs/>
                                                <w:sz w:val="18"/>
                                                <w:szCs w:val="18"/>
                                              </w:rPr>
                                              <w:t>将来的な方向性</w:t>
                                            </w:r>
                                          </w:p>
                                        </w:txbxContent>
                                      </wps:txbx>
                                      <wps:bodyPr rot="0" vert="horz" wrap="square" lIns="0" tIns="25200" rIns="0" bIns="25200" anchor="ctr" anchorCtr="0" upright="1">
                                        <a:noAutofit/>
                                      </wps:bodyPr>
                                    </wps:wsp>
                                  </wpg:grpSp>
                                  <wpg:grpSp>
                                    <wpg:cNvPr id="450" name="グループ化 450"/>
                                    <wpg:cNvGrpSpPr/>
                                    <wpg:grpSpPr>
                                      <a:xfrm>
                                        <a:off x="3930650" y="1641171"/>
                                        <a:ext cx="1443990" cy="913765"/>
                                        <a:chOff x="3930650" y="1641171"/>
                                        <a:chExt cx="1443990" cy="913765"/>
                                      </a:xfrm>
                                    </wpg:grpSpPr>
                                    <wps:wsp>
                                      <wps:cNvPr id="459" name="爆発 1 294"/>
                                      <wps:cNvSpPr/>
                                      <wps:spPr>
                                        <a:xfrm>
                                          <a:off x="3930650" y="1641171"/>
                                          <a:ext cx="871211" cy="719102"/>
                                        </a:xfrm>
                                        <a:prstGeom prst="irregularSeal1">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0" name="Rectangle 33"/>
                                      <wps:cNvSpPr>
                                        <a:spLocks noChangeArrowheads="1"/>
                                      </wps:cNvSpPr>
                                      <wps:spPr bwMode="auto">
                                        <a:xfrm>
                                          <a:off x="4035425" y="1812621"/>
                                          <a:ext cx="617213" cy="379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7DED6870"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大規模災害</w:t>
                                            </w:r>
                                          </w:p>
                                          <w:p w14:paraId="17CC94F0"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wps:txbx>
                                      <wps:bodyPr rot="0" vert="horz" wrap="square" lIns="0" tIns="0" rIns="0" bIns="0" anchor="ctr" anchorCtr="0" upright="1">
                                        <a:noAutofit/>
                                      </wps:bodyPr>
                                    </wps:wsp>
                                    <wps:wsp>
                                      <wps:cNvPr id="461" name="Rectangle 18"/>
                                      <wps:cNvSpPr>
                                        <a:spLocks noChangeArrowheads="1"/>
                                      </wps:cNvSpPr>
                                      <wps:spPr bwMode="auto">
                                        <a:xfrm>
                                          <a:off x="4016375" y="2193621"/>
                                          <a:ext cx="1358265" cy="361315"/>
                                        </a:xfrm>
                                        <a:prstGeom prst="rect">
                                          <a:avLst/>
                                        </a:prstGeom>
                                        <a:solidFill>
                                          <a:srgbClr val="7030A0"/>
                                        </a:solidFill>
                                        <a:ln w="9525">
                                          <a:noFill/>
                                          <a:miter lim="800000"/>
                                          <a:headEnd/>
                                          <a:tailEnd/>
                                        </a:ln>
                                      </wps:spPr>
                                      <wps:txbx>
                                        <w:txbxContent>
                                          <w:p w14:paraId="1E7A8598"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○○災害における</w:t>
                                            </w:r>
                                          </w:p>
                                          <w:p w14:paraId="5D63D9DB"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災害廃棄物処理指針</w:t>
                                            </w:r>
                                          </w:p>
                                        </w:txbxContent>
                                      </wps:txbx>
                                      <wps:bodyPr rot="0" vert="horz" wrap="square" lIns="0" tIns="0" rIns="0" bIns="0" anchor="t" anchorCtr="0" upright="1">
                                        <a:noAutofit/>
                                      </wps:bodyPr>
                                    </wps:wsp>
                                  </wpg:grpSp>
                                  <wps:wsp>
                                    <wps:cNvPr id="451" name="矢印: 右 451"/>
                                    <wps:cNvSpPr>
                                      <a:spLocks noChangeArrowheads="1"/>
                                    </wps:cNvSpPr>
                                    <wps:spPr bwMode="auto">
                                      <a:xfrm rot="5400000">
                                        <a:off x="2451100" y="1660221"/>
                                        <a:ext cx="252000" cy="220980"/>
                                      </a:xfrm>
                                      <a:prstGeom prst="rightArrow">
                                        <a:avLst>
                                          <a:gd name="adj1" fmla="val 50009"/>
                                          <a:gd name="adj2" fmla="val 26292"/>
                                        </a:avLst>
                                      </a:prstGeom>
                                      <a:solidFill>
                                        <a:schemeClr val="tx2">
                                          <a:lumMod val="50000"/>
                                          <a:lumOff val="50000"/>
                                        </a:schemeClr>
                                      </a:solidFill>
                                      <a:ln>
                                        <a:solidFill>
                                          <a:srgbClr val="002060"/>
                                        </a:solidFill>
                                      </a:ln>
                                    </wps:spPr>
                                    <wps:bodyPr rot="0" vert="horz" wrap="square" lIns="74295" tIns="8890" rIns="74295" bIns="8890" anchor="t" anchorCtr="0" upright="1">
                                      <a:noAutofit/>
                                    </wps:bodyPr>
                                  </wps:wsp>
                                  <wps:wsp>
                                    <wps:cNvPr id="452" name="正方形/長方形 452"/>
                                    <wps:cNvSpPr>
                                      <a:spLocks noChangeArrowheads="1"/>
                                    </wps:cNvSpPr>
                                    <wps:spPr bwMode="auto">
                                      <a:xfrm>
                                        <a:off x="1428750" y="1266521"/>
                                        <a:ext cx="2385060" cy="361950"/>
                                      </a:xfrm>
                                      <a:prstGeom prst="rect">
                                        <a:avLst/>
                                      </a:prstGeom>
                                      <a:solidFill>
                                        <a:schemeClr val="tx2">
                                          <a:lumMod val="50000"/>
                                          <a:lumOff val="50000"/>
                                        </a:schemeClr>
                                      </a:solidFill>
                                      <a:ln w="9525">
                                        <a:noFill/>
                                        <a:miter lim="800000"/>
                                        <a:headEnd/>
                                        <a:tailEnd/>
                                      </a:ln>
                                    </wps:spPr>
                                    <wps:txbx>
                                      <w:txbxContent>
                                        <w:p w14:paraId="5AA984E4"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環境省防災業務計画</w:t>
                                          </w:r>
                                        </w:p>
                                      </w:txbxContent>
                                    </wps:txbx>
                                    <wps:bodyPr rot="0" vert="horz" wrap="square" lIns="0" tIns="0" rIns="0" bIns="0" anchor="ctr" anchorCtr="0" upright="1">
                                      <a:noAutofit/>
                                    </wps:bodyPr>
                                  </wps:wsp>
                                  <wps:wsp>
                                    <wps:cNvPr id="453" name="矢印: 右 453"/>
                                    <wps:cNvSpPr>
                                      <a:spLocks noChangeArrowheads="1"/>
                                    </wps:cNvSpPr>
                                    <wps:spPr bwMode="auto">
                                      <a:xfrm rot="5400000">
                                        <a:off x="2451100" y="1025221"/>
                                        <a:ext cx="251460" cy="220980"/>
                                      </a:xfrm>
                                      <a:prstGeom prst="rightArrow">
                                        <a:avLst>
                                          <a:gd name="adj1" fmla="val 50009"/>
                                          <a:gd name="adj2" fmla="val 26292"/>
                                        </a:avLst>
                                      </a:prstGeom>
                                      <a:solidFill>
                                        <a:schemeClr val="tx2">
                                          <a:lumMod val="50000"/>
                                          <a:lumOff val="50000"/>
                                        </a:schemeClr>
                                      </a:solidFill>
                                      <a:ln>
                                        <a:solidFill>
                                          <a:srgbClr val="002060"/>
                                        </a:solidFill>
                                      </a:ln>
                                    </wps:spPr>
                                    <wps:bodyPr rot="0" vert="horz" wrap="square" lIns="74295" tIns="8890" rIns="74295" bIns="8890" anchor="t" anchorCtr="0" upright="1">
                                      <a:noAutofit/>
                                    </wps:bodyPr>
                                  </wps:wsp>
                                  <wps:wsp>
                                    <wps:cNvPr id="454" name="正方形/長方形 454"/>
                                    <wps:cNvSpPr>
                                      <a:spLocks noChangeArrowheads="1"/>
                                    </wps:cNvSpPr>
                                    <wps:spPr bwMode="auto">
                                      <a:xfrm>
                                        <a:off x="1428750" y="631521"/>
                                        <a:ext cx="2385060" cy="361950"/>
                                      </a:xfrm>
                                      <a:prstGeom prst="rect">
                                        <a:avLst/>
                                      </a:prstGeom>
                                      <a:solidFill>
                                        <a:schemeClr val="tx2">
                                          <a:lumMod val="50000"/>
                                          <a:lumOff val="50000"/>
                                        </a:schemeClr>
                                      </a:solidFill>
                                      <a:ln w="9525">
                                        <a:noFill/>
                                        <a:miter lim="800000"/>
                                        <a:headEnd/>
                                        <a:tailEnd/>
                                      </a:ln>
                                    </wps:spPr>
                                    <wps:txbx>
                                      <w:txbxContent>
                                        <w:p w14:paraId="345C12F8"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防災基本計画</w:t>
                                          </w:r>
                                        </w:p>
                                        <w:p w14:paraId="4B507C66"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（復興段階では復興基本方針）</w:t>
                                          </w:r>
                                        </w:p>
                                      </w:txbxContent>
                                    </wps:txbx>
                                    <wps:bodyPr rot="0" vert="horz" wrap="square" lIns="0" tIns="0" rIns="0" bIns="0" anchor="t" anchorCtr="0" upright="1">
                                      <a:noAutofit/>
                                    </wps:bodyPr>
                                  </wps:wsp>
                                  <wps:wsp>
                                    <wps:cNvPr id="455" name="矢印: 右 455"/>
                                    <wps:cNvSpPr>
                                      <a:spLocks noChangeArrowheads="1"/>
                                    </wps:cNvSpPr>
                                    <wps:spPr bwMode="auto">
                                      <a:xfrm rot="5400000">
                                        <a:off x="2451100" y="390221"/>
                                        <a:ext cx="251460" cy="220980"/>
                                      </a:xfrm>
                                      <a:prstGeom prst="rightArrow">
                                        <a:avLst>
                                          <a:gd name="adj1" fmla="val 50009"/>
                                          <a:gd name="adj2" fmla="val 26292"/>
                                        </a:avLst>
                                      </a:prstGeom>
                                      <a:solidFill>
                                        <a:schemeClr val="tx2">
                                          <a:lumMod val="50000"/>
                                          <a:lumOff val="50000"/>
                                        </a:schemeClr>
                                      </a:solidFill>
                                      <a:ln>
                                        <a:solidFill>
                                          <a:srgbClr val="002060"/>
                                        </a:solidFill>
                                      </a:ln>
                                    </wps:spPr>
                                    <wps:bodyPr rot="0" vert="horz" wrap="square" lIns="74295" tIns="8890" rIns="74295" bIns="8890" anchor="t" anchorCtr="0" upright="1">
                                      <a:noAutofit/>
                                    </wps:bodyPr>
                                  </wps:wsp>
                                  <wpg:grpSp>
                                    <wpg:cNvPr id="456" name="グループ化 456"/>
                                    <wpg:cNvGrpSpPr/>
                                    <wpg:grpSpPr>
                                      <a:xfrm>
                                        <a:off x="0" y="0"/>
                                        <a:ext cx="5396175" cy="367996"/>
                                        <a:chOff x="0" y="0"/>
                                        <a:chExt cx="5396175" cy="367996"/>
                                      </a:xfrm>
                                    </wpg:grpSpPr>
                                    <wps:wsp>
                                      <wps:cNvPr id="457" name="正方形/長方形 457"/>
                                      <wps:cNvSpPr>
                                        <a:spLocks noChangeArrowheads="1"/>
                                      </wps:cNvSpPr>
                                      <wps:spPr bwMode="auto">
                                        <a:xfrm>
                                          <a:off x="0" y="7951"/>
                                          <a:ext cx="1002665" cy="360045"/>
                                        </a:xfrm>
                                        <a:prstGeom prst="rect">
                                          <a:avLst/>
                                        </a:prstGeom>
                                        <a:solidFill>
                                          <a:schemeClr val="accent2">
                                            <a:lumMod val="20000"/>
                                            <a:lumOff val="80000"/>
                                          </a:schemeClr>
                                        </a:solidFill>
                                        <a:ln w="9525">
                                          <a:solidFill>
                                            <a:srgbClr val="C00000"/>
                                          </a:solidFill>
                                          <a:miter lim="800000"/>
                                          <a:headEnd/>
                                          <a:tailEnd/>
                                        </a:ln>
                                      </wps:spPr>
                                      <wps:txbx>
                                        <w:txbxContent>
                                          <w:p w14:paraId="69C139C2" w14:textId="77777777" w:rsidR="002A775B" w:rsidRPr="00D924ED" w:rsidRDefault="002A775B" w:rsidP="002A775B">
                                            <w:pPr>
                                              <w:spacing w:line="260" w:lineRule="exact"/>
                                              <w:jc w:val="center"/>
                                              <w:rPr>
                                                <w:rFonts w:ascii="BIZ UDPゴシック" w:eastAsia="BIZ UDPゴシック" w:hAnsi="BIZ UDPゴシック" w:cs="Meiryo UI"/>
                                                <w:color w:val="C00000"/>
                                                <w:szCs w:val="21"/>
                                              </w:rPr>
                                            </w:pPr>
                                            <w:r w:rsidRPr="00D924ED">
                                              <w:rPr>
                                                <w:rFonts w:ascii="BIZ UDPゴシック" w:eastAsia="BIZ UDPゴシック" w:hAnsi="BIZ UDPゴシック" w:cs="Meiryo UI" w:hint="eastAsia"/>
                                                <w:color w:val="C00000"/>
                                                <w:szCs w:val="21"/>
                                              </w:rPr>
                                              <w:t>廃棄物処理法</w:t>
                                            </w:r>
                                          </w:p>
                                        </w:txbxContent>
                                      </wps:txbx>
                                      <wps:bodyPr rot="0" vert="horz" wrap="square" lIns="0" tIns="0" rIns="0" bIns="0" anchor="ctr" anchorCtr="0" upright="1">
                                        <a:noAutofit/>
                                      </wps:bodyPr>
                                    </wps:wsp>
                                    <wps:wsp>
                                      <wps:cNvPr id="458" name="正方形/長方形 458"/>
                                      <wps:cNvSpPr>
                                        <a:spLocks noChangeArrowheads="1"/>
                                      </wps:cNvSpPr>
                                      <wps:spPr bwMode="auto">
                                        <a:xfrm>
                                          <a:off x="1431235" y="0"/>
                                          <a:ext cx="3964940" cy="361950"/>
                                        </a:xfrm>
                                        <a:prstGeom prst="rect">
                                          <a:avLst/>
                                        </a:prstGeom>
                                        <a:solidFill>
                                          <a:schemeClr val="tx2">
                                            <a:lumMod val="50000"/>
                                            <a:lumOff val="50000"/>
                                          </a:schemeClr>
                                        </a:solidFill>
                                        <a:ln w="9525">
                                          <a:noFill/>
                                          <a:miter lim="800000"/>
                                          <a:headEnd/>
                                          <a:tailEnd/>
                                        </a:ln>
                                      </wps:spPr>
                                      <wps:txbx>
                                        <w:txbxContent>
                                          <w:p w14:paraId="34D1A61D"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災害対策基本法</w:t>
                                            </w:r>
                                          </w:p>
                                          <w:p w14:paraId="69DE69D2"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（復興段階では大規模災害復興法）</w:t>
                                            </w:r>
                                          </w:p>
                                        </w:txbxContent>
                                      </wps:txbx>
                                      <wps:bodyPr rot="0" vert="horz" wrap="square" lIns="0" tIns="0" rIns="0" bIns="0" anchor="t" anchorCtr="0" upright="1">
                                        <a:noAutofit/>
                                      </wps:bodyPr>
                                    </wps:wsp>
                                  </wpg:grpSp>
                                  <wps:wsp>
                                    <wps:cNvPr id="1338008142" name="直線矢印コネクタ 1338008142"/>
                                    <wps:cNvCnPr>
                                      <a:cxnSpLocks noChangeShapeType="1"/>
                                      <a:endCxn id="472" idx="0"/>
                                    </wps:cNvCnPr>
                                    <wps:spPr bwMode="auto">
                                      <a:xfrm flipH="1">
                                        <a:off x="497804" y="2708227"/>
                                        <a:ext cx="0" cy="2994858"/>
                                      </a:xfrm>
                                      <a:prstGeom prst="straightConnector1">
                                        <a:avLst/>
                                      </a:prstGeom>
                                      <a:noFill/>
                                      <a:ln w="28575">
                                        <a:solidFill>
                                          <a:schemeClr val="accent2"/>
                                        </a:solidFill>
                                        <a:round/>
                                        <a:headEnd type="none"/>
                                        <a:tailEnd type="triangle" w="lg" len="med"/>
                                      </a:ln>
                                      <a:extLst>
                                        <a:ext uri="{909E8E84-426E-40DD-AFC4-6F175D3DCCD1}">
                                          <a14:hiddenFill xmlns:a14="http://schemas.microsoft.com/office/drawing/2010/main">
                                            <a:noFill/>
                                          </a14:hiddenFill>
                                        </a:ext>
                                      </a:extLst>
                                    </wps:spPr>
                                    <wps:bodyPr/>
                                  </wps:wsp>
                                </wpg:grpSp>
                              </wpg:grpSp>
                              <wps:wsp>
                                <wps:cNvPr id="608344368" name="矢印: 右 608344368"/>
                                <wps:cNvSpPr>
                                  <a:spLocks noChangeArrowheads="1"/>
                                </wps:cNvSpPr>
                                <wps:spPr bwMode="auto">
                                  <a:xfrm rot="5400000">
                                    <a:off x="2736637" y="4885890"/>
                                    <a:ext cx="220980" cy="288030"/>
                                  </a:xfrm>
                                  <a:prstGeom prst="rightArrow">
                                    <a:avLst>
                                      <a:gd name="adj1" fmla="val 50009"/>
                                      <a:gd name="adj2" fmla="val 49139"/>
                                    </a:avLst>
                                  </a:prstGeom>
                                  <a:solidFill>
                                    <a:srgbClr val="002060"/>
                                  </a:solidFill>
                                  <a:ln>
                                    <a:noFill/>
                                  </a:ln>
                                  <a:extLst>
                                    <a:ext uri="{91240B29-F687-4F45-9708-019B960494DF}">
                                      <a14:hiddenLine xmlns:a14="http://schemas.microsoft.com/office/drawing/2010/main" w="12700">
                                        <a:solidFill>
                                          <a:srgbClr val="002060"/>
                                        </a:solidFill>
                                        <a:miter lim="800000"/>
                                        <a:headEnd/>
                                        <a:tailEnd/>
                                      </a14:hiddenLine>
                                    </a:ext>
                                  </a:extLst>
                                </wps:spPr>
                                <wps:bodyPr rot="0" vert="horz" wrap="square" lIns="74295" tIns="8890" rIns="74295" bIns="8890" anchor="t" anchorCtr="0" upright="1">
                                  <a:noAutofit/>
                                </wps:bodyPr>
                              </wps:wsp>
                            </wpg:grpSp>
                            <wps:wsp>
                              <wps:cNvPr id="438" name="直線矢印コネクタ 438"/>
                              <wps:cNvCnPr>
                                <a:cxnSpLocks noChangeShapeType="1"/>
                              </wps:cNvCnPr>
                              <wps:spPr bwMode="auto">
                                <a:xfrm>
                                  <a:off x="5195999" y="356165"/>
                                  <a:ext cx="0" cy="1836000"/>
                                </a:xfrm>
                                <a:prstGeom prst="straightConnector1">
                                  <a:avLst/>
                                </a:prstGeom>
                                <a:noFill/>
                                <a:ln w="28575">
                                  <a:solidFill>
                                    <a:srgbClr val="7030A0"/>
                                  </a:solidFill>
                                  <a:round/>
                                  <a:headEnd type="none"/>
                                  <a:tailEnd type="triangle" w="lg" len="med"/>
                                </a:ln>
                                <a:extLst>
                                  <a:ext uri="{909E8E84-426E-40DD-AFC4-6F175D3DCCD1}">
                                    <a14:hiddenFill xmlns:a14="http://schemas.microsoft.com/office/drawing/2010/main">
                                      <a:noFill/>
                                    </a14:hiddenFill>
                                  </a:ext>
                                </a:extLst>
                              </wps:spPr>
                              <wps:bodyPr/>
                            </wps:wsp>
                          </wpg:grpSp>
                          <wps:wsp>
                            <wps:cNvPr id="436" name="直線矢印コネクタ 436"/>
                            <wps:cNvCnPr>
                              <a:cxnSpLocks noChangeShapeType="1"/>
                            </wps:cNvCnPr>
                            <wps:spPr bwMode="auto">
                              <a:xfrm>
                                <a:off x="3824577" y="2369489"/>
                                <a:ext cx="180000" cy="0"/>
                              </a:xfrm>
                              <a:prstGeom prst="straightConnector1">
                                <a:avLst/>
                              </a:prstGeom>
                              <a:noFill/>
                              <a:ln w="28575">
                                <a:solidFill>
                                  <a:srgbClr val="7030A0"/>
                                </a:solidFill>
                                <a:round/>
                                <a:headEnd type="none"/>
                                <a:tailEnd type="triangle" w="lg" len="med"/>
                              </a:ln>
                              <a:extLst>
                                <a:ext uri="{909E8E84-426E-40DD-AFC4-6F175D3DCCD1}">
                                  <a14:hiddenFill xmlns:a14="http://schemas.microsoft.com/office/drawing/2010/main">
                                    <a:noFill/>
                                  </a14:hiddenFill>
                                </a:ext>
                              </a:extLst>
                            </wps:spPr>
                            <wps:bodyPr/>
                          </wps:wsp>
                        </wpg:grpSp>
                        <wps:wsp>
                          <wps:cNvPr id="1376" name="正方形/長方形 1376"/>
                          <wps:cNvSpPr>
                            <a:spLocks noChangeArrowheads="1"/>
                          </wps:cNvSpPr>
                          <wps:spPr bwMode="auto">
                            <a:xfrm>
                              <a:off x="221673" y="5819603"/>
                              <a:ext cx="163893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0000"/>
                                  </a:solidFill>
                                  <a:miter lim="800000"/>
                                  <a:headEnd/>
                                  <a:tailEnd/>
                                </a14:hiddenLine>
                              </a:ext>
                            </a:extLst>
                          </wps:spPr>
                          <wps:txbx>
                            <w:txbxContent>
                              <w:p w14:paraId="148E7B7A" w14:textId="53B1CD7F" w:rsidR="002A775B" w:rsidRPr="005E66BA" w:rsidRDefault="009802BC" w:rsidP="002A775B">
                                <w:pPr>
                                  <w:spacing w:line="240" w:lineRule="atLeast"/>
                                  <w:jc w:val="center"/>
                                  <w:rPr>
                                    <w:rFonts w:ascii="BIZ UDPゴシック" w:eastAsia="BIZ UDPゴシック" w:hAnsi="BIZ UDPゴシック" w:cs="Meiryo UI"/>
                                    <w:szCs w:val="21"/>
                                  </w:rPr>
                                </w:pPr>
                                <w:r w:rsidRPr="005E66BA">
                                  <w:rPr>
                                    <w:rFonts w:ascii="BIZ UDPゴシック" w:eastAsia="BIZ UDPゴシック" w:hAnsi="BIZ UDPゴシック" w:cs="Meiryo UI" w:hint="eastAsia"/>
                                  </w:rPr>
                                  <w:t>茨城</w:t>
                                </w:r>
                                <w:r w:rsidR="002A775B" w:rsidRPr="005E66BA">
                                  <w:rPr>
                                    <w:rFonts w:ascii="BIZ UDPゴシック" w:eastAsia="BIZ UDPゴシック" w:hAnsi="BIZ UDPゴシック" w:cs="Meiryo UI" w:hint="eastAsia"/>
                                  </w:rPr>
                                  <w:t>県廃棄物処理計画</w:t>
                                </w:r>
                              </w:p>
                            </w:txbxContent>
                          </wps:txbx>
                          <wps:bodyPr rot="0" vert="horz" wrap="square" lIns="0" tIns="0" rIns="0" bIns="0" anchor="ctr" anchorCtr="0" upright="1">
                            <a:noAutofit/>
                          </wps:bodyPr>
                        </wps:wsp>
                        <wps:wsp>
                          <wps:cNvPr id="81" name="正方形/長方形 81"/>
                          <wps:cNvSpPr>
                            <a:spLocks noChangeArrowheads="1"/>
                          </wps:cNvSpPr>
                          <wps:spPr bwMode="auto">
                            <a:xfrm>
                              <a:off x="76200" y="609600"/>
                              <a:ext cx="1007745" cy="503555"/>
                            </a:xfrm>
                            <a:prstGeom prst="rect">
                              <a:avLst/>
                            </a:prstGeom>
                            <a:solidFill>
                              <a:schemeClr val="accent2">
                                <a:lumMod val="20000"/>
                                <a:lumOff val="80000"/>
                              </a:schemeClr>
                            </a:solidFill>
                            <a:ln w="9525">
                              <a:solidFill>
                                <a:srgbClr val="C00000"/>
                              </a:solidFill>
                              <a:miter lim="800000"/>
                              <a:headEnd/>
                              <a:tailEnd/>
                            </a:ln>
                          </wps:spPr>
                          <wps:txbx>
                            <w:txbxContent>
                              <w:p w14:paraId="3923B729" w14:textId="77777777" w:rsidR="002A775B" w:rsidRPr="001E51D5" w:rsidRDefault="002A775B" w:rsidP="002A775B">
                                <w:pPr>
                                  <w:spacing w:line="260" w:lineRule="exact"/>
                                  <w:jc w:val="center"/>
                                  <w:rPr>
                                    <w:rFonts w:ascii="BIZ UDPゴシック" w:eastAsia="BIZ UDPゴシック" w:hAnsi="BIZ UDPゴシック" w:cs="Meiryo UI"/>
                                    <w:color w:val="C00000"/>
                                    <w:szCs w:val="21"/>
                                  </w:rPr>
                                </w:pPr>
                                <w:r w:rsidRPr="001E51D5">
                                  <w:rPr>
                                    <w:rFonts w:ascii="BIZ UDPゴシック" w:eastAsia="BIZ UDPゴシック" w:hAnsi="BIZ UDPゴシック" w:cs="Meiryo UI" w:hint="eastAsia"/>
                                    <w:color w:val="C00000"/>
                                    <w:szCs w:val="21"/>
                                  </w:rPr>
                                  <w:t>基本方針</w:t>
                                </w:r>
                              </w:p>
                              <w:p w14:paraId="2A367072" w14:textId="77777777" w:rsidR="002A775B" w:rsidRPr="001E51D5" w:rsidRDefault="002A775B" w:rsidP="002A775B">
                                <w:pPr>
                                  <w:spacing w:line="260" w:lineRule="exact"/>
                                  <w:jc w:val="center"/>
                                  <w:rPr>
                                    <w:rFonts w:ascii="BIZ UDPゴシック" w:eastAsia="BIZ UDPゴシック" w:hAnsi="BIZ UDPゴシック" w:cs="Meiryo UI"/>
                                    <w:color w:val="C00000"/>
                                    <w:szCs w:val="21"/>
                                  </w:rPr>
                                </w:pPr>
                                <w:r w:rsidRPr="001E51D5">
                                  <w:rPr>
                                    <w:rFonts w:ascii="BIZ UDPゴシック" w:eastAsia="BIZ UDPゴシック" w:hAnsi="BIZ UDPゴシック" w:cs="Meiryo UI" w:hint="eastAsia"/>
                                    <w:color w:val="C00000"/>
                                    <w:szCs w:val="21"/>
                                  </w:rPr>
                                  <w:t>(環境大臣)</w:t>
                                </w:r>
                              </w:p>
                            </w:txbxContent>
                          </wps:txbx>
                          <wps:bodyPr rot="0" vert="horz" wrap="square" lIns="0" tIns="0" rIns="0" bIns="0" anchor="ctr" anchorCtr="0" upright="1">
                            <a:noAutofit/>
                          </wps:bodyPr>
                        </wps:wsp>
                        <wps:wsp>
                          <wps:cNvPr id="84" name="正方形/長方形 84"/>
                          <wps:cNvSpPr>
                            <a:spLocks noChangeArrowheads="1"/>
                          </wps:cNvSpPr>
                          <wps:spPr bwMode="auto">
                            <a:xfrm>
                              <a:off x="76200" y="1510146"/>
                              <a:ext cx="1008106" cy="533400"/>
                            </a:xfrm>
                            <a:prstGeom prst="rect">
                              <a:avLst/>
                            </a:prstGeom>
                            <a:solidFill>
                              <a:schemeClr val="accent2">
                                <a:lumMod val="20000"/>
                                <a:lumOff val="80000"/>
                              </a:schemeClr>
                            </a:solidFill>
                            <a:ln w="9525">
                              <a:solidFill>
                                <a:srgbClr val="C00000"/>
                              </a:solidFill>
                              <a:miter lim="800000"/>
                              <a:headEnd/>
                              <a:tailEnd/>
                            </a:ln>
                          </wps:spPr>
                          <wps:txbx>
                            <w:txbxContent>
                              <w:p w14:paraId="05848302" w14:textId="77777777" w:rsidR="002A775B" w:rsidRPr="009362D0" w:rsidRDefault="002A775B" w:rsidP="002A775B">
                                <w:pPr>
                                  <w:spacing w:line="260" w:lineRule="exact"/>
                                  <w:jc w:val="center"/>
                                  <w:rPr>
                                    <w:rFonts w:ascii="BIZ UDPゴシック" w:eastAsia="BIZ UDPゴシック" w:hAnsi="BIZ UDPゴシック" w:cs="Meiryo UI"/>
                                    <w:color w:val="C00000"/>
                                    <w:szCs w:val="21"/>
                                    <w:lang w:eastAsia="zh-TW"/>
                                  </w:rPr>
                                </w:pPr>
                                <w:r w:rsidRPr="009362D0">
                                  <w:rPr>
                                    <w:rFonts w:ascii="BIZ UDPゴシック" w:eastAsia="BIZ UDPゴシック" w:hAnsi="BIZ UDPゴシック" w:cs="Meiryo UI" w:hint="eastAsia"/>
                                    <w:color w:val="C00000"/>
                                    <w:szCs w:val="21"/>
                                    <w:lang w:eastAsia="zh-TW"/>
                                  </w:rPr>
                                  <w:t>廃棄物処理</w:t>
                                </w:r>
                              </w:p>
                              <w:p w14:paraId="47A2A30A" w14:textId="77777777" w:rsidR="002A775B" w:rsidRPr="009362D0" w:rsidRDefault="002A775B" w:rsidP="002A775B">
                                <w:pPr>
                                  <w:spacing w:line="260" w:lineRule="exact"/>
                                  <w:jc w:val="center"/>
                                  <w:rPr>
                                    <w:rFonts w:ascii="BIZ UDPゴシック" w:eastAsia="BIZ UDPゴシック" w:hAnsi="BIZ UDPゴシック" w:cs="Meiryo UI"/>
                                    <w:color w:val="C00000"/>
                                    <w:szCs w:val="21"/>
                                    <w:lang w:eastAsia="zh-TW"/>
                                  </w:rPr>
                                </w:pPr>
                                <w:r w:rsidRPr="009362D0">
                                  <w:rPr>
                                    <w:rFonts w:ascii="BIZ UDPゴシック" w:eastAsia="BIZ UDPゴシック" w:hAnsi="BIZ UDPゴシック" w:cs="Meiryo UI" w:hint="eastAsia"/>
                                    <w:color w:val="C00000"/>
                                    <w:szCs w:val="21"/>
                                    <w:lang w:eastAsia="zh-TW"/>
                                  </w:rPr>
                                  <w:t>施設整備計画</w:t>
                                </w:r>
                              </w:p>
                            </w:txbxContent>
                          </wps:txbx>
                          <wps:bodyPr rot="0" vert="horz" wrap="square" lIns="0" tIns="0" rIns="0" bIns="0" anchor="ctr" anchorCtr="0" upright="1">
                            <a:noAutofit/>
                          </wps:bodyPr>
                        </wps:wsp>
                        <wps:wsp>
                          <wps:cNvPr id="99" name="四角形: 角を丸くする 99"/>
                          <wps:cNvSpPr/>
                          <wps:spPr>
                            <a:xfrm>
                              <a:off x="1" y="2085111"/>
                              <a:ext cx="1224270" cy="772390"/>
                            </a:xfrm>
                            <a:prstGeom prst="roundRect">
                              <a:avLst>
                                <a:gd name="adj" fmla="val 8282"/>
                              </a:avLst>
                            </a:prstGeom>
                            <a:ln w="12700">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4555A321" w14:textId="77777777" w:rsidR="002A775B" w:rsidRPr="001E51D5" w:rsidRDefault="002A775B" w:rsidP="002A775B">
                                <w:pPr>
                                  <w:spacing w:line="240" w:lineRule="exact"/>
                                  <w:rPr>
                                    <w:rFonts w:ascii="BIZ UDPゴシック" w:eastAsia="BIZ UDPゴシック" w:hAnsi="BIZ UDPゴシック"/>
                                    <w:color w:val="FF6600"/>
                                    <w:sz w:val="18"/>
                                    <w:szCs w:val="18"/>
                                  </w:rPr>
                                </w:pPr>
                                <w:r w:rsidRPr="001E51D5">
                                  <w:rPr>
                                    <w:rFonts w:ascii="BIZ UDPゴシック" w:eastAsia="BIZ UDPゴシック" w:hAnsi="BIZ UDPゴシック" w:hint="eastAsia"/>
                                    <w:color w:val="FF6600"/>
                                    <w:sz w:val="18"/>
                                    <w:szCs w:val="18"/>
                                  </w:rPr>
                                  <w:t>廃棄物処理施設の</w:t>
                                </w:r>
                              </w:p>
                              <w:p w14:paraId="0160036E" w14:textId="77777777" w:rsidR="002A775B" w:rsidRPr="001E51D5" w:rsidRDefault="002A775B" w:rsidP="002A775B">
                                <w:pPr>
                                  <w:spacing w:line="240" w:lineRule="exact"/>
                                  <w:rPr>
                                    <w:rFonts w:ascii="BIZ UDPゴシック" w:eastAsia="BIZ UDPゴシック" w:hAnsi="BIZ UDPゴシック"/>
                                    <w:color w:val="FF6600"/>
                                    <w:sz w:val="18"/>
                                    <w:szCs w:val="18"/>
                                  </w:rPr>
                                </w:pPr>
                                <w:r w:rsidRPr="001E51D5">
                                  <w:rPr>
                                    <w:rFonts w:ascii="BIZ UDPゴシック" w:eastAsia="BIZ UDPゴシック" w:hAnsi="BIZ UDPゴシック" w:hint="eastAsia"/>
                                    <w:color w:val="FF6600"/>
                                    <w:sz w:val="18"/>
                                    <w:szCs w:val="18"/>
                                  </w:rPr>
                                  <w:t>災害拠点化、耐震化等の観点からも</w:t>
                                </w:r>
                                <w:r>
                                  <w:rPr>
                                    <w:rFonts w:ascii="BIZ UDPゴシック" w:eastAsia="BIZ UDPゴシック" w:hAnsi="BIZ UDPゴシック" w:hint="eastAsia"/>
                                    <w:color w:val="FF6600"/>
                                    <w:sz w:val="18"/>
                                    <w:szCs w:val="18"/>
                                  </w:rPr>
                                  <w:t>取り組み</w:t>
                                </w:r>
                                <w:r w:rsidRPr="001E51D5">
                                  <w:rPr>
                                    <w:rFonts w:ascii="BIZ UDPゴシック" w:eastAsia="BIZ UDPゴシック" w:hAnsi="BIZ UDPゴシック" w:hint="eastAsia"/>
                                    <w:color w:val="FF6600"/>
                                    <w:sz w:val="18"/>
                                    <w:szCs w:val="18"/>
                                  </w:rPr>
                                  <w:t>を推進</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g:grpSp>
                      <wps:wsp>
                        <wps:cNvPr id="1262819318" name="矢印: 上下 6"/>
                        <wps:cNvSpPr/>
                        <wps:spPr>
                          <a:xfrm>
                            <a:off x="2438400" y="5606143"/>
                            <a:ext cx="251460" cy="216000"/>
                          </a:xfrm>
                          <a:prstGeom prst="upDownArrow">
                            <a:avLst>
                              <a:gd name="adj1" fmla="val 50000"/>
                              <a:gd name="adj2" fmla="val 33030"/>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176D4" id="グループ化 7" o:spid="_x0000_s1026" style="position:absolute;left:0;text-align:left;margin-left:2.6pt;margin-top:7.95pt;width:444.65pt;height:623.3pt;z-index:251652097;mso-width-relative:margin;mso-height-relative:margin" coordorigin="" coordsize="54895,7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6" o:spid="_x0000_s1027" type="#_x0000_t70" style="position:absolute;left:21227;top:56061;width:2514;height:1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" adj=",1351" fillcolor="#002060" stroked="f" strokeweight="1pt"/>
                <v:group id="グループ化 3" o:spid="_x0000_s1028" style="position:absolute;width:54895;height:76666" coordorigin="" coordsize="54901,7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">
                  <v:group id="グループ化 1377" o:spid="_x0000_s1029" style="position:absolute;left:831;width:54070;height:76666" coordsize="54070,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group id="グループ化 435" o:spid="_x0000_s1030" style="position:absolute;width:54070;height:78494" coordsize="54070,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グループ化 437" o:spid="_x0000_s1031" style="position:absolute;width:54070;height:78494" coordsize="54070,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39" o:spid="_x0000_s1032" type="#_x0000_t13" style="position:absolute;left:27366;top:39076;width:2210;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" adj="10986,5399" fillcolor="#002060" stroked="f" strokecolor="#002060" strokeweight="1pt">
                          <v:textbox inset="5.85pt,.7pt,5.85pt,.7pt"/>
                        </v:shape>
                        <v:group id="グループ化 440" o:spid="_x0000_s1033" style="position:absolute;width:54070;height:78494" coordsize="54070,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type id="_x0000_t32" coordsize="21600,21600" o:spt="32" o:oned="t" path="m,l21600,21600e" filled="f">
                            <v:path arrowok="t" fillok="f" o:connecttype="none"/>
                            <o:lock v:ext="edit" shapetype="t"/>
                          </v:shapetype>
                          <v:shape id="直線矢印コネクタ 441" o:spid="_x0000_s1034" type="#_x0000_t32" style="position:absolute;left:5088;top:66313;width:0;height:2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" strokecolor="#e97132 [3205]" strokeweight="2.25pt">
                            <v:stroke endarrow="block" endarrowwidth="wide"/>
                          </v:shape>
                          <v:group id="グループ化 442" o:spid="_x0000_s1035" style="position:absolute;width:54070;height:78494" coordsize="54070,7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矢印: 右 41934008" o:spid="_x0000_s1036" type="#_x0000_t13" style="position:absolute;left:2777;top:54324;width:31173;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" adj="20823,4320" fillcolor="#4e95d9 [1631]" stroked="f" strokecolor="#002060" strokeweight="1pt">
                              <v:textbox inset="5.85pt,.7pt,5.85pt,.7pt"/>
                            </v:shape>
                            <v:rect id="正方形/長方形 443" o:spid="_x0000_s1037" style="position:absolute;left:38862;top:3711;width:15119;height:7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" fillcolor="#fcf" stroked="f" strokeweight="1pt">
                              <v:fill opacity="32896f"/>
                            </v:rect>
                            <v:group id="グループ化 444" o:spid="_x0000_s1038" style="position:absolute;left:127;top:55705;width:53943;height:22789" coordorigin="127,55705" coordsize="53943,2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グループ化 469" o:spid="_x0000_s1039" style="position:absolute;left:127;top:55705;width:53943;height:22789" coordorigin="127,55705" coordsize="53947,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グループ化 471" o:spid="_x0000_s1040" style="position:absolute;left:19165;top:59560;width:19076;height:7048" coordorigin="19165,59560" coordsize="19075,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37" o:spid="_x0000_s1041" style="position:absolute;left:19165;top:59560;width:1907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" fillcolor="#f1a983 [1941]" stroked="f">
                                    <v:textbox inset="1mm,1mm,1mm,1mm">
                                      <w:txbxContent>
                                        <w:p w14:paraId="297A9D51" w14:textId="77777777" w:rsidR="002A775B" w:rsidRPr="00D924ED" w:rsidRDefault="002A775B" w:rsidP="002A775B">
                                          <w:pPr>
                                            <w:spacing w:line="240" w:lineRule="exact"/>
                                            <w:jc w:val="center"/>
                                            <w:rPr>
                                              <w:rFonts w:ascii="BIZ UDPゴシック" w:eastAsia="BIZ UDPゴシック" w:hAnsi="BIZ UDPゴシック" w:cs="Meiryo UI"/>
                                              <w:b/>
                                              <w:color w:val="FFFFFF"/>
                                              <w:szCs w:val="21"/>
                                            </w:rPr>
                                          </w:pPr>
                                        </w:p>
                                      </w:txbxContent>
                                    </v:textbox>
                                  </v:rect>
                                  <v:rect id="Rectangle 33" o:spid="_x0000_s1042" style="position:absolute;left:21485;top:59594;width:1485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" filled="f" stroked="f" strokecolor="red" strokeweight="2pt">
                                    <v:textbox inset="0,0,0,0">
                                      <w:txbxContent>
                                        <w:p w14:paraId="5FF1EED0" w14:textId="41EB8D98" w:rsidR="002A775B" w:rsidRPr="00D924ED" w:rsidRDefault="009802BC" w:rsidP="002A775B">
                                          <w:pPr>
                                            <w:spacing w:line="240" w:lineRule="atLeast"/>
                                            <w:jc w:val="center"/>
                                            <w:rPr>
                                              <w:rFonts w:ascii="BIZ UDPゴシック" w:eastAsia="BIZ UDPゴシック" w:hAnsi="BIZ UDPゴシック" w:cs="Meiryo UI"/>
                                              <w:szCs w:val="21"/>
                                            </w:rPr>
                                          </w:pPr>
                                          <w:r>
                                            <w:rPr>
                                              <w:rFonts w:ascii="BIZ UDPゴシック" w:eastAsia="BIZ UDPゴシック" w:hAnsi="BIZ UDPゴシック" w:cs="Meiryo UI" w:hint="eastAsia"/>
                                              <w:color w:val="FFFFFF"/>
                                            </w:rPr>
                                            <w:t>茨城</w:t>
                                          </w:r>
                                          <w:r w:rsidR="002A775B" w:rsidRPr="00D924ED">
                                            <w:rPr>
                                              <w:rFonts w:ascii="BIZ UDPゴシック" w:eastAsia="BIZ UDPゴシック" w:hAnsi="BIZ UDPゴシック" w:cs="Meiryo UI" w:hint="eastAsia"/>
                                              <w:color w:val="FFFFFF"/>
                                            </w:rPr>
                                            <w:t>県地域防災計画</w:t>
                                          </w:r>
                                        </w:p>
                                      </w:txbxContent>
                                    </v:textbox>
                                  </v:rect>
                                </v:group>
                                <v:shapetype id="_x0000_t202" coordsize="21600,21600" o:spt="202" path="m,l,21600r21600,l21600,xe">
                                  <v:stroke joinstyle="miter"/>
                                  <v:path gradientshapeok="t" o:connecttype="rect"/>
                                </v:shapetype>
                                <v:shape id="Text Box 51" o:spid="_x0000_s1043" type="#_x0000_t202" style="position:absolute;left:127;top:57030;width:970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" fillcolor="#bf4e14 [2405]" stroked="f">
                                  <v:textbox inset="5.85pt,.7pt,5.85pt,.7pt">
                                    <w:txbxContent>
                                      <w:p w14:paraId="5F6378DA" w14:textId="618651C5" w:rsidR="002A775B" w:rsidRPr="001E51D5" w:rsidRDefault="009802BC" w:rsidP="002A775B">
                                        <w:pPr>
                                          <w:jc w:val="center"/>
                                          <w:rPr>
                                            <w:rFonts w:ascii="BIZ UDPゴシック" w:eastAsia="BIZ UDPゴシック" w:hAnsi="BIZ UDPゴシック"/>
                                            <w:color w:val="FFFFFF"/>
                                          </w:rPr>
                                        </w:pPr>
                                        <w:r>
                                          <w:rPr>
                                            <w:rFonts w:ascii="BIZ UDPゴシック" w:eastAsia="BIZ UDPゴシック" w:hAnsi="BIZ UDPゴシック" w:hint="eastAsia"/>
                                            <w:color w:val="FFFFFF"/>
                                          </w:rPr>
                                          <w:t>茨城</w:t>
                                        </w:r>
                                        <w:r w:rsidR="002A775B" w:rsidRPr="001E51D5">
                                          <w:rPr>
                                            <w:rFonts w:ascii="BIZ UDPゴシック" w:eastAsia="BIZ UDPゴシック" w:hAnsi="BIZ UDPゴシック" w:hint="eastAsia"/>
                                            <w:color w:val="FFFFFF"/>
                                          </w:rPr>
                                          <w:t>県</w:t>
                                        </w:r>
                                      </w:p>
                                    </w:txbxContent>
                                  </v:textbox>
                                </v:shape>
                                <v:rect id="Rectangle 33" o:spid="_x0000_s1044" style="position:absolute;left:24829;top:57603;width:1485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" filled="f" stroked="f" strokecolor="red" strokeweight="2pt">
                                  <v:textbox inset="0,0,0,0">
                                    <w:txbxContent>
                                      <w:p w14:paraId="0620347E" w14:textId="77777777" w:rsidR="002A775B" w:rsidRPr="00D924ED" w:rsidRDefault="002A775B" w:rsidP="002A775B">
                                        <w:pPr>
                                          <w:spacing w:line="210" w:lineRule="exact"/>
                                          <w:jc w:val="center"/>
                                          <w:rPr>
                                            <w:rFonts w:ascii="BIZ UDPゴシック" w:eastAsia="BIZ UDPゴシック" w:hAnsi="BIZ UDPゴシック" w:cs="Meiryo UI"/>
                                            <w:szCs w:val="21"/>
                                          </w:rPr>
                                        </w:pPr>
                                        <w:r w:rsidRPr="00D924ED">
                                          <w:rPr>
                                            <w:rFonts w:ascii="BIZ UDPゴシック" w:eastAsia="BIZ UDPゴシック" w:hAnsi="BIZ UDPゴシック" w:cs="Meiryo UI" w:hint="eastAsia"/>
                                            <w:szCs w:val="21"/>
                                          </w:rPr>
                                          <w:t>相互に整合性を図る</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3" o:spid="_x0000_s1045" type="#_x0000_t69" style="position:absolute;left:13544;top:67586;width:4320;height:25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" adj="3446" fillcolor="#4e95d9 [1631]" stroked="f">
                                  <v:textbox inset="5.85pt,.7pt,5.85pt,.7pt"/>
                                </v:shape>
                                <v:rect id="Rectangle 45" o:spid="_x0000_s1046" style="position:absolute;left:19302;top:70990;width:19075;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" fillcolor="#8dd873 [1945]" stroked="f">
                                  <v:textbox inset="1mm,1mm,1mm,1mm">
                                    <w:txbxContent>
                                      <w:p w14:paraId="45535F6A" w14:textId="77777777" w:rsidR="00E3711A" w:rsidRDefault="00E3711A" w:rsidP="00E3711A">
                                        <w:pPr>
                                          <w:spacing w:line="160" w:lineRule="exact"/>
                                          <w:jc w:val="center"/>
                                          <w:rPr>
                                            <w:rFonts w:ascii="BIZ UDPゴシック" w:eastAsia="BIZ UDPゴシック" w:hAnsi="BIZ UDPゴシック" w:cs="Meiryo UI"/>
                                            <w:b/>
                                            <w:color w:val="FFFFFF"/>
                                          </w:rPr>
                                        </w:pPr>
                                      </w:p>
                                      <w:p w14:paraId="1C8A6B77" w14:textId="4E238FE0" w:rsidR="002A775B" w:rsidRPr="00EF5297" w:rsidRDefault="003E49C1" w:rsidP="002A775B">
                                        <w:pPr>
                                          <w:spacing w:line="240" w:lineRule="exact"/>
                                          <w:jc w:val="center"/>
                                          <w:rPr>
                                            <w:rFonts w:ascii="BIZ UDPゴシック" w:eastAsia="BIZ UDPゴシック" w:hAnsi="BIZ UDPゴシック" w:cs="Meiryo UI"/>
                                            <w:bCs/>
                                            <w:color w:val="FFFFFF"/>
                                            <w:szCs w:val="21"/>
                                          </w:rPr>
                                        </w:pPr>
                                        <w:r w:rsidRPr="00EF5297">
                                          <w:rPr>
                                            <w:rFonts w:ascii="BIZ UDPゴシック" w:eastAsia="BIZ UDPゴシック" w:hAnsi="BIZ UDPゴシック" w:cs="Meiryo UI" w:hint="eastAsia"/>
                                            <w:bCs/>
                                            <w:color w:val="FFFFFF"/>
                                          </w:rPr>
                                          <w:t>稲敷市</w:t>
                                        </w:r>
                                        <w:r w:rsidR="002A775B" w:rsidRPr="00EF5297">
                                          <w:rPr>
                                            <w:rFonts w:ascii="BIZ UDPゴシック" w:eastAsia="BIZ UDPゴシック" w:hAnsi="BIZ UDPゴシック" w:cs="Meiryo UI" w:hint="eastAsia"/>
                                            <w:bCs/>
                                            <w:color w:val="FFFFFF"/>
                                          </w:rPr>
                                          <w:t>地域防災計画</w:t>
                                        </w:r>
                                      </w:p>
                                    </w:txbxContent>
                                  </v:textbox>
                                </v:rect>
                                <v:rect id="Rectangle 46" o:spid="_x0000_s1047" style="position:absolute;left:195;top:70990;width:19075;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" fillcolor="#caedfb [663]" stroked="f">
                                  <v:textbox inset="1mm,1mm,1mm,1mm">
                                    <w:txbxContent>
                                      <w:p w14:paraId="054975B9" w14:textId="63CC8DAD" w:rsidR="002A775B" w:rsidRPr="00EF5297" w:rsidRDefault="003E49C1" w:rsidP="002A775B">
                                        <w:pPr>
                                          <w:spacing w:line="240" w:lineRule="exact"/>
                                          <w:jc w:val="center"/>
                                          <w:rPr>
                                            <w:rFonts w:ascii="BIZ UDPゴシック" w:eastAsia="BIZ UDPゴシック" w:hAnsi="BIZ UDPゴシック" w:cs="Meiryo UI"/>
                                            <w:bCs/>
                                            <w:kern w:val="20"/>
                                          </w:rPr>
                                        </w:pPr>
                                        <w:r w:rsidRPr="00EF5297">
                                          <w:rPr>
                                            <w:rFonts w:ascii="BIZ UDPゴシック" w:eastAsia="BIZ UDPゴシック" w:hAnsi="BIZ UDPゴシック" w:cs="Meiryo UI" w:hint="eastAsia"/>
                                            <w:bCs/>
                                            <w:kern w:val="20"/>
                                          </w:rPr>
                                          <w:t>稲敷市・美浦村地域</w:t>
                                        </w:r>
                                      </w:p>
                                      <w:p w14:paraId="4E4EBDD9" w14:textId="76709700" w:rsidR="003E49C1" w:rsidRPr="00EF5297" w:rsidRDefault="00C56402" w:rsidP="002A775B">
                                        <w:pPr>
                                          <w:spacing w:line="240" w:lineRule="exact"/>
                                          <w:jc w:val="center"/>
                                          <w:rPr>
                                            <w:rFonts w:ascii="BIZ UDPゴシック" w:eastAsia="BIZ UDPゴシック" w:hAnsi="BIZ UDPゴシック" w:cs="Meiryo UI"/>
                                            <w:bCs/>
                                            <w:kern w:val="20"/>
                                          </w:rPr>
                                        </w:pPr>
                                        <w:r w:rsidRPr="00EF5297">
                                          <w:rPr>
                                            <w:rFonts w:ascii="BIZ UDPゴシック" w:eastAsia="BIZ UDPゴシック" w:hAnsi="BIZ UDPゴシック" w:cs="Meiryo UI" w:hint="eastAsia"/>
                                            <w:bCs/>
                                            <w:kern w:val="20"/>
                                          </w:rPr>
                                          <w:t>循環型社会形成推進地域計画</w:t>
                                        </w:r>
                                      </w:p>
                                    </w:txbxContent>
                                  </v:textbox>
                                </v:rect>
                                <v:rect id="Rectangle 47" o:spid="_x0000_s1048" style="position:absolute;left:5586;top:75150;width:2742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" strokecolor="#c00000" strokeweight="2.25pt">
                                  <v:textbox inset="0,0,0,0">
                                    <w:txbxContent>
                                      <w:p w14:paraId="6E35E43D" w14:textId="1470CC82" w:rsidR="002A775B" w:rsidRPr="00D924ED" w:rsidRDefault="003E49C1" w:rsidP="002A775B">
                                        <w:pPr>
                                          <w:spacing w:line="280" w:lineRule="exact"/>
                                          <w:jc w:val="center"/>
                                          <w:rPr>
                                            <w:rFonts w:ascii="BIZ UDPゴシック" w:eastAsia="BIZ UDPゴシック" w:hAnsi="BIZ UDPゴシック" w:cs="Meiryo UI"/>
                                            <w:b/>
                                            <w:color w:val="E97132" w:themeColor="accent2"/>
                                            <w:sz w:val="24"/>
                                            <w:szCs w:val="24"/>
                                            <w:lang w:eastAsia="zh-TW"/>
                                          </w:rPr>
                                        </w:pPr>
                                        <w:r>
                                          <w:rPr>
                                            <w:rFonts w:ascii="BIZ UDPゴシック" w:eastAsia="BIZ UDPゴシック" w:hAnsi="BIZ UDPゴシック" w:cs="Meiryo UI" w:hint="eastAsia"/>
                                            <w:b/>
                                            <w:color w:val="E97132" w:themeColor="accent2"/>
                                            <w:sz w:val="24"/>
                                            <w:szCs w:val="24"/>
                                            <w:lang w:eastAsia="zh-TW"/>
                                          </w:rPr>
                                          <w:t>稲敷市</w:t>
                                        </w:r>
                                        <w:r w:rsidR="002A775B" w:rsidRPr="00D924ED">
                                          <w:rPr>
                                            <w:rFonts w:ascii="BIZ UDPゴシック" w:eastAsia="BIZ UDPゴシック" w:hAnsi="BIZ UDPゴシック" w:cs="Meiryo UI" w:hint="eastAsia"/>
                                            <w:b/>
                                            <w:color w:val="E97132" w:themeColor="accent2"/>
                                            <w:sz w:val="24"/>
                                            <w:szCs w:val="24"/>
                                            <w:lang w:eastAsia="zh-TW"/>
                                          </w:rPr>
                                          <w:t>災害廃棄物処理計画</w:t>
                                        </w:r>
                                      </w:p>
                                    </w:txbxContent>
                                  </v:textbox>
                                </v:rect>
                                <v:shape id="Text Box 51" o:spid="_x0000_s1049" type="#_x0000_t202" style="position:absolute;left:195;top:68533;width:948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" fillcolor="#0070c0" stroked="f">
                                  <v:textbox inset="5.85pt,.7pt,5.85pt,.7pt">
                                    <w:txbxContent>
                                      <w:p w14:paraId="2481F48B" w14:textId="1194935F" w:rsidR="002A775B" w:rsidRPr="00D924ED" w:rsidRDefault="003E49C1" w:rsidP="002A775B">
                                        <w:pPr>
                                          <w:jc w:val="center"/>
                                          <w:rPr>
                                            <w:rFonts w:ascii="BIZ UDPゴシック" w:eastAsia="BIZ UDPゴシック" w:hAnsi="BIZ UDPゴシック"/>
                                            <w:color w:val="FFFFFF"/>
                                          </w:rPr>
                                        </w:pPr>
                                        <w:r>
                                          <w:rPr>
                                            <w:rFonts w:ascii="BIZ UDPゴシック" w:eastAsia="BIZ UDPゴシック" w:hAnsi="BIZ UDPゴシック" w:hint="eastAsia"/>
                                            <w:color w:val="FFFFFF"/>
                                          </w:rPr>
                                          <w:t>稲敷市</w:t>
                                        </w:r>
                                      </w:p>
                                    </w:txbxContent>
                                  </v:textbox>
                                </v:shape>
                                <v:rect id="Rectangle 33" o:spid="_x0000_s1050" style="position:absolute;left:24599;top:67578;width:14852;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" filled="f" stroked="f" strokecolor="red" strokeweight="2pt">
                                  <v:textbox inset="0,0,0,0">
                                    <w:txbxContent>
                                      <w:p w14:paraId="288F400E" w14:textId="77777777" w:rsidR="002A775B" w:rsidRPr="00D924ED" w:rsidRDefault="002A775B" w:rsidP="002A775B">
                                        <w:pPr>
                                          <w:spacing w:line="210" w:lineRule="exact"/>
                                          <w:jc w:val="center"/>
                                          <w:rPr>
                                            <w:rFonts w:ascii="BIZ UDPゴシック" w:eastAsia="BIZ UDPゴシック" w:hAnsi="BIZ UDPゴシック" w:cs="Meiryo UI"/>
                                            <w:szCs w:val="21"/>
                                          </w:rPr>
                                        </w:pPr>
                                        <w:r w:rsidRPr="00D924ED">
                                          <w:rPr>
                                            <w:rFonts w:ascii="BIZ UDPゴシック" w:eastAsia="BIZ UDPゴシック" w:hAnsi="BIZ UDPゴシック" w:cs="Meiryo UI" w:hint="eastAsia"/>
                                            <w:szCs w:val="21"/>
                                          </w:rPr>
                                          <w:t>相互に整合性を図る</w:t>
                                        </w:r>
                                      </w:p>
                                    </w:txbxContent>
                                  </v:textbox>
                                </v:rect>
                                <v:shape id="AutoShape 43" o:spid="_x0000_s1051" type="#_x0000_t69" style="position:absolute;left:22579;top:67585;width:4320;height:25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" adj="3446" fillcolor="#002060" stroked="f">
                                  <v:textbox inset="5.85pt,.7pt,5.85pt,.7pt"/>
                                </v:shape>
                                <v:group id="グループ化 483" o:spid="_x0000_s1052" style="position:absolute;left:38818;top:55705;width:8712;height:7194" coordorigin="38818,55705" coordsize="8712,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135" o:spid="_x0000_s1053" type="#_x0000_t71" style="position:absolute;left:38818;top:55705;width:8712;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" fillcolor="#7030a0" stroked="f" strokeweight="1pt"/>
                                  <v:rect id="Rectangle 33" o:spid="_x0000_s1054" style="position:absolute;left:39910;top:57138;width:6172;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" filled="f" stroked="f" strokecolor="red" strokeweight="2pt">
                                    <v:textbox inset="0,0,0,0">
                                      <w:txbxContent>
                                        <w:p w14:paraId="1A991E79"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災害</w:t>
                                          </w:r>
                                        </w:p>
                                        <w:p w14:paraId="7F32C312"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v:textbox>
                                  </v:rect>
                                </v:group>
                                <v:rect id="Rectangle 18" o:spid="_x0000_s1055" style="position:absolute;left:38954;top:61164;width:151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" fillcolor="#7030a0" stroked="f">
                                  <v:textbox inset="0,0,0,0">
                                    <w:txbxContent>
                                      <w:p w14:paraId="597295CE"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○○災害における</w:t>
                                        </w:r>
                                      </w:p>
                                      <w:p w14:paraId="1BE9DAE0"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災害廃棄物処理実行計画</w:t>
                                        </w:r>
                                      </w:p>
                                    </w:txbxContent>
                                  </v:textbox>
                                </v:rect>
                                <v:shape id="AutoShape 26" o:spid="_x0000_s1056" type="#_x0000_t32" style="position:absolute;left:37221;top:74906;width: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" strokecolor="#7030a0" strokeweight="4pt">
                                  <v:stroke endarrow="block" endarrowwidth="narrow" endarrowlength="short"/>
                                </v:shape>
                                <v:group id="グループ化 486" o:spid="_x0000_s1057" style="position:absolute;left:38818;top:67604;width:8712;height:7195" coordorigin="38818,67604" coordsize="8712,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爆発 1 2183" o:spid="_x0000_s1058" type="#_x0000_t71" style="position:absolute;left:38818;top:67604;width:8712;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" fillcolor="#7030a0" stroked="f" strokeweight="1pt"/>
                                  <v:rect id="Rectangle 33" o:spid="_x0000_s1059" style="position:absolute;left:39910;top:69201;width:6172;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" filled="f" stroked="f" strokecolor="red" strokeweight="2pt">
                                    <v:textbox inset="0,0,0,0">
                                      <w:txbxContent>
                                        <w:p w14:paraId="757E9173"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災害</w:t>
                                          </w:r>
                                        </w:p>
                                        <w:p w14:paraId="139ECCF6"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v:textbox>
                                  </v:rect>
                                </v:group>
                                <v:rect id="Rectangle 18" o:spid="_x0000_s1060" style="position:absolute;left:38954;top:73063;width:151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" fillcolor="#7030a0" stroked="f">
                                  <v:textbox inset="0,0,0,0">
                                    <w:txbxContent>
                                      <w:p w14:paraId="4E29A74C"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○○災害に係る</w:t>
                                        </w:r>
                                      </w:p>
                                      <w:p w14:paraId="2F03F5B6"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災害廃棄物処理実行計画</w:t>
                                        </w:r>
                                      </w:p>
                                    </w:txbxContent>
                                  </v:textbox>
                                </v:rect>
                                <v:shape id="AutoShape 26" o:spid="_x0000_s1061" type="#_x0000_t32" style="position:absolute;left:52124;top:64780;width:0;height:8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" strokecolor="#7030a0" strokeweight="2.25pt">
                                  <v:stroke dashstyle="1 1" startarrow="block" startarrowwidth="wide" endarrow="block" endarrowwidth="wide"/>
                                </v:shape>
                                <v:rect id="Rectangle 38" o:spid="_x0000_s1062" style="position:absolute;left:127;top:59560;width:1907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" fillcolor="#fae2d5 [661]" stroked="f">
                                  <v:textbox inset="1mm,1mm,1mm,1mm">
                                    <w:txbxContent>
                                      <w:p w14:paraId="45F61E8F" w14:textId="77777777" w:rsidR="002A775B" w:rsidRPr="00D924ED" w:rsidRDefault="002A775B" w:rsidP="002A775B">
                                        <w:pPr>
                                          <w:spacing w:line="240" w:lineRule="exact"/>
                                          <w:ind w:firstLineChars="50" w:firstLine="100"/>
                                          <w:jc w:val="center"/>
                                          <w:rPr>
                                            <w:rFonts w:ascii="BIZ UDPゴシック" w:eastAsia="BIZ UDPゴシック" w:hAnsi="BIZ UDPゴシック" w:cs="Meiryo UI"/>
                                          </w:rPr>
                                        </w:pPr>
                                      </w:p>
                                    </w:txbxContent>
                                  </v:textbox>
                                </v:rect>
                                <v:rect id="Rectangle 39" o:spid="_x0000_s1063" style="position:absolute;left:5586;top:63155;width:2742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" strokecolor="red" strokeweight="1.5pt">
                                  <v:stroke dashstyle="1 1"/>
                                  <v:textbox inset="0,0,0,0">
                                    <w:txbxContent>
                                      <w:p w14:paraId="0DFF2CD1" w14:textId="54E8194E" w:rsidR="002A775B" w:rsidRPr="00D924ED" w:rsidRDefault="003E49C1" w:rsidP="002A775B">
                                        <w:pPr>
                                          <w:spacing w:line="280" w:lineRule="exact"/>
                                          <w:jc w:val="center"/>
                                          <w:rPr>
                                            <w:rFonts w:ascii="BIZ UDPゴシック" w:eastAsia="BIZ UDPゴシック" w:hAnsi="BIZ UDPゴシック" w:cs="Meiryo UI"/>
                                            <w:sz w:val="22"/>
                                            <w:szCs w:val="24"/>
                                            <w:lang w:eastAsia="zh-TW"/>
                                          </w:rPr>
                                        </w:pPr>
                                        <w:r>
                                          <w:rPr>
                                            <w:rFonts w:ascii="BIZ UDPゴシック" w:eastAsia="BIZ UDPゴシック" w:hAnsi="BIZ UDPゴシック" w:cs="Meiryo UI" w:hint="eastAsia"/>
                                            <w:sz w:val="22"/>
                                            <w:szCs w:val="24"/>
                                            <w:lang w:eastAsia="zh-TW"/>
                                          </w:rPr>
                                          <w:t>茨城県</w:t>
                                        </w:r>
                                        <w:r w:rsidR="002A775B" w:rsidRPr="00D924ED">
                                          <w:rPr>
                                            <w:rFonts w:ascii="BIZ UDPゴシック" w:eastAsia="BIZ UDPゴシック" w:hAnsi="BIZ UDPゴシック" w:cs="Meiryo UI" w:hint="eastAsia"/>
                                            <w:sz w:val="22"/>
                                            <w:szCs w:val="24"/>
                                            <w:lang w:eastAsia="zh-TW"/>
                                          </w:rPr>
                                          <w:t>災害廃棄物処理計画</w:t>
                                        </w:r>
                                      </w:p>
                                    </w:txbxContent>
                                  </v:textbox>
                                </v:rect>
                              </v:group>
                              <v:shape id="直線矢印コネクタ 470" o:spid="_x0000_s1064" type="#_x0000_t32" style="position:absolute;left:37164;top:63065;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" strokecolor="#7030a0" strokeweight="4pt">
                                <v:stroke endarrow="block" endarrowwidth="narrow" endarrowlength="short"/>
                              </v:shape>
                            </v:group>
                            <v:shape id="直線矢印コネクタ 445" o:spid="_x0000_s1065" type="#_x0000_t32" style="position:absolute;left:4971;top:3838;width:96;height:116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" strokecolor="#e97132 [3205]" strokeweight="2.25pt">
                              <v:stroke endarrow="block" endarrowwidth="wide"/>
                            </v:shape>
                            <v:shape id="矢印: 右 446" o:spid="_x0000_s1066" type="#_x0000_t13" style="position:absolute;left:5623;top:48637;width:1980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" adj="20376,4320" fillcolor="#4e95d9 [1631]" stroked="f" strokecolor="#002060" strokeweight="1pt">
                              <v:textbox inset="5.85pt,.7pt,5.85pt,.7pt"/>
                            </v:shape>
                            <v:shape id="直線矢印コネクタ 447" o:spid="_x0000_s1067" type="#_x0000_t32" style="position:absolute;left:52006;top:25619;width:159;height:35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" strokecolor="#7030a0" strokeweight="2.25pt">
                              <v:stroke dashstyle="1 1" endarrow="block" endarrowwidth="wide"/>
                            </v:shape>
                            <v:group id="グループ化 448" o:spid="_x0000_s1068" style="position:absolute;left:19585;top:41640;width:18817;height:15657" coordorigin="19585,41640" coordsize="18817,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50" o:spid="_x0000_s1069" style="position:absolute;left:19680;top:42742;width:18722;height:1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" fillcolor="#c1e4f5 [660]" strokecolor="#002060" strokeweight="1.5pt">
                                <v:textbox inset="1mm,0,1mm,0">
                                  <w:txbxContent>
                                    <w:p w14:paraId="116711BD" w14:textId="77777777" w:rsidR="002A775B" w:rsidRPr="00D924ED" w:rsidRDefault="002A775B" w:rsidP="002A775B">
                                      <w:pPr>
                                        <w:spacing w:line="200" w:lineRule="exact"/>
                                        <w:jc w:val="left"/>
                                        <w:rPr>
                                          <w:rFonts w:ascii="BIZ UDPゴシック" w:eastAsia="BIZ UDPゴシック" w:hAnsi="BIZ UDPゴシック" w:cs="Meiryo UI"/>
                                          <w:color w:val="002060"/>
                                          <w:szCs w:val="21"/>
                                        </w:rPr>
                                      </w:pPr>
                                    </w:p>
                                    <w:p w14:paraId="3A2041E6" w14:textId="77777777" w:rsidR="002A775B" w:rsidRDefault="002A775B" w:rsidP="002A775B">
                                      <w:pPr>
                                        <w:spacing w:line="260" w:lineRule="exact"/>
                                        <w:ind w:firstLineChars="50" w:firstLine="100"/>
                                        <w:jc w:val="center"/>
                                        <w:rPr>
                                          <w:rFonts w:ascii="BIZ UDPゴシック" w:eastAsia="BIZ UDPゴシック" w:hAnsi="BIZ UDPゴシック" w:cs="Meiryo UI"/>
                                          <w:color w:val="002060"/>
                                          <w:szCs w:val="21"/>
                                        </w:rPr>
                                      </w:pPr>
                                      <w:r w:rsidRPr="00EA01CE">
                                        <w:rPr>
                                          <w:rFonts w:ascii="BIZ UDPゴシック" w:eastAsia="BIZ UDPゴシック" w:hAnsi="BIZ UDPゴシック" w:cs="Meiryo UI" w:hint="eastAsia"/>
                                          <w:color w:val="002060"/>
                                          <w:szCs w:val="21"/>
                                        </w:rPr>
                                        <w:t>大規模災害廃棄物対策</w:t>
                                      </w:r>
                                    </w:p>
                                    <w:p w14:paraId="028CDDEA" w14:textId="1DC8B67F" w:rsidR="002A775B" w:rsidRPr="00D924ED" w:rsidRDefault="002A775B" w:rsidP="002A775B">
                                      <w:pPr>
                                        <w:spacing w:line="260" w:lineRule="exact"/>
                                        <w:ind w:firstLineChars="50" w:firstLine="100"/>
                                        <w:jc w:val="center"/>
                                        <w:rPr>
                                          <w:rFonts w:ascii="BIZ UDPゴシック" w:eastAsia="BIZ UDPゴシック" w:hAnsi="BIZ UDPゴシック" w:cs="Meiryo UI"/>
                                          <w:color w:val="002060"/>
                                          <w:szCs w:val="21"/>
                                        </w:rPr>
                                      </w:pPr>
                                      <w:r>
                                        <w:rPr>
                                          <w:rFonts w:ascii="BIZ UDPゴシック" w:eastAsia="BIZ UDPゴシック" w:hAnsi="BIZ UDPゴシック" w:cs="Meiryo UI" w:hint="eastAsia"/>
                                          <w:color w:val="002060"/>
                                          <w:szCs w:val="21"/>
                                        </w:rPr>
                                        <w:t>関東</w:t>
                                      </w:r>
                                      <w:r w:rsidRPr="00EA01CE">
                                        <w:rPr>
                                          <w:rFonts w:ascii="BIZ UDPゴシック" w:eastAsia="BIZ UDPゴシック" w:hAnsi="BIZ UDPゴシック" w:cs="Meiryo UI" w:hint="eastAsia"/>
                                          <w:color w:val="002060"/>
                                          <w:szCs w:val="21"/>
                                        </w:rPr>
                                        <w:t>ブロック協議会</w:t>
                                      </w:r>
                                      <w:r>
                                        <w:rPr>
                                          <w:rFonts w:ascii="BIZ UDPゴシック" w:eastAsia="BIZ UDPゴシック" w:hAnsi="BIZ UDPゴシック" w:cs="Meiryo UI" w:hint="eastAsia"/>
                                          <w:color w:val="002060"/>
                                          <w:szCs w:val="21"/>
                                        </w:rPr>
                                        <w:t>等</w:t>
                                      </w:r>
                                    </w:p>
                                    <w:p w14:paraId="712A06D0" w14:textId="77777777" w:rsidR="002A775B" w:rsidRPr="00233A4A" w:rsidRDefault="002A775B" w:rsidP="002A775B">
                                      <w:pPr>
                                        <w:spacing w:line="240" w:lineRule="exact"/>
                                        <w:jc w:val="left"/>
                                        <w:rPr>
                                          <w:rFonts w:ascii="BIZ UDPゴシック" w:eastAsia="BIZ UDPゴシック" w:hAnsi="BIZ UDPゴシック" w:cs="Meiryo UI"/>
                                          <w:sz w:val="16"/>
                                          <w:szCs w:val="16"/>
                                        </w:rPr>
                                      </w:pPr>
                                      <w:r w:rsidRPr="00233A4A">
                                        <w:rPr>
                                          <w:rFonts w:ascii="BIZ UDPゴシック" w:eastAsia="BIZ UDPゴシック" w:hAnsi="BIZ UDPゴシック" w:cs="Meiryo UI" w:hint="eastAsia"/>
                                          <w:sz w:val="16"/>
                                          <w:szCs w:val="16"/>
                                        </w:rPr>
                                        <w:t>平時から広域での連携・協力関係を構築</w:t>
                                      </w:r>
                                    </w:p>
                                    <w:p w14:paraId="74544B3A" w14:textId="77777777" w:rsidR="002A775B" w:rsidRPr="00233A4A" w:rsidRDefault="002A775B" w:rsidP="002A775B">
                                      <w:pPr>
                                        <w:spacing w:line="240" w:lineRule="exact"/>
                                        <w:ind w:firstLineChars="50" w:firstLine="100"/>
                                        <w:jc w:val="center"/>
                                        <w:rPr>
                                          <w:rFonts w:ascii="BIZ UDPゴシック" w:eastAsia="BIZ UDPゴシック" w:hAnsi="BIZ UDPゴシック" w:cs="Meiryo UI"/>
                                          <w:b/>
                                          <w:bCs/>
                                        </w:rPr>
                                      </w:pPr>
                                    </w:p>
                                  </w:txbxContent>
                                </v:textbox>
                              </v:rect>
                              <v:roundrect id="角丸四角形 303" o:spid="_x0000_s1070" style="position:absolute;left:20514;top:51702;width:17334;height:51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" fillcolor="white [3212]" strokecolor="#bf4e14 [2405]" strokeweight="1pt">
                                <v:stroke dashstyle="dash" joinstyle="miter"/>
                                <v:textbox inset="1mm,0,1mm,0">
                                  <w:txbxContent>
                                    <w:p w14:paraId="60D6F5F7" w14:textId="77777777" w:rsidR="002A775B" w:rsidRPr="00D924ED" w:rsidRDefault="002A775B" w:rsidP="002A775B">
                                      <w:pPr>
                                        <w:spacing w:line="240" w:lineRule="exact"/>
                                        <w:jc w:val="center"/>
                                        <w:rPr>
                                          <w:rFonts w:ascii="BIZ UDPゴシック" w:eastAsia="BIZ UDPゴシック" w:hAnsi="BIZ UDPゴシック"/>
                                          <w:color w:val="FF6600"/>
                                          <w:sz w:val="18"/>
                                          <w:szCs w:val="18"/>
                                        </w:rPr>
                                      </w:pPr>
                                      <w:r w:rsidRPr="00D924ED">
                                        <w:rPr>
                                          <w:rFonts w:ascii="BIZ UDPゴシック" w:eastAsia="BIZ UDPゴシック" w:hAnsi="BIZ UDPゴシック" w:hint="eastAsia"/>
                                          <w:color w:val="FF6600"/>
                                          <w:sz w:val="18"/>
                                          <w:szCs w:val="18"/>
                                        </w:rPr>
                                        <w:t>大規模災害発生時における</w:t>
                                      </w:r>
                                    </w:p>
                                    <w:p w14:paraId="31A6F559" w14:textId="1B322B31" w:rsidR="002A775B" w:rsidRPr="00D924ED" w:rsidRDefault="002A775B" w:rsidP="002A775B">
                                      <w:pPr>
                                        <w:spacing w:line="240" w:lineRule="exact"/>
                                        <w:jc w:val="center"/>
                                        <w:rPr>
                                          <w:rFonts w:ascii="BIZ UDPゴシック" w:eastAsia="BIZ UDPゴシック" w:hAnsi="BIZ UDPゴシック"/>
                                          <w:color w:val="FF6600"/>
                                          <w:sz w:val="18"/>
                                          <w:szCs w:val="18"/>
                                        </w:rPr>
                                      </w:pPr>
                                      <w:r>
                                        <w:rPr>
                                          <w:rFonts w:ascii="BIZ UDPゴシック" w:eastAsia="BIZ UDPゴシック" w:hAnsi="BIZ UDPゴシック" w:hint="eastAsia"/>
                                          <w:color w:val="FF6600"/>
                                          <w:sz w:val="18"/>
                                          <w:szCs w:val="18"/>
                                        </w:rPr>
                                        <w:t>関東</w:t>
                                      </w:r>
                                      <w:r w:rsidRPr="00D924ED">
                                        <w:rPr>
                                          <w:rFonts w:ascii="BIZ UDPゴシック" w:eastAsia="BIZ UDPゴシック" w:hAnsi="BIZ UDPゴシック" w:hint="eastAsia"/>
                                          <w:color w:val="FF6600"/>
                                          <w:sz w:val="18"/>
                                          <w:szCs w:val="18"/>
                                        </w:rPr>
                                        <w:t>ブロック災害廃棄物対策</w:t>
                                      </w:r>
                                    </w:p>
                                    <w:p w14:paraId="6D1F3165" w14:textId="77777777" w:rsidR="002A775B" w:rsidRPr="00D924ED" w:rsidRDefault="002A775B" w:rsidP="002A775B">
                                      <w:pPr>
                                        <w:spacing w:line="240" w:lineRule="exact"/>
                                        <w:jc w:val="center"/>
                                        <w:rPr>
                                          <w:rFonts w:ascii="BIZ UDPゴシック" w:eastAsia="BIZ UDPゴシック" w:hAnsi="BIZ UDPゴシック"/>
                                          <w:color w:val="FF6600"/>
                                          <w:sz w:val="18"/>
                                          <w:szCs w:val="18"/>
                                        </w:rPr>
                                      </w:pPr>
                                      <w:r w:rsidRPr="00D924ED">
                                        <w:rPr>
                                          <w:rFonts w:ascii="BIZ UDPゴシック" w:eastAsia="BIZ UDPゴシック" w:hAnsi="BIZ UDPゴシック" w:hint="eastAsia"/>
                                          <w:color w:val="FF6600"/>
                                          <w:sz w:val="18"/>
                                          <w:szCs w:val="18"/>
                                        </w:rPr>
                                        <w:t>行動計画</w:t>
                                      </w:r>
                                    </w:p>
                                  </w:txbxContent>
                                </v:textbox>
                              </v:roundrect>
                              <v:shape id="Text Box 51" o:spid="_x0000_s1071" type="#_x0000_t202" style="position:absolute;left:19585;top:41640;width:9246;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" fillcolor="#002060" stroked="f">
                                <v:textbox inset="5.85pt,.7pt,5.85pt,.7pt">
                                  <w:txbxContent>
                                    <w:p w14:paraId="60B6D644" w14:textId="0EB8DA3A" w:rsidR="002A775B" w:rsidRPr="00D924ED" w:rsidRDefault="002A775B" w:rsidP="002A775B">
                                      <w:pPr>
                                        <w:spacing w:line="300" w:lineRule="exact"/>
                                        <w:jc w:val="left"/>
                                        <w:rPr>
                                          <w:rFonts w:ascii="BIZ UDPゴシック" w:eastAsia="BIZ UDPゴシック" w:hAnsi="BIZ UDPゴシック"/>
                                          <w:color w:val="FFFFFF"/>
                                        </w:rPr>
                                      </w:pPr>
                                      <w:r>
                                        <w:rPr>
                                          <w:rFonts w:ascii="BIZ UDPゴシック" w:eastAsia="BIZ UDPゴシック" w:hAnsi="BIZ UDPゴシック" w:hint="eastAsia"/>
                                          <w:color w:val="FFFFFF"/>
                                        </w:rPr>
                                        <w:t>関東ブロック</w:t>
                                      </w:r>
                                      <w:r w:rsidRPr="00D924ED">
                                        <w:rPr>
                                          <w:rFonts w:ascii="BIZ UDPゴシック" w:eastAsia="BIZ UDPゴシック" w:hAnsi="BIZ UDPゴシック" w:hint="eastAsia"/>
                                          <w:color w:val="FFFFFF"/>
                                        </w:rPr>
                                        <w:t xml:space="preserve">　</w:t>
                                      </w:r>
                                    </w:p>
                                  </w:txbxContent>
                                </v:textbox>
                              </v:shape>
                            </v:group>
                            <v:group id="グループ化 449" o:spid="_x0000_s1072" style="position:absolute;left:13871;top:19142;width:24718;height:32032" coordorigin="13871,19142" coordsize="24714,3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48" o:spid="_x0000_s1073" style="position:absolute;left:13871;top:19142;width:24232;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" fillcolor="white [3212]" strokecolor="#0070c0" strokeweight="2pt">
                                <v:textbox inset="0,.7mm,0,0">
                                  <w:txbxContent>
                                    <w:p w14:paraId="6146E22A" w14:textId="77777777" w:rsidR="002A775B" w:rsidRPr="00D924ED" w:rsidRDefault="002A775B" w:rsidP="002A775B">
                                      <w:pPr>
                                        <w:spacing w:line="240" w:lineRule="exact"/>
                                        <w:jc w:val="center"/>
                                        <w:rPr>
                                          <w:rFonts w:ascii="BIZ UDPゴシック" w:eastAsia="BIZ UDPゴシック" w:hAnsi="BIZ UDPゴシック" w:cs="Meiryo UI"/>
                                          <w:b/>
                                          <w:color w:val="00B0F0"/>
                                          <w:szCs w:val="25"/>
                                        </w:rPr>
                                      </w:pPr>
                                      <w:r w:rsidRPr="002A775B">
                                        <w:rPr>
                                          <w:rFonts w:ascii="BIZ UDPゴシック" w:eastAsia="BIZ UDPゴシック" w:hAnsi="BIZ UDPゴシック" w:cs="Meiryo UI" w:hint="eastAsia"/>
                                          <w:b/>
                                          <w:color w:val="0070C0"/>
                                          <w:szCs w:val="25"/>
                                        </w:rPr>
                                        <w:t>災害廃棄物対策指針</w:t>
                                      </w:r>
                                    </w:p>
                                  </w:txbxContent>
                                </v:textbox>
                              </v:rect>
                              <v:shape id="テキスト ボックス 318" o:spid="_x0000_s1074" type="#_x0000_t202" style="position:absolute;left:14370;top:22004;width:10440;height:16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" filled="f" stroked="f" strokeweight=".5pt">
                                <v:textbox inset="0,0,0,0">
                                  <w:txbxContent>
                                    <w:p w14:paraId="775F61EF" w14:textId="77777777" w:rsidR="002A775B" w:rsidRPr="00D924ED" w:rsidRDefault="002A775B" w:rsidP="002A775B">
                                      <w:pPr>
                                        <w:spacing w:line="200" w:lineRule="exact"/>
                                        <w:ind w:firstLineChars="150" w:firstLine="27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8"/>
                                          <w:szCs w:val="16"/>
                                        </w:rPr>
                                        <w:t>【通常の災害】</w:t>
                                      </w:r>
                                    </w:p>
                                    <w:p w14:paraId="213D179F" w14:textId="77777777" w:rsidR="002A775B" w:rsidRPr="00D924ED" w:rsidRDefault="002A775B" w:rsidP="002A775B">
                                      <w:pPr>
                                        <w:spacing w:line="200" w:lineRule="exact"/>
                                        <w:ind w:firstLineChars="50" w:firstLine="8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地方自治体が災害に</w:t>
                                      </w:r>
                                    </w:p>
                                    <w:p w14:paraId="3FBFE3BD"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備えて策定する災害</w:t>
                                      </w:r>
                                    </w:p>
                                    <w:p w14:paraId="3F908D3F"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廃棄物の処理に係る</w:t>
                                      </w:r>
                                    </w:p>
                                    <w:p w14:paraId="27877D95"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計画に盛り込むべき</w:t>
                                      </w:r>
                                    </w:p>
                                    <w:p w14:paraId="13E992DA"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事項を提示。</w:t>
                                      </w:r>
                                    </w:p>
                                    <w:p w14:paraId="02B360E2" w14:textId="77777777" w:rsidR="002A775B" w:rsidRPr="00D924ED" w:rsidRDefault="002A775B" w:rsidP="002A775B">
                                      <w:pPr>
                                        <w:spacing w:line="140" w:lineRule="exact"/>
                                        <w:jc w:val="left"/>
                                        <w:rPr>
                                          <w:rFonts w:ascii="BIZ UDPゴシック" w:eastAsia="BIZ UDPゴシック" w:hAnsi="BIZ UDPゴシック"/>
                                          <w:sz w:val="16"/>
                                          <w:szCs w:val="16"/>
                                        </w:rPr>
                                      </w:pPr>
                                    </w:p>
                                    <w:p w14:paraId="36986D9B" w14:textId="77777777" w:rsidR="002A775B" w:rsidRPr="00D924ED" w:rsidRDefault="002A775B" w:rsidP="002A775B">
                                      <w:pPr>
                                        <w:spacing w:line="200" w:lineRule="exact"/>
                                        <w:ind w:firstLineChars="50" w:firstLine="8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当該計画を策定して</w:t>
                                      </w:r>
                                    </w:p>
                                    <w:p w14:paraId="10B1B34C"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いない地方自治体が、</w:t>
                                      </w:r>
                                    </w:p>
                                    <w:p w14:paraId="0C3828E1"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発災後に災害廃棄物の</w:t>
                                      </w:r>
                                    </w:p>
                                    <w:p w14:paraId="6184F10A" w14:textId="77777777" w:rsidR="002A775B"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処理指針とするものと</w:t>
                                      </w:r>
                                    </w:p>
                                    <w:p w14:paraId="441FFA67" w14:textId="77777777" w:rsidR="002A775B" w:rsidRPr="00D924ED" w:rsidRDefault="002A775B" w:rsidP="002A775B">
                                      <w:pPr>
                                        <w:spacing w:line="200" w:lineRule="exact"/>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しても活用。</w:t>
                                      </w:r>
                                    </w:p>
                                  </w:txbxContent>
                                </v:textbox>
                              </v:shape>
                              <v:shape id="テキスト ボックス 2049" o:spid="_x0000_s1075" type="#_x0000_t202" style="position:absolute;left:25038;top:25503;width:12600;height:1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" fillcolor="white [3201]" strokecolor="#002060" strokeweight=".5pt">
                                <v:fill opacity="55769f"/>
                                <v:textbox inset="0,.7mm,0,.7mm">
                                  <w:txbxContent>
                                    <w:p w14:paraId="19D61F3B" w14:textId="77777777" w:rsidR="002A775B" w:rsidRDefault="002A775B" w:rsidP="002A775B">
                                      <w:pPr>
                                        <w:spacing w:line="200" w:lineRule="exact"/>
                                        <w:jc w:val="left"/>
                                        <w:rPr>
                                          <w:rFonts w:ascii="BIZ UDPゴシック" w:eastAsia="BIZ UDPゴシック" w:hAnsi="BIZ UDPゴシック"/>
                                          <w:sz w:val="16"/>
                                          <w:szCs w:val="16"/>
                                        </w:rPr>
                                      </w:pPr>
                                      <w:r>
                                        <w:rPr>
                                          <w:rFonts w:ascii="BIZ UDPゴシック" w:eastAsia="BIZ UDPゴシック" w:hAnsi="BIZ UDPゴシック" w:hint="eastAsia"/>
                                          <w:sz w:val="16"/>
                                          <w:szCs w:val="16"/>
                                        </w:rPr>
                                        <w:t>➀</w:t>
                                      </w:r>
                                      <w:r w:rsidRPr="00D62708">
                                        <w:rPr>
                                          <w:rFonts w:ascii="BIZ UDPゴシック" w:eastAsia="BIZ UDPゴシック" w:hAnsi="BIZ UDPゴシック" w:hint="eastAsia"/>
                                          <w:sz w:val="16"/>
                                          <w:szCs w:val="16"/>
                                        </w:rPr>
                                        <w:t>各主体が備えるべき</w:t>
                                      </w:r>
                                    </w:p>
                                    <w:p w14:paraId="4678DDCB" w14:textId="77777777" w:rsidR="002A775B" w:rsidRPr="00D62708" w:rsidRDefault="002A775B" w:rsidP="002A775B">
                                      <w:pPr>
                                        <w:spacing w:line="200" w:lineRule="exact"/>
                                        <w:ind w:firstLineChars="100" w:firstLine="160"/>
                                        <w:jc w:val="left"/>
                                        <w:rPr>
                                          <w:rFonts w:ascii="BIZ UDPゴシック" w:eastAsia="BIZ UDPゴシック" w:hAnsi="BIZ UDPゴシック"/>
                                          <w:sz w:val="16"/>
                                          <w:szCs w:val="16"/>
                                        </w:rPr>
                                      </w:pPr>
                                      <w:r w:rsidRPr="00D62708">
                                        <w:rPr>
                                          <w:rFonts w:ascii="BIZ UDPゴシック" w:eastAsia="BIZ UDPゴシック" w:hAnsi="BIZ UDPゴシック" w:hint="eastAsia"/>
                                          <w:sz w:val="16"/>
                                          <w:szCs w:val="16"/>
                                        </w:rPr>
                                        <w:t>大規模地震特有の事項</w:t>
                                      </w:r>
                                    </w:p>
                                    <w:p w14:paraId="25E199E7" w14:textId="77777777" w:rsidR="002A775B" w:rsidRPr="00D924ED" w:rsidRDefault="002A775B" w:rsidP="002A775B">
                                      <w:pPr>
                                        <w:spacing w:line="100" w:lineRule="exact"/>
                                        <w:jc w:val="left"/>
                                        <w:rPr>
                                          <w:rFonts w:ascii="BIZ UDPゴシック" w:eastAsia="BIZ UDPゴシック" w:hAnsi="BIZ UDPゴシック"/>
                                          <w:sz w:val="16"/>
                                          <w:szCs w:val="16"/>
                                        </w:rPr>
                                      </w:pPr>
                                    </w:p>
                                    <w:p w14:paraId="5AD9EEA2" w14:textId="77777777" w:rsidR="002A775B" w:rsidRDefault="002A775B" w:rsidP="002A775B">
                                      <w:pPr>
                                        <w:spacing w:line="200" w:lineRule="exact"/>
                                        <w:ind w:left="160" w:hangingChars="100" w:hanging="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②地域ブロックにおける</w:t>
                                      </w:r>
                                    </w:p>
                                    <w:p w14:paraId="75A4B422" w14:textId="77777777" w:rsidR="002A775B" w:rsidRPr="00D924ED" w:rsidRDefault="002A775B" w:rsidP="002A775B">
                                      <w:pPr>
                                        <w:spacing w:line="200" w:lineRule="exact"/>
                                        <w:ind w:firstLineChars="100" w:firstLine="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対策行動計画策定の指針</w:t>
                                      </w:r>
                                    </w:p>
                                    <w:p w14:paraId="4A9F8326" w14:textId="77777777" w:rsidR="002A775B" w:rsidRPr="00D924ED" w:rsidRDefault="002A775B" w:rsidP="002A775B">
                                      <w:pPr>
                                        <w:spacing w:line="200" w:lineRule="exact"/>
                                        <w:ind w:firstLineChars="100" w:firstLine="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（特に広域連携について）</w:t>
                                      </w:r>
                                    </w:p>
                                    <w:p w14:paraId="647719F3" w14:textId="77777777" w:rsidR="002A775B" w:rsidRPr="00D924ED" w:rsidRDefault="002A775B" w:rsidP="002A775B">
                                      <w:pPr>
                                        <w:spacing w:line="100" w:lineRule="exact"/>
                                        <w:ind w:left="160" w:hangingChars="100" w:hanging="160"/>
                                        <w:jc w:val="left"/>
                                        <w:rPr>
                                          <w:rFonts w:ascii="BIZ UDPゴシック" w:eastAsia="BIZ UDPゴシック" w:hAnsi="BIZ UDPゴシック"/>
                                          <w:sz w:val="16"/>
                                          <w:szCs w:val="16"/>
                                        </w:rPr>
                                      </w:pPr>
                                    </w:p>
                                    <w:p w14:paraId="482B749D" w14:textId="77777777" w:rsidR="002A775B" w:rsidRDefault="002A775B" w:rsidP="002A775B">
                                      <w:pPr>
                                        <w:spacing w:line="200" w:lineRule="exact"/>
                                        <w:ind w:left="160" w:hangingChars="100" w:hanging="16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③発生後に環境大臣が策定する処理指針のひな形（東日本大震災のマスター</w:t>
                                      </w:r>
                                    </w:p>
                                    <w:p w14:paraId="4625961C" w14:textId="77777777" w:rsidR="002A775B" w:rsidRPr="00D924ED" w:rsidRDefault="002A775B" w:rsidP="002A775B">
                                      <w:pPr>
                                        <w:spacing w:line="200" w:lineRule="exact"/>
                                        <w:ind w:firstLineChars="150" w:firstLine="240"/>
                                        <w:jc w:val="left"/>
                                        <w:rPr>
                                          <w:rFonts w:ascii="BIZ UDPゴシック" w:eastAsia="BIZ UDPゴシック" w:hAnsi="BIZ UDPゴシック"/>
                                          <w:sz w:val="16"/>
                                          <w:szCs w:val="16"/>
                                        </w:rPr>
                                      </w:pPr>
                                      <w:r w:rsidRPr="00D924ED">
                                        <w:rPr>
                                          <w:rFonts w:ascii="BIZ UDPゴシック" w:eastAsia="BIZ UDPゴシック" w:hAnsi="BIZ UDPゴシック" w:hint="eastAsia"/>
                                          <w:sz w:val="16"/>
                                          <w:szCs w:val="16"/>
                                        </w:rPr>
                                        <w:t>プラン的なもの）</w:t>
                                      </w:r>
                                    </w:p>
                                  </w:txbxContent>
                                </v:textbox>
                              </v:shape>
                              <v:rect id="Rectangle 49" o:spid="_x0000_s1076" style="position:absolute;left:25038;top:21766;width:12600;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" fillcolor="#4e95d9 [1631]" strokecolor="#0070c0" strokeweight="1.5pt">
                                <v:textbox inset="0,.7mm,0,.7mm">
                                  <w:txbxContent>
                                    <w:p w14:paraId="2AFC794E" w14:textId="77777777" w:rsidR="002A775B" w:rsidRPr="00B97CF8" w:rsidRDefault="002A775B" w:rsidP="002A775B">
                                      <w:pPr>
                                        <w:spacing w:line="240" w:lineRule="exact"/>
                                        <w:jc w:val="center"/>
                                        <w:rPr>
                                          <w:rFonts w:ascii="BIZ UDPゴシック" w:eastAsia="BIZ UDPゴシック" w:hAnsi="BIZ UDPゴシック" w:cs="Meiryo UI"/>
                                          <w:b/>
                                          <w:bCs/>
                                          <w:color w:val="FFFFFF" w:themeColor="background1"/>
                                          <w:sz w:val="16"/>
                                          <w:szCs w:val="16"/>
                                        </w:rPr>
                                      </w:pPr>
                                      <w:r w:rsidRPr="00B97CF8">
                                        <w:rPr>
                                          <w:rFonts w:ascii="BIZ UDPゴシック" w:eastAsia="BIZ UDPゴシック" w:hAnsi="BIZ UDPゴシック" w:cs="Meiryo UI" w:hint="eastAsia"/>
                                          <w:b/>
                                          <w:bCs/>
                                          <w:color w:val="FFFFFF" w:themeColor="background1"/>
                                          <w:sz w:val="16"/>
                                          <w:szCs w:val="16"/>
                                        </w:rPr>
                                        <w:t>大規模災害発生時における</w:t>
                                      </w:r>
                                    </w:p>
                                    <w:p w14:paraId="32C6639A" w14:textId="77777777" w:rsidR="002A775B" w:rsidRPr="00B97CF8" w:rsidRDefault="002A775B" w:rsidP="002A775B">
                                      <w:pPr>
                                        <w:spacing w:line="240" w:lineRule="exact"/>
                                        <w:jc w:val="center"/>
                                        <w:rPr>
                                          <w:rFonts w:ascii="BIZ UDPゴシック" w:eastAsia="BIZ UDPゴシック" w:hAnsi="BIZ UDPゴシック" w:cs="Meiryo UI"/>
                                          <w:b/>
                                          <w:bCs/>
                                          <w:color w:val="FFFFFF" w:themeColor="background1"/>
                                          <w:sz w:val="16"/>
                                          <w:szCs w:val="16"/>
                                          <w:lang w:eastAsia="zh-TW"/>
                                        </w:rPr>
                                      </w:pPr>
                                      <w:r w:rsidRPr="00B97CF8">
                                        <w:rPr>
                                          <w:rFonts w:ascii="BIZ UDPゴシック" w:eastAsia="BIZ UDPゴシック" w:hAnsi="BIZ UDPゴシック" w:cs="Meiryo UI" w:hint="eastAsia"/>
                                          <w:b/>
                                          <w:bCs/>
                                          <w:color w:val="FFFFFF" w:themeColor="background1"/>
                                          <w:sz w:val="16"/>
                                          <w:szCs w:val="16"/>
                                          <w:lang w:eastAsia="zh-TW"/>
                                        </w:rPr>
                                        <w:t>災害廃棄物対策行動指針</w:t>
                                      </w:r>
                                    </w:p>
                                  </w:txbxContent>
                                </v:textbox>
                              </v:rect>
                              <v:rect id="Rectangle 49" o:spid="_x0000_s1077" style="position:absolute;left:29419;top:49150;width:9167;height: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" filled="f" stroked="f" strokeweight="1.5pt">
                                <v:textbox inset="0,.7mm,0,.7mm">
                                  <w:txbxContent>
                                    <w:p w14:paraId="7FE7E29C" w14:textId="77777777" w:rsidR="002A775B" w:rsidRPr="00436A20" w:rsidRDefault="002A775B" w:rsidP="002A775B">
                                      <w:pPr>
                                        <w:spacing w:line="240" w:lineRule="exact"/>
                                        <w:jc w:val="center"/>
                                        <w:rPr>
                                          <w:rFonts w:ascii="BIZ UDPゴシック" w:eastAsia="BIZ UDPゴシック" w:hAnsi="BIZ UDPゴシック" w:cs="Meiryo UI"/>
                                          <w:b/>
                                          <w:bCs/>
                                          <w:sz w:val="18"/>
                                          <w:szCs w:val="18"/>
                                        </w:rPr>
                                      </w:pPr>
                                      <w:r w:rsidRPr="00436A20">
                                        <w:rPr>
                                          <w:rFonts w:ascii="BIZ UDPゴシック" w:eastAsia="BIZ UDPゴシック" w:hAnsi="BIZ UDPゴシック" w:cs="Meiryo UI" w:hint="eastAsia"/>
                                          <w:b/>
                                          <w:bCs/>
                                          <w:sz w:val="18"/>
                                          <w:szCs w:val="18"/>
                                        </w:rPr>
                                        <w:t>将来的な方向性</w:t>
                                      </w:r>
                                    </w:p>
                                  </w:txbxContent>
                                </v:textbox>
                              </v:rect>
                            </v:group>
                            <v:group id="グループ化 450" o:spid="_x0000_s1078" style="position:absolute;left:39306;top:16411;width:14440;height:9138" coordorigin="39306,16411" coordsize="14439,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爆発 1 294" o:spid="_x0000_s1079" type="#_x0000_t71" style="position:absolute;left:39306;top:16411;width:8712;height:7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" fillcolor="#7030a0" stroked="f" strokeweight="1pt"/>
                              <v:rect id="Rectangle 33" o:spid="_x0000_s1080" style="position:absolute;left:40354;top:18126;width:6172;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" filled="f" stroked="f" strokecolor="red" strokeweight="2pt">
                                <v:textbox inset="0,0,0,0">
                                  <w:txbxContent>
                                    <w:p w14:paraId="7DED6870"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大規模災害</w:t>
                                      </w:r>
                                    </w:p>
                                    <w:p w14:paraId="17CC94F0" w14:textId="77777777" w:rsidR="002A775B" w:rsidRPr="00D924ED" w:rsidRDefault="002A775B" w:rsidP="002A775B">
                                      <w:pPr>
                                        <w:spacing w:line="210" w:lineRule="exact"/>
                                        <w:jc w:val="center"/>
                                        <w:rPr>
                                          <w:rFonts w:ascii="BIZ UDPゴシック" w:eastAsia="BIZ UDPゴシック" w:hAnsi="BIZ UDPゴシック" w:cs="Meiryo UI"/>
                                          <w:color w:val="FFFFFF" w:themeColor="background1"/>
                                          <w:sz w:val="16"/>
                                          <w:szCs w:val="16"/>
                                        </w:rPr>
                                      </w:pPr>
                                      <w:r w:rsidRPr="00D924ED">
                                        <w:rPr>
                                          <w:rFonts w:ascii="BIZ UDPゴシック" w:eastAsia="BIZ UDPゴシック" w:hAnsi="BIZ UDPゴシック" w:cs="Meiryo UI" w:hint="eastAsia"/>
                                          <w:color w:val="FFFFFF" w:themeColor="background1"/>
                                          <w:sz w:val="16"/>
                                          <w:szCs w:val="16"/>
                                        </w:rPr>
                                        <w:t>発災後</w:t>
                                      </w:r>
                                    </w:p>
                                  </w:txbxContent>
                                </v:textbox>
                              </v:rect>
                              <v:rect id="Rectangle 18" o:spid="_x0000_s1081" style="position:absolute;left:40163;top:21936;width:1358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" fillcolor="#7030a0" stroked="f">
                                <v:textbox inset="0,0,0,0">
                                  <w:txbxContent>
                                    <w:p w14:paraId="1E7A8598"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○○災害における</w:t>
                                      </w:r>
                                    </w:p>
                                    <w:p w14:paraId="5D63D9DB"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災害廃棄物処理指針</w:t>
                                      </w:r>
                                    </w:p>
                                  </w:txbxContent>
                                </v:textbox>
                              </v:rect>
                            </v:group>
                            <v:shape id="矢印: 右 451" o:spid="_x0000_s1082" type="#_x0000_t13" style="position:absolute;left:24511;top:16602;width:2520;height:2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" adj="16620,5399" fillcolor="#4e95d9 [1631]" strokecolor="#002060">
                              <v:textbox inset="5.85pt,.7pt,5.85pt,.7pt"/>
                            </v:shape>
                            <v:rect id="正方形/長方形 452" o:spid="_x0000_s1083" style="position:absolute;left:14287;top:12665;width:2385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" fillcolor="#4e95d9 [1631]" stroked="f">
                              <v:textbox inset="0,0,0,0">
                                <w:txbxContent>
                                  <w:p w14:paraId="5AA984E4"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環境省防災業務計画</w:t>
                                    </w:r>
                                  </w:p>
                                </w:txbxContent>
                              </v:textbox>
                            </v:rect>
                            <v:shape id="矢印: 右 453" o:spid="_x0000_s1084" type="#_x0000_t13" style="position:absolute;left:24510;top:10252;width:2515;height:2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" adj="16609,5399" fillcolor="#4e95d9 [1631]" strokecolor="#002060">
                              <v:textbox inset="5.85pt,.7pt,5.85pt,.7pt"/>
                            </v:shape>
                            <v:rect id="正方形/長方形 454" o:spid="_x0000_s1085" style="position:absolute;left:14287;top:6315;width:2385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" fillcolor="#4e95d9 [1631]" stroked="f">
                              <v:textbox inset="0,0,0,0">
                                <w:txbxContent>
                                  <w:p w14:paraId="345C12F8"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防災基本計画</w:t>
                                    </w:r>
                                  </w:p>
                                  <w:p w14:paraId="4B507C66"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（復興段階では復興基本方針）</w:t>
                                    </w:r>
                                  </w:p>
                                </w:txbxContent>
                              </v:textbox>
                            </v:rect>
                            <v:shape id="矢印: 右 455" o:spid="_x0000_s1086" type="#_x0000_t13" style="position:absolute;left:24510;top:3902;width:2515;height:2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" adj="16609,5399" fillcolor="#4e95d9 [1631]" strokecolor="#002060">
                              <v:textbox inset="5.85pt,.7pt,5.85pt,.7pt"/>
                            </v:shape>
                            <v:group id="グループ化 456" o:spid="_x0000_s1087" style="position:absolute;width:53961;height:3679" coordsize="5396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正方形/長方形 457" o:spid="_x0000_s1088" style="position:absolute;top:79;width:1002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" fillcolor="#fae2d5 [661]" strokecolor="#c00000">
                                <v:textbox inset="0,0,0,0">
                                  <w:txbxContent>
                                    <w:p w14:paraId="69C139C2" w14:textId="77777777" w:rsidR="002A775B" w:rsidRPr="00D924ED" w:rsidRDefault="002A775B" w:rsidP="002A775B">
                                      <w:pPr>
                                        <w:spacing w:line="260" w:lineRule="exact"/>
                                        <w:jc w:val="center"/>
                                        <w:rPr>
                                          <w:rFonts w:ascii="BIZ UDPゴシック" w:eastAsia="BIZ UDPゴシック" w:hAnsi="BIZ UDPゴシック" w:cs="Meiryo UI"/>
                                          <w:color w:val="C00000"/>
                                          <w:szCs w:val="21"/>
                                        </w:rPr>
                                      </w:pPr>
                                      <w:r w:rsidRPr="00D924ED">
                                        <w:rPr>
                                          <w:rFonts w:ascii="BIZ UDPゴシック" w:eastAsia="BIZ UDPゴシック" w:hAnsi="BIZ UDPゴシック" w:cs="Meiryo UI" w:hint="eastAsia"/>
                                          <w:color w:val="C00000"/>
                                          <w:szCs w:val="21"/>
                                        </w:rPr>
                                        <w:t>廃棄物処理法</w:t>
                                      </w:r>
                                    </w:p>
                                  </w:txbxContent>
                                </v:textbox>
                              </v:rect>
                              <v:rect id="正方形/長方形 458" o:spid="_x0000_s1089" style="position:absolute;left:14312;width:3964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" fillcolor="#4e95d9 [1631]" stroked="f">
                                <v:textbox inset="0,0,0,0">
                                  <w:txbxContent>
                                    <w:p w14:paraId="34D1A61D"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災害対策基本法</w:t>
                                      </w:r>
                                    </w:p>
                                    <w:p w14:paraId="69DE69D2" w14:textId="77777777" w:rsidR="002A775B" w:rsidRPr="00D924ED" w:rsidRDefault="002A775B" w:rsidP="002A775B">
                                      <w:pPr>
                                        <w:spacing w:line="260" w:lineRule="exact"/>
                                        <w:jc w:val="center"/>
                                        <w:rPr>
                                          <w:rFonts w:ascii="BIZ UDPゴシック" w:eastAsia="BIZ UDPゴシック" w:hAnsi="BIZ UDPゴシック" w:cs="Meiryo UI"/>
                                          <w:color w:val="FFFFFF" w:themeColor="background1"/>
                                          <w:szCs w:val="21"/>
                                        </w:rPr>
                                      </w:pPr>
                                      <w:r w:rsidRPr="00D924ED">
                                        <w:rPr>
                                          <w:rFonts w:ascii="BIZ UDPゴシック" w:eastAsia="BIZ UDPゴシック" w:hAnsi="BIZ UDPゴシック" w:cs="Meiryo UI" w:hint="eastAsia"/>
                                          <w:color w:val="FFFFFF" w:themeColor="background1"/>
                                          <w:szCs w:val="21"/>
                                        </w:rPr>
                                        <w:t>（復興段階では大規模災害復興法）</w:t>
                                      </w:r>
                                    </w:p>
                                  </w:txbxContent>
                                </v:textbox>
                              </v:rect>
                            </v:group>
                            <v:shape id="直線矢印コネクタ 1338008142" o:spid="_x0000_s1090" type="#_x0000_t32" style="position:absolute;left:4978;top:27082;width:0;height:299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" strokecolor="#e97132 [3205]" strokeweight="2.25pt">
                              <v:stroke endarrow="block" endarrowwidth="wide"/>
                            </v:shape>
                          </v:group>
                        </v:group>
                        <v:shape id="矢印: 右 608344368" o:spid="_x0000_s1091" type="#_x0000_t13" style="position:absolute;left:27366;top:48859;width:2209;height:2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" adj="10986,5399" fillcolor="#002060" stroked="f" strokecolor="#002060" strokeweight="1pt">
                          <v:textbox inset="5.85pt,.7pt,5.85pt,.7pt"/>
                        </v:shape>
                      </v:group>
                      <v:shape id="直線矢印コネクタ 438" o:spid="_x0000_s1092" type="#_x0000_t32" style="position:absolute;left:51959;top:3561;width:0;height:18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" strokecolor="#7030a0" strokeweight="2.25pt">
                        <v:stroke endarrow="block" endarrowwidth="wide"/>
                      </v:shape>
                    </v:group>
                    <v:shape id="直線矢印コネクタ 436" o:spid="_x0000_s1093" type="#_x0000_t32" style="position:absolute;left:38245;top:2369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" strokecolor="#7030a0" strokeweight="2.25pt">
                      <v:stroke endarrow="block" endarrowwidth="wide"/>
                    </v:shape>
                  </v:group>
                  <v:rect id="正方形/長方形 1376" o:spid="_x0000_s1094" style="position:absolute;left:2216;top:58196;width:16390;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" filled="f" stroked="f" strokecolor="red" strokeweight="2pt">
                    <v:textbox inset="0,0,0,0">
                      <w:txbxContent>
                        <w:p w14:paraId="148E7B7A" w14:textId="53B1CD7F" w:rsidR="002A775B" w:rsidRPr="005E66BA" w:rsidRDefault="009802BC" w:rsidP="002A775B">
                          <w:pPr>
                            <w:spacing w:line="240" w:lineRule="atLeast"/>
                            <w:jc w:val="center"/>
                            <w:rPr>
                              <w:rFonts w:ascii="BIZ UDPゴシック" w:eastAsia="BIZ UDPゴシック" w:hAnsi="BIZ UDPゴシック" w:cs="Meiryo UI"/>
                              <w:szCs w:val="21"/>
                            </w:rPr>
                          </w:pPr>
                          <w:r w:rsidRPr="005E66BA">
                            <w:rPr>
                              <w:rFonts w:ascii="BIZ UDPゴシック" w:eastAsia="BIZ UDPゴシック" w:hAnsi="BIZ UDPゴシック" w:cs="Meiryo UI" w:hint="eastAsia"/>
                            </w:rPr>
                            <w:t>茨城</w:t>
                          </w:r>
                          <w:r w:rsidR="002A775B" w:rsidRPr="005E66BA">
                            <w:rPr>
                              <w:rFonts w:ascii="BIZ UDPゴシック" w:eastAsia="BIZ UDPゴシック" w:hAnsi="BIZ UDPゴシック" w:cs="Meiryo UI" w:hint="eastAsia"/>
                            </w:rPr>
                            <w:t>県廃棄物処理計画</w:t>
                          </w:r>
                        </w:p>
                      </w:txbxContent>
                    </v:textbox>
                  </v:rect>
                  <v:rect id="正方形/長方形 81" o:spid="_x0000_s1095" style="position:absolute;left:762;top:6096;width:10077;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" fillcolor="#fae2d5 [661]" strokecolor="#c00000">
                    <v:textbox inset="0,0,0,0">
                      <w:txbxContent>
                        <w:p w14:paraId="3923B729" w14:textId="77777777" w:rsidR="002A775B" w:rsidRPr="001E51D5" w:rsidRDefault="002A775B" w:rsidP="002A775B">
                          <w:pPr>
                            <w:spacing w:line="260" w:lineRule="exact"/>
                            <w:jc w:val="center"/>
                            <w:rPr>
                              <w:rFonts w:ascii="BIZ UDPゴシック" w:eastAsia="BIZ UDPゴシック" w:hAnsi="BIZ UDPゴシック" w:cs="Meiryo UI"/>
                              <w:color w:val="C00000"/>
                              <w:szCs w:val="21"/>
                            </w:rPr>
                          </w:pPr>
                          <w:r w:rsidRPr="001E51D5">
                            <w:rPr>
                              <w:rFonts w:ascii="BIZ UDPゴシック" w:eastAsia="BIZ UDPゴシック" w:hAnsi="BIZ UDPゴシック" w:cs="Meiryo UI" w:hint="eastAsia"/>
                              <w:color w:val="C00000"/>
                              <w:szCs w:val="21"/>
                            </w:rPr>
                            <w:t>基本方針</w:t>
                          </w:r>
                        </w:p>
                        <w:p w14:paraId="2A367072" w14:textId="77777777" w:rsidR="002A775B" w:rsidRPr="001E51D5" w:rsidRDefault="002A775B" w:rsidP="002A775B">
                          <w:pPr>
                            <w:spacing w:line="260" w:lineRule="exact"/>
                            <w:jc w:val="center"/>
                            <w:rPr>
                              <w:rFonts w:ascii="BIZ UDPゴシック" w:eastAsia="BIZ UDPゴシック" w:hAnsi="BIZ UDPゴシック" w:cs="Meiryo UI"/>
                              <w:color w:val="C00000"/>
                              <w:szCs w:val="21"/>
                            </w:rPr>
                          </w:pPr>
                          <w:r w:rsidRPr="001E51D5">
                            <w:rPr>
                              <w:rFonts w:ascii="BIZ UDPゴシック" w:eastAsia="BIZ UDPゴシック" w:hAnsi="BIZ UDPゴシック" w:cs="Meiryo UI" w:hint="eastAsia"/>
                              <w:color w:val="C00000"/>
                              <w:szCs w:val="21"/>
                            </w:rPr>
                            <w:t>(環境大臣)</w:t>
                          </w:r>
                        </w:p>
                      </w:txbxContent>
                    </v:textbox>
                  </v:rect>
                  <v:rect id="正方形/長方形 84" o:spid="_x0000_s1096" style="position:absolute;left:762;top:15101;width:10081;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" fillcolor="#fae2d5 [661]" strokecolor="#c00000">
                    <v:textbox inset="0,0,0,0">
                      <w:txbxContent>
                        <w:p w14:paraId="05848302" w14:textId="77777777" w:rsidR="002A775B" w:rsidRPr="009362D0" w:rsidRDefault="002A775B" w:rsidP="002A775B">
                          <w:pPr>
                            <w:spacing w:line="260" w:lineRule="exact"/>
                            <w:jc w:val="center"/>
                            <w:rPr>
                              <w:rFonts w:ascii="BIZ UDPゴシック" w:eastAsia="BIZ UDPゴシック" w:hAnsi="BIZ UDPゴシック" w:cs="Meiryo UI"/>
                              <w:color w:val="C00000"/>
                              <w:szCs w:val="21"/>
                              <w:lang w:eastAsia="zh-TW"/>
                            </w:rPr>
                          </w:pPr>
                          <w:r w:rsidRPr="009362D0">
                            <w:rPr>
                              <w:rFonts w:ascii="BIZ UDPゴシック" w:eastAsia="BIZ UDPゴシック" w:hAnsi="BIZ UDPゴシック" w:cs="Meiryo UI" w:hint="eastAsia"/>
                              <w:color w:val="C00000"/>
                              <w:szCs w:val="21"/>
                              <w:lang w:eastAsia="zh-TW"/>
                            </w:rPr>
                            <w:t>廃棄物処理</w:t>
                          </w:r>
                        </w:p>
                        <w:p w14:paraId="47A2A30A" w14:textId="77777777" w:rsidR="002A775B" w:rsidRPr="009362D0" w:rsidRDefault="002A775B" w:rsidP="002A775B">
                          <w:pPr>
                            <w:spacing w:line="260" w:lineRule="exact"/>
                            <w:jc w:val="center"/>
                            <w:rPr>
                              <w:rFonts w:ascii="BIZ UDPゴシック" w:eastAsia="BIZ UDPゴシック" w:hAnsi="BIZ UDPゴシック" w:cs="Meiryo UI"/>
                              <w:color w:val="C00000"/>
                              <w:szCs w:val="21"/>
                              <w:lang w:eastAsia="zh-TW"/>
                            </w:rPr>
                          </w:pPr>
                          <w:r w:rsidRPr="009362D0">
                            <w:rPr>
                              <w:rFonts w:ascii="BIZ UDPゴシック" w:eastAsia="BIZ UDPゴシック" w:hAnsi="BIZ UDPゴシック" w:cs="Meiryo UI" w:hint="eastAsia"/>
                              <w:color w:val="C00000"/>
                              <w:szCs w:val="21"/>
                              <w:lang w:eastAsia="zh-TW"/>
                            </w:rPr>
                            <w:t>施設整備計画</w:t>
                          </w:r>
                        </w:p>
                      </w:txbxContent>
                    </v:textbox>
                  </v:rect>
                  <v:roundrect id="四角形: 角を丸くする 99" o:spid="_x0000_s1097" style="position:absolute;top:20851;width:12242;height:7724;visibility:visible;mso-wrap-style:square;v-text-anchor:middle" arcsize="54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" fillcolor="white [3201]" strokecolor="#e97132 [3205]" strokeweight="1pt">
                    <v:stroke joinstyle="miter"/>
                    <v:textbox inset="0,0,1mm,0">
                      <w:txbxContent>
                        <w:p w14:paraId="4555A321" w14:textId="77777777" w:rsidR="002A775B" w:rsidRPr="001E51D5" w:rsidRDefault="002A775B" w:rsidP="002A775B">
                          <w:pPr>
                            <w:spacing w:line="240" w:lineRule="exact"/>
                            <w:rPr>
                              <w:rFonts w:ascii="BIZ UDPゴシック" w:eastAsia="BIZ UDPゴシック" w:hAnsi="BIZ UDPゴシック"/>
                              <w:color w:val="FF6600"/>
                              <w:sz w:val="18"/>
                              <w:szCs w:val="18"/>
                            </w:rPr>
                          </w:pPr>
                          <w:r w:rsidRPr="001E51D5">
                            <w:rPr>
                              <w:rFonts w:ascii="BIZ UDPゴシック" w:eastAsia="BIZ UDPゴシック" w:hAnsi="BIZ UDPゴシック" w:hint="eastAsia"/>
                              <w:color w:val="FF6600"/>
                              <w:sz w:val="18"/>
                              <w:szCs w:val="18"/>
                            </w:rPr>
                            <w:t>廃棄物処理施設の</w:t>
                          </w:r>
                        </w:p>
                        <w:p w14:paraId="0160036E" w14:textId="77777777" w:rsidR="002A775B" w:rsidRPr="001E51D5" w:rsidRDefault="002A775B" w:rsidP="002A775B">
                          <w:pPr>
                            <w:spacing w:line="240" w:lineRule="exact"/>
                            <w:rPr>
                              <w:rFonts w:ascii="BIZ UDPゴシック" w:eastAsia="BIZ UDPゴシック" w:hAnsi="BIZ UDPゴシック"/>
                              <w:color w:val="FF6600"/>
                              <w:sz w:val="18"/>
                              <w:szCs w:val="18"/>
                            </w:rPr>
                          </w:pPr>
                          <w:r w:rsidRPr="001E51D5">
                            <w:rPr>
                              <w:rFonts w:ascii="BIZ UDPゴシック" w:eastAsia="BIZ UDPゴシック" w:hAnsi="BIZ UDPゴシック" w:hint="eastAsia"/>
                              <w:color w:val="FF6600"/>
                              <w:sz w:val="18"/>
                              <w:szCs w:val="18"/>
                            </w:rPr>
                            <w:t>災害拠点化、耐震化等の観点からも</w:t>
                          </w:r>
                          <w:r>
                            <w:rPr>
                              <w:rFonts w:ascii="BIZ UDPゴシック" w:eastAsia="BIZ UDPゴシック" w:hAnsi="BIZ UDPゴシック" w:hint="eastAsia"/>
                              <w:color w:val="FF6600"/>
                              <w:sz w:val="18"/>
                              <w:szCs w:val="18"/>
                            </w:rPr>
                            <w:t>取り組み</w:t>
                          </w:r>
                          <w:r w:rsidRPr="001E51D5">
                            <w:rPr>
                              <w:rFonts w:ascii="BIZ UDPゴシック" w:eastAsia="BIZ UDPゴシック" w:hAnsi="BIZ UDPゴシック" w:hint="eastAsia"/>
                              <w:color w:val="FF6600"/>
                              <w:sz w:val="18"/>
                              <w:szCs w:val="18"/>
                            </w:rPr>
                            <w:t>を推進</w:t>
                          </w:r>
                        </w:p>
                      </w:txbxContent>
                    </v:textbox>
                  </v:roundrect>
                </v:group>
                <v:shape id="矢印: 上下 6" o:spid="_x0000_s1098" type="#_x0000_t70" style="position:absolute;left:24384;top:56061;width:251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" adj=",7134" fillcolor="#002060" stroked="f" strokeweight="1pt"/>
                <w10:wrap type="square"/>
              </v:group>
            </w:pict>
          </mc:Fallback>
        </mc:AlternateContent>
      </w:r>
      <w:r w:rsidR="003E49C1" w:rsidRPr="00C56402">
        <w:rPr>
          <w:rFonts w:ascii="ＭＳ ゴシック" w:eastAsia="ＭＳ ゴシック" w:hAnsi="ＭＳ ゴシック"/>
        </w:rPr>
        <w:t xml:space="preserve"> </w:t>
      </w:r>
      <w:r w:rsidR="00D55625" w:rsidRPr="00C56402">
        <w:rPr>
          <w:rFonts w:ascii="ＭＳ ゴシック" w:eastAsia="ＭＳ ゴシック" w:hAnsi="ＭＳ ゴシック" w:hint="eastAsia"/>
        </w:rPr>
        <w:t>図</w:t>
      </w:r>
      <w:r w:rsidR="00A06219">
        <w:rPr>
          <w:rFonts w:ascii="ＭＳ ゴシック" w:eastAsia="ＭＳ ゴシック" w:hAnsi="ＭＳ ゴシック" w:hint="eastAsia"/>
        </w:rPr>
        <w:t>1</w:t>
      </w:r>
      <w:r w:rsidR="008D5794">
        <w:rPr>
          <w:rFonts w:ascii="ＭＳ ゴシック" w:eastAsia="ＭＳ ゴシック" w:hAnsi="ＭＳ ゴシック" w:hint="eastAsia"/>
        </w:rPr>
        <w:t>-1</w:t>
      </w:r>
      <w:r w:rsidR="00A06219">
        <w:rPr>
          <w:rFonts w:ascii="ＭＳ ゴシック" w:eastAsia="ＭＳ ゴシック" w:hAnsi="ＭＳ ゴシック" w:hint="eastAsia"/>
        </w:rPr>
        <w:t>-1</w:t>
      </w:r>
      <w:r w:rsidR="00D55625" w:rsidRPr="00C56402">
        <w:rPr>
          <w:rFonts w:ascii="ＭＳ ゴシック" w:eastAsia="ＭＳ ゴシック" w:hAnsi="ＭＳ ゴシック" w:hint="eastAsia"/>
        </w:rPr>
        <w:t xml:space="preserve">　計画の位置付け</w:t>
      </w:r>
    </w:p>
    <w:p w14:paraId="4AA0F947" w14:textId="6EEFE4FF" w:rsidR="00360F5C" w:rsidRPr="00C56402" w:rsidRDefault="00D55625" w:rsidP="00A907C3">
      <w:pPr>
        <w:ind w:firstLineChars="100" w:firstLine="180"/>
        <w:jc w:val="left"/>
        <w:rPr>
          <w:rFonts w:ascii="ＭＳ 明朝" w:hAnsi="ＭＳ 明朝"/>
        </w:rPr>
      </w:pPr>
      <w:r w:rsidRPr="00C56402">
        <w:rPr>
          <w:rFonts w:ascii="ＭＳ 明朝" w:hAnsi="ＭＳ 明朝" w:hint="eastAsia"/>
          <w:sz w:val="18"/>
        </w:rPr>
        <w:t>出典：</w:t>
      </w:r>
      <w:r w:rsidRPr="00C56402">
        <w:rPr>
          <w:rFonts w:ascii="ＭＳ 明朝" w:hAnsi="ＭＳ 明朝" w:hint="eastAsia"/>
          <w:sz w:val="18"/>
          <w:szCs w:val="21"/>
        </w:rPr>
        <w:t xml:space="preserve">災害廃棄物対策指針（改訂版）（平成30年3月）環境省 </w:t>
      </w:r>
      <w:r w:rsidR="001B42F0">
        <w:rPr>
          <w:rFonts w:ascii="ＭＳ 明朝" w:hAnsi="ＭＳ 明朝" w:hint="eastAsia"/>
          <w:sz w:val="18"/>
        </w:rPr>
        <w:t>p</w:t>
      </w:r>
      <w:r w:rsidRPr="00C56402">
        <w:rPr>
          <w:rFonts w:ascii="ＭＳ 明朝" w:hAnsi="ＭＳ 明朝" w:hint="eastAsia"/>
          <w:sz w:val="18"/>
        </w:rPr>
        <w:t>.1-4</w:t>
      </w:r>
      <w:r w:rsidR="00785688">
        <w:rPr>
          <w:rFonts w:ascii="ＭＳ 明朝" w:hAnsi="ＭＳ 明朝" w:hint="eastAsia"/>
          <w:sz w:val="18"/>
          <w:szCs w:val="18"/>
        </w:rPr>
        <w:t>を基に作成</w:t>
      </w:r>
      <w:r w:rsidR="00360F5C" w:rsidRPr="00C56402">
        <w:rPr>
          <w:rFonts w:ascii="ＭＳ 明朝" w:hAnsi="ＭＳ 明朝"/>
        </w:rPr>
        <w:br w:type="page"/>
      </w:r>
    </w:p>
    <w:p w14:paraId="7120B079" w14:textId="13CCD01F" w:rsidR="00BF2594" w:rsidRPr="00553DFC" w:rsidRDefault="00BF2594" w:rsidP="00BF2594">
      <w:pPr>
        <w:pStyle w:val="3"/>
        <w:spacing w:after="180"/>
      </w:pPr>
      <w:bookmarkStart w:id="3" w:name="_Toc193442724"/>
      <w:r w:rsidRPr="00553DFC">
        <w:rPr>
          <w:rFonts w:hint="eastAsia"/>
        </w:rPr>
        <w:lastRenderedPageBreak/>
        <w:t>２</w:t>
      </w:r>
      <w:r w:rsidR="000D737E">
        <w:rPr>
          <w:rFonts w:hint="eastAsia"/>
        </w:rPr>
        <w:t>．</w:t>
      </w:r>
      <w:r w:rsidR="0013132F">
        <w:rPr>
          <w:rFonts w:hint="eastAsia"/>
        </w:rPr>
        <w:t>対象とする</w:t>
      </w:r>
      <w:r w:rsidRPr="00553DFC">
        <w:rPr>
          <w:rFonts w:hint="eastAsia"/>
        </w:rPr>
        <w:t>災害</w:t>
      </w:r>
      <w:bookmarkEnd w:id="3"/>
    </w:p>
    <w:p w14:paraId="0E1F172F" w14:textId="77777777" w:rsidR="00BF2594" w:rsidRDefault="00BF2594" w:rsidP="00BF2594">
      <w:pPr>
        <w:ind w:firstLineChars="100" w:firstLine="200"/>
      </w:pPr>
      <w:r w:rsidRPr="00553DFC">
        <w:rPr>
          <w:rFonts w:hint="eastAsia"/>
        </w:rPr>
        <w:t>稲敷市地域防災計画に基づく想定災害を次に示します。</w:t>
      </w:r>
    </w:p>
    <w:p w14:paraId="478D23AC" w14:textId="77777777" w:rsidR="00A907C3" w:rsidRPr="00553DFC" w:rsidRDefault="00A907C3" w:rsidP="00BF2594">
      <w:pPr>
        <w:ind w:firstLineChars="100" w:firstLine="200"/>
      </w:pPr>
    </w:p>
    <w:p w14:paraId="59C9180D" w14:textId="776C2F3B" w:rsidR="00BF2594" w:rsidRPr="00553DFC" w:rsidRDefault="0086649F" w:rsidP="005E66BA">
      <w:pPr>
        <w:pStyle w:val="4"/>
      </w:pPr>
      <w:r>
        <w:rPr>
          <w:rFonts w:hint="eastAsia"/>
        </w:rPr>
        <w:t>（１）</w:t>
      </w:r>
      <w:r w:rsidR="00BF2594" w:rsidRPr="00553DFC">
        <w:rPr>
          <w:rFonts w:hint="eastAsia"/>
        </w:rPr>
        <w:t>過去の災害</w:t>
      </w:r>
    </w:p>
    <w:p w14:paraId="12AC8A7C" w14:textId="531165C3" w:rsidR="00BF2594" w:rsidRPr="007C6E82" w:rsidRDefault="00BB1D7C" w:rsidP="005E66BA">
      <w:pPr>
        <w:pStyle w:val="5"/>
        <w:ind w:left="200"/>
      </w:pPr>
      <w:r w:rsidRPr="005E66BA">
        <w:rPr>
          <w:rFonts w:hint="eastAsia"/>
        </w:rPr>
        <w:t>１）</w:t>
      </w:r>
      <w:r w:rsidR="003F2184" w:rsidRPr="007C6E82">
        <w:rPr>
          <w:rFonts w:hint="eastAsia"/>
        </w:rPr>
        <w:t>地震</w:t>
      </w:r>
    </w:p>
    <w:p w14:paraId="00496FC6" w14:textId="12D31973" w:rsidR="00BF2594" w:rsidRPr="007C6E82" w:rsidRDefault="00BF2594" w:rsidP="00BF2594">
      <w:pPr>
        <w:ind w:leftChars="100" w:left="200" w:firstLineChars="100" w:firstLine="200"/>
      </w:pPr>
      <w:r w:rsidRPr="007C6E82">
        <w:rPr>
          <w:rFonts w:hint="eastAsia"/>
        </w:rPr>
        <w:t>本市で発生した強い地震として</w:t>
      </w:r>
      <w:r w:rsidRPr="007C6E82">
        <w:rPr>
          <w:rFonts w:hint="eastAsia"/>
        </w:rPr>
        <w:t>2011</w:t>
      </w:r>
      <w:r w:rsidRPr="007C6E82">
        <w:rPr>
          <w:rFonts w:hint="eastAsia"/>
        </w:rPr>
        <w:t>年</w:t>
      </w:r>
      <w:r w:rsidRPr="007C6E82">
        <w:rPr>
          <w:rFonts w:hint="eastAsia"/>
        </w:rPr>
        <w:t>3</w:t>
      </w:r>
      <w:r w:rsidRPr="007C6E82">
        <w:rPr>
          <w:rFonts w:hint="eastAsia"/>
        </w:rPr>
        <w:t>月</w:t>
      </w:r>
      <w:r w:rsidRPr="007C6E82">
        <w:rPr>
          <w:rFonts w:hint="eastAsia"/>
        </w:rPr>
        <w:t>11</w:t>
      </w:r>
      <w:r w:rsidRPr="007C6E82">
        <w:rPr>
          <w:rFonts w:hint="eastAsia"/>
        </w:rPr>
        <w:t>日の宮城県沖を中心とする東日本大震災という大災害が</w:t>
      </w:r>
      <w:r w:rsidR="00A907C3">
        <w:rPr>
          <w:rFonts w:hint="eastAsia"/>
        </w:rPr>
        <w:t>ありますが、</w:t>
      </w:r>
      <w:r w:rsidRPr="007C6E82">
        <w:rPr>
          <w:rFonts w:hint="eastAsia"/>
        </w:rPr>
        <w:t>その以前にも震度</w:t>
      </w:r>
      <w:r w:rsidR="00580673">
        <w:rPr>
          <w:rFonts w:hint="eastAsia"/>
        </w:rPr>
        <w:t>6</w:t>
      </w:r>
      <w:r w:rsidRPr="007C6E82">
        <w:rPr>
          <w:rFonts w:hint="eastAsia"/>
        </w:rPr>
        <w:t>前後の地震が幾度となく発生して</w:t>
      </w:r>
      <w:r w:rsidR="00A907C3">
        <w:rPr>
          <w:rFonts w:hint="eastAsia"/>
        </w:rPr>
        <w:t>います</w:t>
      </w:r>
      <w:r w:rsidRPr="007C6E82">
        <w:rPr>
          <w:rFonts w:hint="eastAsia"/>
        </w:rPr>
        <w:t>。</w:t>
      </w:r>
    </w:p>
    <w:p w14:paraId="1C519F4D" w14:textId="63F8BFCF" w:rsidR="00BF2594" w:rsidRPr="007C6E82" w:rsidRDefault="00BF2594" w:rsidP="00BF2594">
      <w:pPr>
        <w:ind w:leftChars="100" w:left="200" w:firstLineChars="100" w:firstLine="200"/>
      </w:pPr>
      <w:r w:rsidRPr="007C6E82">
        <w:rPr>
          <w:rFonts w:hint="eastAsia"/>
        </w:rPr>
        <w:t>東日本大震災では、西代地区を中心とする液状化現象による地盤沈下</w:t>
      </w:r>
      <w:r w:rsidR="00E11B9E">
        <w:rPr>
          <w:rFonts w:hint="eastAsia"/>
        </w:rPr>
        <w:t>等</w:t>
      </w:r>
      <w:r w:rsidRPr="007C6E82">
        <w:rPr>
          <w:rFonts w:hint="eastAsia"/>
        </w:rPr>
        <w:t>の発生があり、各地で水道管の破裂、公共道路の亀裂</w:t>
      </w:r>
      <w:r w:rsidR="00E11B9E">
        <w:rPr>
          <w:rFonts w:hint="eastAsia"/>
        </w:rPr>
        <w:t>等</w:t>
      </w:r>
      <w:r w:rsidRPr="007C6E82">
        <w:rPr>
          <w:rFonts w:hint="eastAsia"/>
        </w:rPr>
        <w:t>で日常の生活が麻痺した状態で数</w:t>
      </w:r>
      <w:r w:rsidR="0014427E">
        <w:rPr>
          <w:rFonts w:hint="eastAsia"/>
        </w:rPr>
        <w:t>か月</w:t>
      </w:r>
      <w:r w:rsidRPr="007C6E82">
        <w:rPr>
          <w:rFonts w:hint="eastAsia"/>
        </w:rPr>
        <w:t>続きました。</w:t>
      </w:r>
      <w:r w:rsidR="00B35177">
        <w:rPr>
          <w:rFonts w:hint="eastAsia"/>
        </w:rPr>
        <w:t>本</w:t>
      </w:r>
      <w:r w:rsidRPr="007C6E82">
        <w:rPr>
          <w:rFonts w:hint="eastAsia"/>
        </w:rPr>
        <w:t>市内は、丘陵地帯に河川が入り組んだ地形が多く存在し、その地形に合わせた人口集中地区が存在するため、近隣で大きな地震が発生すれば、地域特性に応じた被害が発生する可能性があります。</w:t>
      </w:r>
    </w:p>
    <w:p w14:paraId="6BBE9A00" w14:textId="77777777" w:rsidR="001C3D7E" w:rsidRPr="007C6E82" w:rsidRDefault="001C3D7E" w:rsidP="006328E9"/>
    <w:p w14:paraId="02591270" w14:textId="26A1D5DD" w:rsidR="00BF2594" w:rsidRPr="007C6E82" w:rsidRDefault="00BB1D7C" w:rsidP="005E66BA">
      <w:pPr>
        <w:pStyle w:val="5"/>
        <w:ind w:left="200"/>
      </w:pPr>
      <w:r w:rsidRPr="005E66BA">
        <w:rPr>
          <w:rFonts w:hint="eastAsia"/>
        </w:rPr>
        <w:t>２）</w:t>
      </w:r>
      <w:r w:rsidR="00BF2594" w:rsidRPr="007C6E82">
        <w:rPr>
          <w:rFonts w:hint="eastAsia"/>
        </w:rPr>
        <w:t>風水害</w:t>
      </w:r>
    </w:p>
    <w:p w14:paraId="2E24FCCC" w14:textId="58E364E1" w:rsidR="00BF2594" w:rsidRDefault="00BF2594" w:rsidP="00975713">
      <w:pPr>
        <w:ind w:leftChars="100" w:left="200" w:firstLineChars="100" w:firstLine="200"/>
      </w:pPr>
      <w:r w:rsidRPr="007C6E82">
        <w:rPr>
          <w:rFonts w:hint="eastAsia"/>
        </w:rPr>
        <w:t>市内でも河</w:t>
      </w:r>
      <w:r w:rsidRPr="00553DFC">
        <w:rPr>
          <w:rFonts w:hint="eastAsia"/>
        </w:rPr>
        <w:t>川整備後は、台風等による大きな水害は発生しにくい状況ではあ</w:t>
      </w:r>
      <w:r w:rsidR="00A907C3">
        <w:rPr>
          <w:rFonts w:hint="eastAsia"/>
        </w:rPr>
        <w:t>る</w:t>
      </w:r>
      <w:r w:rsidR="00392F44">
        <w:rPr>
          <w:rFonts w:hint="eastAsia"/>
        </w:rPr>
        <w:t>ものの</w:t>
      </w:r>
      <w:r w:rsidRPr="00553DFC">
        <w:rPr>
          <w:rFonts w:hint="eastAsia"/>
        </w:rPr>
        <w:t>、地球温暖化に伴い想定外の巨大台風が発生する恐れがあります。また、巨大地震発生時には、河川等に亀裂が発生する可能性が高く、台風等により河川が増水した場合は決壊する可能性があります。</w:t>
      </w:r>
    </w:p>
    <w:p w14:paraId="3B59DACE" w14:textId="77777777" w:rsidR="00DD0D95" w:rsidRPr="00553DFC" w:rsidRDefault="00DD0D95" w:rsidP="00BF2594">
      <w:pPr>
        <w:ind w:left="200" w:hangingChars="100" w:hanging="200"/>
      </w:pPr>
    </w:p>
    <w:p w14:paraId="5C02FB19" w14:textId="27EF683D" w:rsidR="00BF2594" w:rsidRDefault="003F2184" w:rsidP="003F2184">
      <w:pPr>
        <w:pStyle w:val="4"/>
      </w:pPr>
      <w:r>
        <w:rPr>
          <w:rFonts w:hint="eastAsia"/>
        </w:rPr>
        <w:t>（２）</w:t>
      </w:r>
      <w:r w:rsidR="00DD0D95">
        <w:rPr>
          <w:rFonts w:hint="eastAsia"/>
        </w:rPr>
        <w:t>対象とする</w:t>
      </w:r>
      <w:r w:rsidR="00BF2594" w:rsidRPr="00553DFC">
        <w:rPr>
          <w:rFonts w:hint="eastAsia"/>
        </w:rPr>
        <w:t>災害</w:t>
      </w:r>
    </w:p>
    <w:p w14:paraId="28FD73D9" w14:textId="1849E23B" w:rsidR="00DD0D95" w:rsidRPr="003045FB" w:rsidRDefault="00DD0D95" w:rsidP="00345F92">
      <w:pPr>
        <w:ind w:leftChars="50" w:left="100" w:firstLineChars="100" w:firstLine="200"/>
      </w:pPr>
      <w:r w:rsidRPr="0065091A">
        <w:t>本計画</w:t>
      </w:r>
      <w:r w:rsidR="009E29E8" w:rsidRPr="0065091A">
        <w:t>で</w:t>
      </w:r>
      <w:r w:rsidRPr="0065091A">
        <w:t>対象とする災害</w:t>
      </w:r>
      <w:r w:rsidR="009E29E8" w:rsidRPr="0065091A">
        <w:t>は、表</w:t>
      </w:r>
      <w:r w:rsidR="00F610B2" w:rsidRPr="0065091A">
        <w:t>1</w:t>
      </w:r>
      <w:r w:rsidR="00EC5DC6">
        <w:rPr>
          <w:rFonts w:hint="eastAsia"/>
        </w:rPr>
        <w:t>-</w:t>
      </w:r>
      <w:r w:rsidR="000D5880">
        <w:rPr>
          <w:rFonts w:hint="eastAsia"/>
        </w:rPr>
        <w:t>1</w:t>
      </w:r>
      <w:r w:rsidR="00F610B2" w:rsidRPr="003045FB">
        <w:t>-</w:t>
      </w:r>
      <w:r w:rsidR="00F610B2" w:rsidRPr="0065091A">
        <w:t>1</w:t>
      </w:r>
      <w:r w:rsidR="009E29E8" w:rsidRPr="0065091A">
        <w:t>に示すとおり</w:t>
      </w:r>
      <w:r w:rsidR="002103AD" w:rsidRPr="0065091A">
        <w:t>「稲敷市地域防災計画（令和</w:t>
      </w:r>
      <w:r w:rsidR="00580673" w:rsidRPr="0065091A">
        <w:t>7</w:t>
      </w:r>
      <w:r w:rsidR="002103AD" w:rsidRPr="0065091A">
        <w:t>年</w:t>
      </w:r>
      <w:r w:rsidR="007D7156">
        <w:rPr>
          <w:rFonts w:ascii="ＭＳ 明朝" w:hAnsi="ＭＳ 明朝" w:hint="eastAsia"/>
        </w:rPr>
        <w:t>3</w:t>
      </w:r>
      <w:r w:rsidR="002103AD" w:rsidRPr="0065091A">
        <w:t>月）」に定める</w:t>
      </w:r>
      <w:r w:rsidRPr="0065091A">
        <w:t>大規模な地震及び台風や集中豪雨等による大規模な風水害とします。</w:t>
      </w:r>
    </w:p>
    <w:p w14:paraId="5DD543A5" w14:textId="77777777" w:rsidR="000E2C7E" w:rsidRDefault="000E2C7E" w:rsidP="000E2C7E"/>
    <w:p w14:paraId="2DF74C64" w14:textId="2A5B2FD3" w:rsidR="000E2C7E" w:rsidRPr="005E66BA" w:rsidRDefault="000E2C7E" w:rsidP="005E66BA">
      <w:pPr>
        <w:jc w:val="center"/>
        <w:rPr>
          <w:rFonts w:ascii="ＭＳ ゴシック" w:eastAsia="ＭＳ ゴシック" w:hAnsi="ＭＳ ゴシック"/>
        </w:rPr>
      </w:pPr>
      <w:r w:rsidRPr="005E66BA">
        <w:rPr>
          <w:rFonts w:ascii="ＭＳ ゴシック" w:eastAsia="ＭＳ ゴシック" w:hAnsi="ＭＳ ゴシック" w:hint="eastAsia"/>
        </w:rPr>
        <w:t>表</w:t>
      </w:r>
      <w:r w:rsidR="00F24865">
        <w:rPr>
          <w:rFonts w:ascii="ＭＳ ゴシック" w:eastAsia="ＭＳ ゴシック" w:hAnsi="ＭＳ ゴシック" w:hint="eastAsia"/>
        </w:rPr>
        <w:t>1</w:t>
      </w:r>
      <w:r w:rsidR="00EC5DC6">
        <w:rPr>
          <w:rFonts w:ascii="ＭＳ ゴシック" w:eastAsia="ＭＳ ゴシック" w:hAnsi="ＭＳ ゴシック" w:hint="eastAsia"/>
        </w:rPr>
        <w:t>-</w:t>
      </w:r>
      <w:r w:rsidR="000D5880">
        <w:rPr>
          <w:rFonts w:ascii="ＭＳ ゴシック" w:eastAsia="ＭＳ ゴシック" w:hAnsi="ＭＳ ゴシック" w:hint="eastAsia"/>
        </w:rPr>
        <w:t>1</w:t>
      </w:r>
      <w:r w:rsidR="00F24865">
        <w:rPr>
          <w:rFonts w:ascii="ＭＳ ゴシック" w:eastAsia="ＭＳ ゴシック" w:hAnsi="ＭＳ ゴシック" w:hint="eastAsia"/>
        </w:rPr>
        <w:t>-1</w:t>
      </w:r>
      <w:r w:rsidRPr="005E66BA">
        <w:rPr>
          <w:rFonts w:ascii="ＭＳ ゴシック" w:eastAsia="ＭＳ ゴシック" w:hAnsi="ＭＳ ゴシック" w:hint="eastAsia"/>
        </w:rPr>
        <w:t xml:space="preserve">　対象とする災害</w:t>
      </w:r>
    </w:p>
    <w:tbl>
      <w:tblPr>
        <w:tblStyle w:val="af"/>
        <w:tblW w:w="0" w:type="auto"/>
        <w:tblLook w:val="04A0" w:firstRow="1" w:lastRow="0" w:firstColumn="1" w:lastColumn="0" w:noHBand="0" w:noVBand="1"/>
      </w:tblPr>
      <w:tblGrid>
        <w:gridCol w:w="1838"/>
        <w:gridCol w:w="7223"/>
      </w:tblGrid>
      <w:tr w:rsidR="005E66BA" w:rsidRPr="001D3C1A" w14:paraId="00179D55" w14:textId="77777777" w:rsidTr="005E66BA">
        <w:tc>
          <w:tcPr>
            <w:tcW w:w="1838" w:type="dxa"/>
            <w:shd w:val="clear" w:color="auto" w:fill="D9D9D9" w:themeFill="background1" w:themeFillShade="D9"/>
          </w:tcPr>
          <w:p w14:paraId="6DA5C483" w14:textId="6FE60CA2" w:rsidR="000E2C7E" w:rsidRPr="005E66BA" w:rsidRDefault="000E2C7E" w:rsidP="005E66BA">
            <w:pPr>
              <w:jc w:val="center"/>
              <w:rPr>
                <w:rFonts w:ascii="HGPｺﾞｼｯｸM" w:eastAsia="HGPｺﾞｼｯｸM"/>
                <w:bCs/>
                <w:color w:val="000000" w:themeColor="text1"/>
              </w:rPr>
            </w:pPr>
            <w:r w:rsidRPr="005E66BA">
              <w:rPr>
                <w:rFonts w:ascii="HGPｺﾞｼｯｸM" w:eastAsia="HGPｺﾞｼｯｸM" w:hint="eastAsia"/>
                <w:bCs/>
                <w:color w:val="000000" w:themeColor="text1"/>
              </w:rPr>
              <w:t>対象とする災害</w:t>
            </w:r>
          </w:p>
        </w:tc>
        <w:tc>
          <w:tcPr>
            <w:tcW w:w="7223" w:type="dxa"/>
            <w:shd w:val="clear" w:color="auto" w:fill="D9D9D9" w:themeFill="background1" w:themeFillShade="D9"/>
          </w:tcPr>
          <w:p w14:paraId="0B70C3E3" w14:textId="677F8515" w:rsidR="000E2C7E" w:rsidRPr="005E66BA" w:rsidRDefault="000E2C7E" w:rsidP="005E66BA">
            <w:pPr>
              <w:jc w:val="center"/>
              <w:rPr>
                <w:rFonts w:ascii="HGPｺﾞｼｯｸM" w:eastAsia="HGPｺﾞｼｯｸM"/>
                <w:bCs/>
                <w:color w:val="000000" w:themeColor="text1"/>
              </w:rPr>
            </w:pPr>
            <w:r w:rsidRPr="005E66BA">
              <w:rPr>
                <w:rFonts w:ascii="HGPｺﾞｼｯｸM" w:eastAsia="HGPｺﾞｼｯｸM" w:hint="eastAsia"/>
                <w:bCs/>
                <w:color w:val="000000" w:themeColor="text1"/>
              </w:rPr>
              <w:t>概要</w:t>
            </w:r>
          </w:p>
        </w:tc>
      </w:tr>
      <w:tr w:rsidR="005E66BA" w:rsidRPr="001D3C1A" w14:paraId="542E82E0" w14:textId="77777777" w:rsidTr="005E66BA">
        <w:tc>
          <w:tcPr>
            <w:tcW w:w="1838" w:type="dxa"/>
            <w:vAlign w:val="center"/>
          </w:tcPr>
          <w:p w14:paraId="24FB6C65" w14:textId="7F761AF3" w:rsidR="000E2C7E" w:rsidRPr="001D3C1A" w:rsidRDefault="000E2C7E" w:rsidP="005E66BA">
            <w:pPr>
              <w:jc w:val="center"/>
              <w:rPr>
                <w:rFonts w:ascii="HGPｺﾞｼｯｸM" w:eastAsia="HGPｺﾞｼｯｸM"/>
              </w:rPr>
            </w:pPr>
            <w:r w:rsidRPr="001D3C1A">
              <w:rPr>
                <w:rFonts w:ascii="HGPｺﾞｼｯｸM" w:eastAsia="HGPｺﾞｼｯｸM" w:hint="eastAsia"/>
              </w:rPr>
              <w:t>地震</w:t>
            </w:r>
          </w:p>
        </w:tc>
        <w:tc>
          <w:tcPr>
            <w:tcW w:w="7223" w:type="dxa"/>
          </w:tcPr>
          <w:p w14:paraId="5C7A201B" w14:textId="384786BE" w:rsidR="000E2C7E" w:rsidRPr="001D3C1A" w:rsidRDefault="000E2C7E" w:rsidP="000E2C7E">
            <w:pPr>
              <w:rPr>
                <w:rFonts w:ascii="HGPｺﾞｼｯｸM" w:eastAsia="HGPｺﾞｼｯｸM"/>
              </w:rPr>
            </w:pPr>
            <w:r w:rsidRPr="001D3C1A">
              <w:rPr>
                <w:rFonts w:ascii="HGPｺﾞｼｯｸM" w:eastAsia="HGPｺﾞｼｯｸM" w:hint="eastAsia"/>
              </w:rPr>
              <w:t>地震動により直接に生ずる被害及びこれに伴い発生する火災、爆発その他異常な現象により生ずる被害を</w:t>
            </w:r>
            <w:r w:rsidR="006328E9">
              <w:rPr>
                <w:rFonts w:ascii="HGPｺﾞｼｯｸM" w:eastAsia="HGPｺﾞｼｯｸM" w:hint="eastAsia"/>
              </w:rPr>
              <w:t>対象とします。</w:t>
            </w:r>
          </w:p>
        </w:tc>
      </w:tr>
      <w:tr w:rsidR="005E66BA" w:rsidRPr="001D3C1A" w14:paraId="4949F057" w14:textId="77777777" w:rsidTr="005E66BA">
        <w:tc>
          <w:tcPr>
            <w:tcW w:w="1838" w:type="dxa"/>
            <w:vAlign w:val="center"/>
          </w:tcPr>
          <w:p w14:paraId="175FA7C4" w14:textId="66A173A8" w:rsidR="000E2C7E" w:rsidRPr="001D3C1A" w:rsidRDefault="000E2C7E" w:rsidP="005E66BA">
            <w:pPr>
              <w:jc w:val="center"/>
              <w:rPr>
                <w:rFonts w:ascii="HGPｺﾞｼｯｸM" w:eastAsia="HGPｺﾞｼｯｸM"/>
              </w:rPr>
            </w:pPr>
            <w:r w:rsidRPr="001D3C1A">
              <w:rPr>
                <w:rFonts w:ascii="HGPｺﾞｼｯｸM" w:eastAsia="HGPｺﾞｼｯｸM" w:hint="eastAsia"/>
              </w:rPr>
              <w:t>風水害</w:t>
            </w:r>
          </w:p>
        </w:tc>
        <w:tc>
          <w:tcPr>
            <w:tcW w:w="7223" w:type="dxa"/>
          </w:tcPr>
          <w:p w14:paraId="4BB3BC41" w14:textId="56303F5B" w:rsidR="000E2C7E" w:rsidRPr="001D3C1A" w:rsidRDefault="000E2C7E" w:rsidP="000E2C7E">
            <w:pPr>
              <w:rPr>
                <w:rFonts w:ascii="HGPｺﾞｼｯｸM" w:eastAsia="HGPｺﾞｼｯｸM"/>
              </w:rPr>
            </w:pPr>
            <w:r w:rsidRPr="000E2C7E">
              <w:rPr>
                <w:rFonts w:ascii="HGPｺﾞｼｯｸM" w:eastAsia="HGPｺﾞｼｯｸM" w:hint="eastAsia"/>
              </w:rPr>
              <w:t>台風や豪雨による、洪水や内水氾濫により、床</w:t>
            </w:r>
            <w:r w:rsidR="006328E9">
              <w:rPr>
                <w:rFonts w:ascii="HGPｺﾞｼｯｸM" w:eastAsia="HGPｺﾞｼｯｸM" w:hint="eastAsia"/>
              </w:rPr>
              <w:t>下</w:t>
            </w:r>
            <w:r w:rsidRPr="000E2C7E">
              <w:rPr>
                <w:rFonts w:ascii="HGPｺﾞｼｯｸM" w:eastAsia="HGPｺﾞｼｯｸM" w:hint="eastAsia"/>
              </w:rPr>
              <w:t>浸水、住宅の損壊、道路決壊・埋没、田畑冠水、土砂崩れ等</w:t>
            </w:r>
            <w:r w:rsidR="006328E9">
              <w:rPr>
                <w:rFonts w:ascii="HGPｺﾞｼｯｸM" w:eastAsia="HGPｺﾞｼｯｸM" w:hint="eastAsia"/>
              </w:rPr>
              <w:t>の被害を対象とします</w:t>
            </w:r>
            <w:r w:rsidRPr="000E2C7E">
              <w:rPr>
                <w:rFonts w:ascii="HGPｺﾞｼｯｸM" w:eastAsia="HGPｺﾞｼｯｸM" w:hint="eastAsia"/>
              </w:rPr>
              <w:t>。</w:t>
            </w:r>
          </w:p>
        </w:tc>
      </w:tr>
    </w:tbl>
    <w:p w14:paraId="2015CC64" w14:textId="77777777" w:rsidR="000E2C7E" w:rsidRDefault="000E2C7E" w:rsidP="000E2C7E"/>
    <w:p w14:paraId="31BB6563" w14:textId="02B77500" w:rsidR="005F1183" w:rsidRDefault="005F1183" w:rsidP="003F2184">
      <w:pPr>
        <w:pStyle w:val="5"/>
        <w:ind w:left="200"/>
      </w:pPr>
      <w:r>
        <w:br w:type="page"/>
      </w:r>
    </w:p>
    <w:p w14:paraId="7967C884" w14:textId="66EF31A5" w:rsidR="00BF2594" w:rsidRPr="00553DFC" w:rsidRDefault="00BB1D7C" w:rsidP="005E66BA">
      <w:pPr>
        <w:pStyle w:val="5"/>
        <w:ind w:left="200"/>
      </w:pPr>
      <w:r>
        <w:rPr>
          <w:rFonts w:hint="eastAsia"/>
        </w:rPr>
        <w:lastRenderedPageBreak/>
        <w:t>１）</w:t>
      </w:r>
      <w:r w:rsidR="003F2184">
        <w:rPr>
          <w:rFonts w:hint="eastAsia"/>
        </w:rPr>
        <w:t>地震</w:t>
      </w:r>
    </w:p>
    <w:p w14:paraId="39EBE214" w14:textId="07468128" w:rsidR="00A907C3" w:rsidRDefault="009E29E8" w:rsidP="005F1183">
      <w:pPr>
        <w:ind w:leftChars="100" w:left="200" w:firstLineChars="100" w:firstLine="200"/>
      </w:pPr>
      <w:r>
        <w:rPr>
          <w:rFonts w:hint="eastAsia"/>
        </w:rPr>
        <w:t>本計画で想定する地震</w:t>
      </w:r>
      <w:r w:rsidR="003F2184">
        <w:rPr>
          <w:rFonts w:hint="eastAsia"/>
        </w:rPr>
        <w:t>は、</w:t>
      </w:r>
      <w:r w:rsidR="00A63F23">
        <w:rPr>
          <w:rFonts w:hint="eastAsia"/>
        </w:rPr>
        <w:t>「</w:t>
      </w:r>
      <w:bookmarkStart w:id="4" w:name="_Hlk186208704"/>
      <w:r w:rsidR="00A63F23">
        <w:rPr>
          <w:rFonts w:hint="eastAsia"/>
        </w:rPr>
        <w:t>茨城県地震被害想定調査報告書</w:t>
      </w:r>
      <w:bookmarkEnd w:id="4"/>
      <w:r w:rsidR="00A63F23">
        <w:rPr>
          <w:rFonts w:hint="eastAsia"/>
        </w:rPr>
        <w:t>（平成</w:t>
      </w:r>
      <w:r w:rsidR="00A63F23">
        <w:rPr>
          <w:rFonts w:hint="eastAsia"/>
        </w:rPr>
        <w:t>30</w:t>
      </w:r>
      <w:r w:rsidR="00A63F23">
        <w:rPr>
          <w:rFonts w:hint="eastAsia"/>
        </w:rPr>
        <w:t>年</w:t>
      </w:r>
      <w:r w:rsidR="00A63F23">
        <w:rPr>
          <w:rFonts w:hint="eastAsia"/>
        </w:rPr>
        <w:t>12</w:t>
      </w:r>
      <w:r w:rsidR="00A63F23">
        <w:rPr>
          <w:rFonts w:hint="eastAsia"/>
        </w:rPr>
        <w:t>月）」に示される</w:t>
      </w:r>
      <w:r w:rsidR="00981CA5">
        <w:rPr>
          <w:rFonts w:hint="eastAsia"/>
        </w:rPr>
        <w:t>7</w:t>
      </w:r>
      <w:r>
        <w:rPr>
          <w:rFonts w:hint="eastAsia"/>
        </w:rPr>
        <w:t>つの</w:t>
      </w:r>
      <w:r w:rsidR="00A63F23">
        <w:rPr>
          <w:rFonts w:hint="eastAsia"/>
        </w:rPr>
        <w:t>地震のうち、本</w:t>
      </w:r>
      <w:r w:rsidR="00DD0D95">
        <w:rPr>
          <w:rFonts w:hint="eastAsia"/>
        </w:rPr>
        <w:t>市で最も被害が大きいとされる</w:t>
      </w:r>
      <w:r w:rsidR="0057109A">
        <w:rPr>
          <w:rFonts w:hint="eastAsia"/>
        </w:rPr>
        <w:t>「</w:t>
      </w:r>
      <w:r w:rsidR="000B426F" w:rsidRPr="000B426F">
        <w:rPr>
          <w:rFonts w:hint="eastAsia"/>
        </w:rPr>
        <w:t>太平洋プレート内の地震（南部）</w:t>
      </w:r>
      <w:r w:rsidR="0057109A">
        <w:rPr>
          <w:rFonts w:hint="eastAsia"/>
        </w:rPr>
        <w:t>」</w:t>
      </w:r>
      <w:r w:rsidR="000B426F">
        <w:rPr>
          <w:rFonts w:hint="eastAsia"/>
        </w:rPr>
        <w:t>（</w:t>
      </w:r>
      <w:r w:rsidR="000B426F">
        <w:rPr>
          <w:rFonts w:hint="eastAsia"/>
        </w:rPr>
        <w:t>M</w:t>
      </w:r>
      <w:r w:rsidR="000B426F">
        <w:rPr>
          <w:rFonts w:hint="eastAsia"/>
        </w:rPr>
        <w:t>＝</w:t>
      </w:r>
      <w:r w:rsidR="000B426F">
        <w:rPr>
          <w:rFonts w:hint="eastAsia"/>
        </w:rPr>
        <w:t>7.5</w:t>
      </w:r>
      <w:r w:rsidR="000B426F">
        <w:rPr>
          <w:rFonts w:hint="eastAsia"/>
        </w:rPr>
        <w:t>）</w:t>
      </w:r>
      <w:r w:rsidR="00BF2594" w:rsidRPr="00553DFC">
        <w:rPr>
          <w:rFonts w:hint="eastAsia"/>
        </w:rPr>
        <w:t>とします。</w:t>
      </w:r>
    </w:p>
    <w:p w14:paraId="7AAF3667" w14:textId="77777777" w:rsidR="005F1183" w:rsidRDefault="005F1183" w:rsidP="005F1183">
      <w:pPr>
        <w:ind w:leftChars="100" w:left="200" w:firstLineChars="100" w:firstLine="200"/>
      </w:pPr>
    </w:p>
    <w:p w14:paraId="56B88F9B" w14:textId="36D5844B" w:rsidR="0057109A" w:rsidRDefault="002103AD" w:rsidP="0057109A">
      <w:pPr>
        <w:jc w:val="center"/>
        <w:rPr>
          <w:rFonts w:ascii="ＭＳ ゴシック" w:eastAsia="ＭＳ ゴシック" w:hAnsi="ＭＳ ゴシック"/>
        </w:rPr>
      </w:pPr>
      <w:r w:rsidRPr="005E66BA">
        <w:rPr>
          <w:rFonts w:ascii="ＭＳ ゴシック" w:eastAsia="ＭＳ ゴシック" w:hAnsi="ＭＳ ゴシック" w:hint="eastAsia"/>
        </w:rPr>
        <w:t>表</w:t>
      </w:r>
      <w:r w:rsidR="00981CA5">
        <w:rPr>
          <w:rFonts w:ascii="ＭＳ ゴシック" w:eastAsia="ＭＳ ゴシック" w:hAnsi="ＭＳ ゴシック" w:hint="eastAsia"/>
        </w:rPr>
        <w:t>1</w:t>
      </w:r>
      <w:r w:rsidR="00EC5DC6">
        <w:rPr>
          <w:rFonts w:ascii="ＭＳ ゴシック" w:eastAsia="ＭＳ ゴシック" w:hAnsi="ＭＳ ゴシック" w:hint="eastAsia"/>
        </w:rPr>
        <w:t>-</w:t>
      </w:r>
      <w:r w:rsidR="000D5880">
        <w:rPr>
          <w:rFonts w:ascii="ＭＳ ゴシック" w:eastAsia="ＭＳ ゴシック" w:hAnsi="ＭＳ ゴシック" w:hint="eastAsia"/>
        </w:rPr>
        <w:t>1</w:t>
      </w:r>
      <w:r w:rsidR="00981CA5">
        <w:rPr>
          <w:rFonts w:ascii="ＭＳ ゴシック" w:eastAsia="ＭＳ ゴシック" w:hAnsi="ＭＳ ゴシック" w:hint="eastAsia"/>
        </w:rPr>
        <w:t>-2</w:t>
      </w:r>
      <w:r w:rsidRPr="005E66BA">
        <w:rPr>
          <w:rFonts w:ascii="ＭＳ ゴシック" w:eastAsia="ＭＳ ゴシック" w:hAnsi="ＭＳ ゴシック" w:hint="eastAsia"/>
        </w:rPr>
        <w:t xml:space="preserve">　太平洋プレート内の地震（南部）</w:t>
      </w:r>
      <w:r w:rsidR="00BC31BA">
        <w:rPr>
          <w:rFonts w:ascii="ＭＳ ゴシック" w:eastAsia="ＭＳ ゴシック" w:hAnsi="ＭＳ ゴシック" w:hint="eastAsia"/>
        </w:rPr>
        <w:t>（冬18時）</w:t>
      </w:r>
      <w:r w:rsidRPr="005E66BA">
        <w:rPr>
          <w:rFonts w:ascii="ＭＳ ゴシック" w:eastAsia="ＭＳ ゴシック" w:hAnsi="ＭＳ ゴシック" w:hint="eastAsia"/>
        </w:rPr>
        <w:t>による被害想定</w:t>
      </w:r>
    </w:p>
    <w:tbl>
      <w:tblPr>
        <w:tblStyle w:val="af"/>
        <w:tblW w:w="0" w:type="auto"/>
        <w:jc w:val="center"/>
        <w:tblLook w:val="04A0" w:firstRow="1" w:lastRow="0" w:firstColumn="1" w:lastColumn="0" w:noHBand="0" w:noVBand="1"/>
      </w:tblPr>
      <w:tblGrid>
        <w:gridCol w:w="1696"/>
        <w:gridCol w:w="1707"/>
        <w:gridCol w:w="2126"/>
        <w:gridCol w:w="1843"/>
      </w:tblGrid>
      <w:tr w:rsidR="005E66BA" w:rsidRPr="00717870" w14:paraId="330DD028" w14:textId="3DB9A5F1" w:rsidTr="005E66BA">
        <w:trPr>
          <w:jc w:val="center"/>
        </w:trPr>
        <w:tc>
          <w:tcPr>
            <w:tcW w:w="5529" w:type="dxa"/>
            <w:gridSpan w:val="3"/>
            <w:shd w:val="clear" w:color="auto" w:fill="D9D9D9" w:themeFill="background1" w:themeFillShade="D9"/>
          </w:tcPr>
          <w:p w14:paraId="0B0AA94E" w14:textId="089CF13B" w:rsidR="00521EE8" w:rsidRPr="005E66BA" w:rsidRDefault="00521EE8" w:rsidP="00717870">
            <w:pPr>
              <w:jc w:val="center"/>
              <w:rPr>
                <w:rFonts w:ascii="HGPｺﾞｼｯｸM" w:eastAsia="HGPｺﾞｼｯｸM" w:hAnsi="ＭＳ ゴシック"/>
              </w:rPr>
            </w:pPr>
            <w:r w:rsidRPr="005E66BA">
              <w:rPr>
                <w:rFonts w:ascii="HGPｺﾞｼｯｸM" w:eastAsia="HGPｺﾞｼｯｸM" w:hAnsi="ＭＳ ゴシック" w:hint="eastAsia"/>
              </w:rPr>
              <w:t>項目</w:t>
            </w:r>
          </w:p>
        </w:tc>
        <w:tc>
          <w:tcPr>
            <w:tcW w:w="1843" w:type="dxa"/>
            <w:shd w:val="clear" w:color="auto" w:fill="D9D9D9" w:themeFill="background1" w:themeFillShade="D9"/>
          </w:tcPr>
          <w:p w14:paraId="161FDA9B" w14:textId="77777777" w:rsidR="00521EE8" w:rsidRPr="00717870" w:rsidRDefault="00521EE8" w:rsidP="00BC31BA">
            <w:pPr>
              <w:jc w:val="center"/>
              <w:rPr>
                <w:rFonts w:ascii="HGPｺﾞｼｯｸM" w:eastAsia="HGPｺﾞｼｯｸM" w:hAnsi="ＭＳ ゴシック"/>
              </w:rPr>
            </w:pPr>
            <w:r>
              <w:rPr>
                <w:rFonts w:ascii="HGPｺﾞｼｯｸM" w:eastAsia="HGPｺﾞｼｯｸM" w:hAnsi="ＭＳ ゴシック" w:hint="eastAsia"/>
              </w:rPr>
              <w:t>内容</w:t>
            </w:r>
          </w:p>
        </w:tc>
      </w:tr>
      <w:tr w:rsidR="005E66BA" w:rsidRPr="002522A8" w14:paraId="65F362AB" w14:textId="32FF3608" w:rsidTr="005E66BA">
        <w:trPr>
          <w:jc w:val="center"/>
        </w:trPr>
        <w:tc>
          <w:tcPr>
            <w:tcW w:w="1696" w:type="dxa"/>
            <w:vMerge w:val="restart"/>
            <w:vAlign w:val="center"/>
          </w:tcPr>
          <w:p w14:paraId="33F75890" w14:textId="5F1F785E" w:rsidR="00521EE8" w:rsidRPr="005E66BA" w:rsidRDefault="00521EE8" w:rsidP="002522A8">
            <w:pPr>
              <w:jc w:val="center"/>
              <w:rPr>
                <w:rFonts w:ascii="HGPｺﾞｼｯｸM" w:eastAsia="HGPｺﾞｼｯｸM" w:hAnsi="ＭＳ ゴシック"/>
              </w:rPr>
            </w:pPr>
            <w:r>
              <w:rPr>
                <w:rFonts w:ascii="HGPｺﾞｼｯｸM" w:eastAsia="HGPｺﾞｼｯｸM" w:hAnsi="ＭＳ ゴシック" w:hint="eastAsia"/>
              </w:rPr>
              <w:t>建物被害</w:t>
            </w:r>
          </w:p>
        </w:tc>
        <w:tc>
          <w:tcPr>
            <w:tcW w:w="3833" w:type="dxa"/>
            <w:gridSpan w:val="2"/>
            <w:vAlign w:val="center"/>
          </w:tcPr>
          <w:p w14:paraId="20FB5B89" w14:textId="43553286" w:rsidR="00521EE8" w:rsidRPr="005E66BA" w:rsidRDefault="00521EE8" w:rsidP="00521EE8">
            <w:pPr>
              <w:jc w:val="center"/>
              <w:rPr>
                <w:rFonts w:ascii="HGPｺﾞｼｯｸM" w:eastAsia="HGPｺﾞｼｯｸM" w:hAnsi="ＭＳ ゴシック"/>
              </w:rPr>
            </w:pPr>
            <w:r>
              <w:rPr>
                <w:rFonts w:ascii="HGPｺﾞｼｯｸM" w:eastAsia="HGPｺﾞｼｯｸM" w:hAnsi="ＭＳ ゴシック" w:hint="eastAsia"/>
              </w:rPr>
              <w:t>全壊</w:t>
            </w:r>
          </w:p>
        </w:tc>
        <w:tc>
          <w:tcPr>
            <w:tcW w:w="1843" w:type="dxa"/>
          </w:tcPr>
          <w:p w14:paraId="03C88EBA" w14:textId="77777777" w:rsidR="00521EE8" w:rsidRPr="00717870" w:rsidRDefault="00521EE8" w:rsidP="002522A8">
            <w:pPr>
              <w:jc w:val="right"/>
              <w:rPr>
                <w:rFonts w:ascii="HGPｺﾞｼｯｸM" w:eastAsia="HGPｺﾞｼｯｸM" w:hAnsi="ＭＳ ゴシック"/>
              </w:rPr>
            </w:pPr>
            <w:r>
              <w:rPr>
                <w:rFonts w:ascii="HGPｺﾞｼｯｸM" w:eastAsia="HGPｺﾞｼｯｸM" w:hAnsi="ＭＳ ゴシック" w:hint="eastAsia"/>
              </w:rPr>
              <w:t>262棟</w:t>
            </w:r>
          </w:p>
        </w:tc>
      </w:tr>
      <w:tr w:rsidR="005E66BA" w:rsidRPr="002522A8" w14:paraId="7F05876C" w14:textId="12405BE4" w:rsidTr="005E66BA">
        <w:trPr>
          <w:jc w:val="center"/>
        </w:trPr>
        <w:tc>
          <w:tcPr>
            <w:tcW w:w="1696" w:type="dxa"/>
            <w:vMerge/>
          </w:tcPr>
          <w:p w14:paraId="451D3A66" w14:textId="77777777" w:rsidR="00521EE8" w:rsidRPr="005E66BA" w:rsidRDefault="00521EE8" w:rsidP="00BC31BA">
            <w:pPr>
              <w:jc w:val="center"/>
              <w:rPr>
                <w:rFonts w:ascii="HGPｺﾞｼｯｸM" w:eastAsia="HGPｺﾞｼｯｸM" w:hAnsi="ＭＳ ゴシック"/>
              </w:rPr>
            </w:pPr>
          </w:p>
        </w:tc>
        <w:tc>
          <w:tcPr>
            <w:tcW w:w="3833" w:type="dxa"/>
            <w:gridSpan w:val="2"/>
            <w:vAlign w:val="center"/>
          </w:tcPr>
          <w:p w14:paraId="3F0A08EF" w14:textId="454751B8" w:rsidR="00521EE8" w:rsidRPr="005E66BA" w:rsidRDefault="00521EE8" w:rsidP="00521EE8">
            <w:pPr>
              <w:jc w:val="center"/>
              <w:rPr>
                <w:rFonts w:ascii="HGPｺﾞｼｯｸM" w:eastAsia="HGPｺﾞｼｯｸM" w:hAnsi="ＭＳ ゴシック"/>
              </w:rPr>
            </w:pPr>
            <w:r>
              <w:rPr>
                <w:rFonts w:ascii="HGPｺﾞｼｯｸM" w:eastAsia="HGPｺﾞｼｯｸM" w:hAnsi="ＭＳ ゴシック" w:hint="eastAsia"/>
              </w:rPr>
              <w:t>半壊</w:t>
            </w:r>
          </w:p>
        </w:tc>
        <w:tc>
          <w:tcPr>
            <w:tcW w:w="1843" w:type="dxa"/>
          </w:tcPr>
          <w:p w14:paraId="4A12043B" w14:textId="77777777" w:rsidR="00521EE8" w:rsidRPr="00717870" w:rsidRDefault="00521EE8" w:rsidP="002522A8">
            <w:pPr>
              <w:jc w:val="right"/>
              <w:rPr>
                <w:rFonts w:ascii="HGPｺﾞｼｯｸM" w:eastAsia="HGPｺﾞｼｯｸM" w:hAnsi="ＭＳ ゴシック"/>
              </w:rPr>
            </w:pPr>
            <w:r>
              <w:rPr>
                <w:rFonts w:ascii="HGPｺﾞｼｯｸM" w:eastAsia="HGPｺﾞｼｯｸM" w:hAnsi="ＭＳ ゴシック" w:hint="eastAsia"/>
              </w:rPr>
              <w:t>2,133棟</w:t>
            </w:r>
          </w:p>
        </w:tc>
      </w:tr>
      <w:tr w:rsidR="005E66BA" w:rsidRPr="002522A8" w14:paraId="49E54023" w14:textId="37FFD0D1" w:rsidTr="005E66BA">
        <w:trPr>
          <w:jc w:val="center"/>
        </w:trPr>
        <w:tc>
          <w:tcPr>
            <w:tcW w:w="1696" w:type="dxa"/>
            <w:vMerge/>
          </w:tcPr>
          <w:p w14:paraId="122928D5" w14:textId="77777777" w:rsidR="00521EE8" w:rsidRPr="005E66BA" w:rsidRDefault="00521EE8" w:rsidP="00BC31BA">
            <w:pPr>
              <w:jc w:val="center"/>
              <w:rPr>
                <w:rFonts w:ascii="HGPｺﾞｼｯｸM" w:eastAsia="HGPｺﾞｼｯｸM" w:hAnsi="ＭＳ ゴシック"/>
              </w:rPr>
            </w:pPr>
          </w:p>
        </w:tc>
        <w:tc>
          <w:tcPr>
            <w:tcW w:w="3833" w:type="dxa"/>
            <w:gridSpan w:val="2"/>
            <w:vAlign w:val="center"/>
          </w:tcPr>
          <w:p w14:paraId="1744EA82" w14:textId="4C43DA35" w:rsidR="00521EE8" w:rsidRPr="005E66BA" w:rsidRDefault="00521EE8" w:rsidP="00521EE8">
            <w:pPr>
              <w:jc w:val="center"/>
              <w:rPr>
                <w:rFonts w:ascii="HGPｺﾞｼｯｸM" w:eastAsia="HGPｺﾞｼｯｸM" w:hAnsi="ＭＳ ゴシック"/>
              </w:rPr>
            </w:pPr>
            <w:r>
              <w:rPr>
                <w:rFonts w:ascii="HGPｺﾞｼｯｸM" w:eastAsia="HGPｺﾞｼｯｸM" w:hAnsi="ＭＳ ゴシック" w:hint="eastAsia"/>
              </w:rPr>
              <w:t>火災焼失</w:t>
            </w:r>
          </w:p>
        </w:tc>
        <w:tc>
          <w:tcPr>
            <w:tcW w:w="1843" w:type="dxa"/>
          </w:tcPr>
          <w:p w14:paraId="6BFAC49B" w14:textId="77777777" w:rsidR="00521EE8" w:rsidRPr="00717870" w:rsidRDefault="00521EE8" w:rsidP="002522A8">
            <w:pPr>
              <w:jc w:val="right"/>
              <w:rPr>
                <w:rFonts w:ascii="HGPｺﾞｼｯｸM" w:eastAsia="HGPｺﾞｼｯｸM" w:hAnsi="ＭＳ ゴシック"/>
              </w:rPr>
            </w:pPr>
            <w:r>
              <w:rPr>
                <w:rFonts w:ascii="HGPｺﾞｼｯｸM" w:eastAsia="HGPｺﾞｼｯｸM" w:hAnsi="ＭＳ ゴシック" w:hint="eastAsia"/>
              </w:rPr>
              <w:t>10棟</w:t>
            </w:r>
          </w:p>
        </w:tc>
      </w:tr>
      <w:tr w:rsidR="005E66BA" w:rsidRPr="00717870" w14:paraId="50F9AB89" w14:textId="0CECA95B" w:rsidTr="005E66BA">
        <w:trPr>
          <w:jc w:val="center"/>
        </w:trPr>
        <w:tc>
          <w:tcPr>
            <w:tcW w:w="1696" w:type="dxa"/>
            <w:vMerge w:val="restart"/>
            <w:vAlign w:val="center"/>
          </w:tcPr>
          <w:p w14:paraId="7ADA606B" w14:textId="313F2915" w:rsidR="00717870" w:rsidRPr="005E66BA" w:rsidRDefault="00717870" w:rsidP="00717870">
            <w:pPr>
              <w:jc w:val="center"/>
              <w:rPr>
                <w:rFonts w:ascii="HGPｺﾞｼｯｸM" w:eastAsia="HGPｺﾞｼｯｸM" w:hAnsi="ＭＳ ゴシック"/>
              </w:rPr>
            </w:pPr>
            <w:r>
              <w:rPr>
                <w:rFonts w:ascii="HGPｺﾞｼｯｸM" w:eastAsia="HGPｺﾞｼｯｸM" w:hAnsi="ＭＳ ゴシック" w:hint="eastAsia"/>
              </w:rPr>
              <w:t>上水道被害</w:t>
            </w:r>
          </w:p>
        </w:tc>
        <w:tc>
          <w:tcPr>
            <w:tcW w:w="1707" w:type="dxa"/>
            <w:vMerge w:val="restart"/>
            <w:vAlign w:val="center"/>
          </w:tcPr>
          <w:p w14:paraId="26B1E3AE" w14:textId="50B749EE" w:rsidR="00717870" w:rsidRPr="005E66BA" w:rsidRDefault="00717870" w:rsidP="00717870">
            <w:pPr>
              <w:jc w:val="center"/>
              <w:rPr>
                <w:rFonts w:ascii="HGPｺﾞｼｯｸM" w:eastAsia="HGPｺﾞｼｯｸM" w:hAnsi="ＭＳ ゴシック"/>
              </w:rPr>
            </w:pPr>
            <w:r>
              <w:rPr>
                <w:rFonts w:ascii="HGPｺﾞｼｯｸM" w:eastAsia="HGPｺﾞｼｯｸM" w:hAnsi="ＭＳ ゴシック" w:hint="eastAsia"/>
              </w:rPr>
              <w:t>被災直後</w:t>
            </w:r>
            <w:r w:rsidR="00FB5769" w:rsidRPr="005E66BA">
              <w:rPr>
                <w:rFonts w:ascii="HGPｺﾞｼｯｸM" w:eastAsia="HGPｺﾞｼｯｸM" w:hAnsi="ＭＳ ゴシック" w:hint="eastAsia"/>
                <w:vertAlign w:val="superscript"/>
              </w:rPr>
              <w:t>※</w:t>
            </w:r>
            <w:r w:rsidR="00AB7D0C">
              <w:rPr>
                <w:rFonts w:ascii="HGPｺﾞｼｯｸM" w:eastAsia="HGPｺﾞｼｯｸM" w:hAnsi="ＭＳ ゴシック" w:hint="eastAsia"/>
                <w:vertAlign w:val="superscript"/>
              </w:rPr>
              <w:t>1</w:t>
            </w:r>
          </w:p>
        </w:tc>
        <w:tc>
          <w:tcPr>
            <w:tcW w:w="2126" w:type="dxa"/>
          </w:tcPr>
          <w:p w14:paraId="117858F7" w14:textId="4E97E4E2" w:rsidR="00717870" w:rsidRPr="005E66BA" w:rsidRDefault="00717870" w:rsidP="00717870">
            <w:pPr>
              <w:jc w:val="center"/>
              <w:rPr>
                <w:rFonts w:ascii="HGPｺﾞｼｯｸM" w:eastAsia="HGPｺﾞｼｯｸM" w:hAnsi="ＭＳ ゴシック"/>
              </w:rPr>
            </w:pPr>
            <w:r>
              <w:rPr>
                <w:rFonts w:ascii="HGPｺﾞｼｯｸM" w:eastAsia="HGPｺﾞｼｯｸM" w:hAnsi="ＭＳ ゴシック" w:hint="eastAsia"/>
              </w:rPr>
              <w:t>断水人口</w:t>
            </w:r>
          </w:p>
        </w:tc>
        <w:tc>
          <w:tcPr>
            <w:tcW w:w="1843" w:type="dxa"/>
          </w:tcPr>
          <w:p w14:paraId="6E29C9C5" w14:textId="23AD7E76" w:rsidR="00717870" w:rsidRPr="00717870" w:rsidRDefault="00717870" w:rsidP="002522A8">
            <w:pPr>
              <w:jc w:val="right"/>
              <w:rPr>
                <w:rFonts w:ascii="HGPｺﾞｼｯｸM" w:eastAsia="HGPｺﾞｼｯｸM" w:hAnsi="ＭＳ ゴシック"/>
              </w:rPr>
            </w:pPr>
            <w:r>
              <w:rPr>
                <w:rFonts w:ascii="HGPｺﾞｼｯｸM" w:eastAsia="HGPｺﾞｼｯｸM" w:hAnsi="ＭＳ ゴシック" w:hint="eastAsia"/>
              </w:rPr>
              <w:t>28,955人</w:t>
            </w:r>
          </w:p>
        </w:tc>
      </w:tr>
      <w:tr w:rsidR="005E66BA" w:rsidRPr="00717870" w14:paraId="1E631FB6" w14:textId="77777777" w:rsidTr="005E66BA">
        <w:trPr>
          <w:jc w:val="center"/>
        </w:trPr>
        <w:tc>
          <w:tcPr>
            <w:tcW w:w="1696" w:type="dxa"/>
            <w:vMerge/>
            <w:vAlign w:val="center"/>
          </w:tcPr>
          <w:p w14:paraId="3688355E" w14:textId="77777777" w:rsidR="00717870" w:rsidRDefault="00717870" w:rsidP="00717870">
            <w:pPr>
              <w:jc w:val="center"/>
              <w:rPr>
                <w:rFonts w:ascii="HGPｺﾞｼｯｸM" w:eastAsia="HGPｺﾞｼｯｸM" w:hAnsi="ＭＳ ゴシック"/>
              </w:rPr>
            </w:pPr>
          </w:p>
        </w:tc>
        <w:tc>
          <w:tcPr>
            <w:tcW w:w="1707" w:type="dxa"/>
            <w:vMerge/>
          </w:tcPr>
          <w:p w14:paraId="22742EDB" w14:textId="77777777" w:rsidR="00717870" w:rsidRDefault="00717870" w:rsidP="00BC31BA">
            <w:pPr>
              <w:jc w:val="center"/>
              <w:rPr>
                <w:rFonts w:ascii="HGPｺﾞｼｯｸM" w:eastAsia="HGPｺﾞｼｯｸM" w:hAnsi="ＭＳ ゴシック"/>
              </w:rPr>
            </w:pPr>
          </w:p>
        </w:tc>
        <w:tc>
          <w:tcPr>
            <w:tcW w:w="2126" w:type="dxa"/>
          </w:tcPr>
          <w:p w14:paraId="5E363F4E" w14:textId="79B2D3E8" w:rsidR="00717870" w:rsidRDefault="00717870" w:rsidP="00717870">
            <w:pPr>
              <w:jc w:val="center"/>
              <w:rPr>
                <w:rFonts w:ascii="HGPｺﾞｼｯｸM" w:eastAsia="HGPｺﾞｼｯｸM" w:hAnsi="ＭＳ ゴシック"/>
              </w:rPr>
            </w:pPr>
            <w:r>
              <w:rPr>
                <w:rFonts w:ascii="HGPｺﾞｼｯｸM" w:eastAsia="HGPｺﾞｼｯｸM" w:hAnsi="ＭＳ ゴシック" w:hint="eastAsia"/>
              </w:rPr>
              <w:t>断水率</w:t>
            </w:r>
          </w:p>
        </w:tc>
        <w:tc>
          <w:tcPr>
            <w:tcW w:w="1843" w:type="dxa"/>
          </w:tcPr>
          <w:p w14:paraId="62277291" w14:textId="0CB284A9" w:rsidR="00717870" w:rsidRPr="00717870" w:rsidRDefault="00717870" w:rsidP="002522A8">
            <w:pPr>
              <w:jc w:val="right"/>
              <w:rPr>
                <w:rFonts w:ascii="HGPｺﾞｼｯｸM" w:eastAsia="HGPｺﾞｼｯｸM" w:hAnsi="ＭＳ ゴシック"/>
              </w:rPr>
            </w:pPr>
            <w:r>
              <w:rPr>
                <w:rFonts w:ascii="HGPｺﾞｼｯｸM" w:eastAsia="HGPｺﾞｼｯｸM" w:hAnsi="ＭＳ ゴシック" w:hint="eastAsia"/>
              </w:rPr>
              <w:t>0.96</w:t>
            </w:r>
          </w:p>
        </w:tc>
      </w:tr>
      <w:tr w:rsidR="005E66BA" w:rsidRPr="00717870" w14:paraId="660172E2" w14:textId="49D945F9" w:rsidTr="005E66BA">
        <w:trPr>
          <w:jc w:val="center"/>
        </w:trPr>
        <w:tc>
          <w:tcPr>
            <w:tcW w:w="1696" w:type="dxa"/>
            <w:vMerge w:val="restart"/>
            <w:vAlign w:val="center"/>
          </w:tcPr>
          <w:p w14:paraId="15367C44" w14:textId="2E9F8F91" w:rsidR="00521EE8" w:rsidRPr="005E66BA" w:rsidRDefault="00521EE8" w:rsidP="00521EE8">
            <w:pPr>
              <w:jc w:val="center"/>
              <w:rPr>
                <w:rFonts w:ascii="HGPｺﾞｼｯｸM" w:eastAsia="HGPｺﾞｼｯｸM" w:hAnsi="ＭＳ ゴシック"/>
              </w:rPr>
            </w:pPr>
            <w:r>
              <w:rPr>
                <w:rFonts w:ascii="HGPｺﾞｼｯｸM" w:eastAsia="HGPｺﾞｼｯｸM" w:hAnsi="ＭＳ ゴシック" w:hint="eastAsia"/>
              </w:rPr>
              <w:t>避難者</w:t>
            </w:r>
          </w:p>
        </w:tc>
        <w:tc>
          <w:tcPr>
            <w:tcW w:w="1707" w:type="dxa"/>
            <w:vMerge w:val="restart"/>
            <w:vAlign w:val="center"/>
          </w:tcPr>
          <w:p w14:paraId="6649F9D8" w14:textId="68A875A4" w:rsidR="00521EE8" w:rsidRPr="005E66BA" w:rsidRDefault="00521EE8" w:rsidP="00521EE8">
            <w:pPr>
              <w:jc w:val="center"/>
              <w:rPr>
                <w:rFonts w:ascii="HGPｺﾞｼｯｸM" w:eastAsia="HGPｺﾞｼｯｸM" w:hAnsi="ＭＳ ゴシック"/>
              </w:rPr>
            </w:pPr>
            <w:r>
              <w:rPr>
                <w:rFonts w:ascii="HGPｺﾞｼｯｸM" w:eastAsia="HGPｺﾞｼｯｸM" w:hAnsi="ＭＳ ゴシック" w:hint="eastAsia"/>
              </w:rPr>
              <w:t>被災1週間後</w:t>
            </w:r>
            <w:r w:rsidR="00FB5769" w:rsidRPr="005E66BA">
              <w:rPr>
                <w:rFonts w:ascii="HGPｺﾞｼｯｸM" w:eastAsia="HGPｺﾞｼｯｸM" w:hAnsi="ＭＳ ゴシック" w:hint="eastAsia"/>
                <w:vertAlign w:val="superscript"/>
              </w:rPr>
              <w:t>※</w:t>
            </w:r>
            <w:r w:rsidR="00AB7D0C">
              <w:rPr>
                <w:rFonts w:ascii="HGPｺﾞｼｯｸM" w:eastAsia="HGPｺﾞｼｯｸM" w:hAnsi="ＭＳ ゴシック" w:hint="eastAsia"/>
                <w:vertAlign w:val="superscript"/>
              </w:rPr>
              <w:t>2</w:t>
            </w:r>
          </w:p>
        </w:tc>
        <w:tc>
          <w:tcPr>
            <w:tcW w:w="2126" w:type="dxa"/>
          </w:tcPr>
          <w:p w14:paraId="3F02B5B3" w14:textId="616329EE" w:rsidR="00521EE8" w:rsidRPr="005E66BA" w:rsidRDefault="00521EE8" w:rsidP="00717870">
            <w:pPr>
              <w:jc w:val="center"/>
              <w:rPr>
                <w:rFonts w:ascii="HGPｺﾞｼｯｸM" w:eastAsia="HGPｺﾞｼｯｸM" w:hAnsi="ＭＳ ゴシック"/>
              </w:rPr>
            </w:pPr>
            <w:r>
              <w:rPr>
                <w:rFonts w:ascii="HGPｺﾞｼｯｸM" w:eastAsia="HGPｺﾞｼｯｸM" w:hAnsi="ＭＳ ゴシック" w:hint="eastAsia"/>
              </w:rPr>
              <w:t>避難所避難者数</w:t>
            </w:r>
          </w:p>
        </w:tc>
        <w:tc>
          <w:tcPr>
            <w:tcW w:w="1843" w:type="dxa"/>
          </w:tcPr>
          <w:p w14:paraId="2F5E2E1C" w14:textId="256384A2" w:rsidR="00521EE8" w:rsidRPr="00717870" w:rsidRDefault="00521EE8" w:rsidP="002522A8">
            <w:pPr>
              <w:jc w:val="right"/>
              <w:rPr>
                <w:rFonts w:ascii="HGPｺﾞｼｯｸM" w:eastAsia="HGPｺﾞｼｯｸM" w:hAnsi="ＭＳ ゴシック"/>
              </w:rPr>
            </w:pPr>
            <w:r>
              <w:rPr>
                <w:rFonts w:ascii="HGPｺﾞｼｯｸM" w:eastAsia="HGPｺﾞｼｯｸM" w:hAnsi="ＭＳ ゴシック" w:hint="eastAsia"/>
              </w:rPr>
              <w:t>1,293人</w:t>
            </w:r>
          </w:p>
        </w:tc>
      </w:tr>
      <w:tr w:rsidR="005E66BA" w:rsidRPr="00717870" w14:paraId="35BC81B0" w14:textId="77777777" w:rsidTr="005E66BA">
        <w:trPr>
          <w:jc w:val="center"/>
        </w:trPr>
        <w:tc>
          <w:tcPr>
            <w:tcW w:w="1696" w:type="dxa"/>
            <w:vMerge/>
          </w:tcPr>
          <w:p w14:paraId="21CA1EC0" w14:textId="77777777" w:rsidR="00521EE8" w:rsidRDefault="00521EE8" w:rsidP="00BC31BA">
            <w:pPr>
              <w:jc w:val="center"/>
              <w:rPr>
                <w:rFonts w:ascii="HGPｺﾞｼｯｸM" w:eastAsia="HGPｺﾞｼｯｸM" w:hAnsi="ＭＳ ゴシック"/>
              </w:rPr>
            </w:pPr>
          </w:p>
        </w:tc>
        <w:tc>
          <w:tcPr>
            <w:tcW w:w="1707" w:type="dxa"/>
            <w:vMerge/>
          </w:tcPr>
          <w:p w14:paraId="620A68D1" w14:textId="77777777" w:rsidR="00521EE8" w:rsidRDefault="00521EE8" w:rsidP="00BC31BA">
            <w:pPr>
              <w:jc w:val="center"/>
              <w:rPr>
                <w:rFonts w:ascii="HGPｺﾞｼｯｸM" w:eastAsia="HGPｺﾞｼｯｸM" w:hAnsi="ＭＳ ゴシック"/>
              </w:rPr>
            </w:pPr>
          </w:p>
        </w:tc>
        <w:tc>
          <w:tcPr>
            <w:tcW w:w="2126" w:type="dxa"/>
          </w:tcPr>
          <w:p w14:paraId="4463F530" w14:textId="19ABB48F" w:rsidR="00521EE8" w:rsidRDefault="00521EE8" w:rsidP="00717870">
            <w:pPr>
              <w:jc w:val="center"/>
              <w:rPr>
                <w:rFonts w:ascii="HGPｺﾞｼｯｸM" w:eastAsia="HGPｺﾞｼｯｸM" w:hAnsi="ＭＳ ゴシック"/>
              </w:rPr>
            </w:pPr>
            <w:r>
              <w:rPr>
                <w:rFonts w:ascii="HGPｺﾞｼｯｸM" w:eastAsia="HGPｺﾞｼｯｸM" w:hAnsi="ＭＳ ゴシック" w:hint="eastAsia"/>
              </w:rPr>
              <w:t>避難所外避難者数</w:t>
            </w:r>
          </w:p>
        </w:tc>
        <w:tc>
          <w:tcPr>
            <w:tcW w:w="1843" w:type="dxa"/>
          </w:tcPr>
          <w:p w14:paraId="49C2156B" w14:textId="29AC2A81" w:rsidR="00521EE8" w:rsidRPr="00717870" w:rsidRDefault="002414B2" w:rsidP="002522A8">
            <w:pPr>
              <w:jc w:val="right"/>
              <w:rPr>
                <w:rFonts w:ascii="HGPｺﾞｼｯｸM" w:eastAsia="HGPｺﾞｼｯｸM" w:hAnsi="ＭＳ ゴシック"/>
              </w:rPr>
            </w:pPr>
            <w:r>
              <w:rPr>
                <w:rFonts w:ascii="HGPｺﾞｼｯｸM" w:eastAsia="HGPｺﾞｼｯｸM" w:hAnsi="ＭＳ ゴシック" w:hint="eastAsia"/>
              </w:rPr>
              <w:t>1,293</w:t>
            </w:r>
            <w:r w:rsidR="00521EE8">
              <w:rPr>
                <w:rFonts w:ascii="HGPｺﾞｼｯｸM" w:eastAsia="HGPｺﾞｼｯｸM" w:hAnsi="ＭＳ ゴシック" w:hint="eastAsia"/>
              </w:rPr>
              <w:t>人</w:t>
            </w:r>
          </w:p>
        </w:tc>
      </w:tr>
      <w:tr w:rsidR="005E66BA" w:rsidRPr="00717870" w14:paraId="1F09FC7B" w14:textId="77777777" w:rsidTr="005E66BA">
        <w:trPr>
          <w:jc w:val="center"/>
        </w:trPr>
        <w:tc>
          <w:tcPr>
            <w:tcW w:w="1696" w:type="dxa"/>
            <w:vMerge/>
          </w:tcPr>
          <w:p w14:paraId="748947FF" w14:textId="77777777" w:rsidR="00521EE8" w:rsidRDefault="00521EE8" w:rsidP="00BC31BA">
            <w:pPr>
              <w:jc w:val="center"/>
              <w:rPr>
                <w:rFonts w:ascii="HGPｺﾞｼｯｸM" w:eastAsia="HGPｺﾞｼｯｸM" w:hAnsi="ＭＳ ゴシック"/>
              </w:rPr>
            </w:pPr>
          </w:p>
        </w:tc>
        <w:tc>
          <w:tcPr>
            <w:tcW w:w="1707" w:type="dxa"/>
            <w:vMerge/>
          </w:tcPr>
          <w:p w14:paraId="519BE66A" w14:textId="77777777" w:rsidR="00521EE8" w:rsidRDefault="00521EE8" w:rsidP="00BC31BA">
            <w:pPr>
              <w:jc w:val="center"/>
              <w:rPr>
                <w:rFonts w:ascii="HGPｺﾞｼｯｸM" w:eastAsia="HGPｺﾞｼｯｸM" w:hAnsi="ＭＳ ゴシック"/>
              </w:rPr>
            </w:pPr>
          </w:p>
        </w:tc>
        <w:tc>
          <w:tcPr>
            <w:tcW w:w="2126" w:type="dxa"/>
          </w:tcPr>
          <w:p w14:paraId="64E3562F" w14:textId="5716BB44" w:rsidR="00521EE8" w:rsidRDefault="00521EE8" w:rsidP="00717870">
            <w:pPr>
              <w:jc w:val="center"/>
              <w:rPr>
                <w:rFonts w:ascii="HGPｺﾞｼｯｸM" w:eastAsia="HGPｺﾞｼｯｸM" w:hAnsi="ＭＳ ゴシック"/>
              </w:rPr>
            </w:pPr>
            <w:r>
              <w:rPr>
                <w:rFonts w:ascii="HGPｺﾞｼｯｸM" w:eastAsia="HGPｺﾞｼｯｸM" w:hAnsi="ＭＳ ゴシック" w:hint="eastAsia"/>
              </w:rPr>
              <w:t>総数</w:t>
            </w:r>
          </w:p>
        </w:tc>
        <w:tc>
          <w:tcPr>
            <w:tcW w:w="1843" w:type="dxa"/>
          </w:tcPr>
          <w:p w14:paraId="006E3593" w14:textId="343C167D" w:rsidR="00521EE8" w:rsidRPr="00717870" w:rsidRDefault="00521EE8" w:rsidP="002522A8">
            <w:pPr>
              <w:jc w:val="right"/>
              <w:rPr>
                <w:rFonts w:ascii="HGPｺﾞｼｯｸM" w:eastAsia="HGPｺﾞｼｯｸM" w:hAnsi="ＭＳ ゴシック"/>
              </w:rPr>
            </w:pPr>
            <w:r>
              <w:rPr>
                <w:rFonts w:ascii="HGPｺﾞｼｯｸM" w:eastAsia="HGPｺﾞｼｯｸM" w:hAnsi="ＭＳ ゴシック" w:hint="eastAsia"/>
              </w:rPr>
              <w:t>2,</w:t>
            </w:r>
            <w:r w:rsidR="002C121A">
              <w:rPr>
                <w:rFonts w:ascii="HGPｺﾞｼｯｸM" w:eastAsia="HGPｺﾞｼｯｸM" w:hAnsi="ＭＳ ゴシック" w:hint="eastAsia"/>
              </w:rPr>
              <w:t>586</w:t>
            </w:r>
            <w:r>
              <w:rPr>
                <w:rFonts w:ascii="HGPｺﾞｼｯｸM" w:eastAsia="HGPｺﾞｼｯｸM" w:hAnsi="ＭＳ ゴシック" w:hint="eastAsia"/>
              </w:rPr>
              <w:t>人</w:t>
            </w:r>
          </w:p>
        </w:tc>
      </w:tr>
    </w:tbl>
    <w:p w14:paraId="4133B62A" w14:textId="25D4EE91" w:rsidR="00EC5DC6" w:rsidRPr="00975713" w:rsidRDefault="00521EE8" w:rsidP="00EC5DC6">
      <w:pPr>
        <w:spacing w:line="0" w:lineRule="atLeast"/>
        <w:ind w:firstLineChars="400" w:firstLine="720"/>
        <w:rPr>
          <w:color w:val="000000" w:themeColor="text1"/>
          <w:sz w:val="18"/>
        </w:rPr>
      </w:pPr>
      <w:r w:rsidRPr="0057109A">
        <w:rPr>
          <w:rFonts w:ascii="ＭＳ 明朝" w:hAnsi="ＭＳ 明朝" w:hint="eastAsia"/>
          <w:color w:val="000000" w:themeColor="text1"/>
          <w:sz w:val="18"/>
        </w:rPr>
        <w:t>※</w:t>
      </w:r>
      <w:r w:rsidR="0057109A" w:rsidRPr="00975713">
        <w:rPr>
          <w:color w:val="000000" w:themeColor="text1"/>
          <w:sz w:val="18"/>
        </w:rPr>
        <w:t>1</w:t>
      </w:r>
      <w:r w:rsidR="0057109A" w:rsidRPr="00975713">
        <w:rPr>
          <w:rFonts w:hint="eastAsia"/>
          <w:color w:val="000000" w:themeColor="text1"/>
          <w:sz w:val="18"/>
        </w:rPr>
        <w:t>：被害が最大となる被災直後の数値</w:t>
      </w:r>
    </w:p>
    <w:p w14:paraId="5CEABF33" w14:textId="2446B372" w:rsidR="00521EE8" w:rsidRPr="00975713" w:rsidRDefault="0057109A" w:rsidP="00975713">
      <w:pPr>
        <w:spacing w:line="0" w:lineRule="atLeast"/>
        <w:ind w:firstLineChars="400" w:firstLine="720"/>
        <w:rPr>
          <w:color w:val="000000" w:themeColor="text1"/>
          <w:sz w:val="18"/>
        </w:rPr>
      </w:pPr>
      <w:r>
        <w:rPr>
          <w:rFonts w:ascii="ＭＳ 明朝" w:hAnsi="ＭＳ 明朝" w:hint="eastAsia"/>
          <w:color w:val="000000" w:themeColor="text1"/>
          <w:sz w:val="18"/>
        </w:rPr>
        <w:t>※</w:t>
      </w:r>
      <w:r w:rsidRPr="00975713">
        <w:rPr>
          <w:color w:val="000000" w:themeColor="text1"/>
          <w:sz w:val="18"/>
        </w:rPr>
        <w:t>2</w:t>
      </w:r>
      <w:r w:rsidRPr="00975713">
        <w:rPr>
          <w:rFonts w:hint="eastAsia"/>
          <w:color w:val="000000" w:themeColor="text1"/>
          <w:sz w:val="18"/>
        </w:rPr>
        <w:t>：</w:t>
      </w:r>
      <w:r w:rsidR="00F65160" w:rsidRPr="00975713">
        <w:rPr>
          <w:rFonts w:hint="eastAsia"/>
          <w:color w:val="000000" w:themeColor="text1"/>
          <w:sz w:val="18"/>
        </w:rPr>
        <w:t>被害が最大</w:t>
      </w:r>
      <w:r w:rsidR="00FB5769" w:rsidRPr="00975713">
        <w:rPr>
          <w:rFonts w:hint="eastAsia"/>
          <w:color w:val="000000" w:themeColor="text1"/>
          <w:sz w:val="18"/>
        </w:rPr>
        <w:t>となる</w:t>
      </w:r>
      <w:r w:rsidRPr="00975713">
        <w:rPr>
          <w:rFonts w:hint="eastAsia"/>
          <w:color w:val="000000" w:themeColor="text1"/>
          <w:sz w:val="18"/>
        </w:rPr>
        <w:t>被災</w:t>
      </w:r>
      <w:r w:rsidRPr="00975713">
        <w:rPr>
          <w:color w:val="000000" w:themeColor="text1"/>
          <w:sz w:val="18"/>
        </w:rPr>
        <w:t>1</w:t>
      </w:r>
      <w:r w:rsidRPr="00975713">
        <w:rPr>
          <w:rFonts w:hint="eastAsia"/>
          <w:color w:val="000000" w:themeColor="text1"/>
          <w:sz w:val="18"/>
        </w:rPr>
        <w:t>週間後</w:t>
      </w:r>
      <w:r w:rsidR="00FB5769" w:rsidRPr="00975713">
        <w:rPr>
          <w:rFonts w:hint="eastAsia"/>
          <w:color w:val="000000" w:themeColor="text1"/>
          <w:sz w:val="18"/>
        </w:rPr>
        <w:t>の数値</w:t>
      </w:r>
    </w:p>
    <w:p w14:paraId="4CD57015" w14:textId="77777777" w:rsidR="006400CB" w:rsidRPr="00975713" w:rsidRDefault="003966CB" w:rsidP="00D81971">
      <w:pPr>
        <w:spacing w:line="0" w:lineRule="atLeast"/>
        <w:ind w:firstLineChars="450" w:firstLine="810"/>
        <w:rPr>
          <w:color w:val="000000" w:themeColor="text1"/>
          <w:sz w:val="18"/>
        </w:rPr>
      </w:pPr>
      <w:r w:rsidRPr="00975713">
        <w:rPr>
          <w:rFonts w:hint="eastAsia"/>
          <w:color w:val="000000" w:themeColor="text1"/>
          <w:sz w:val="18"/>
        </w:rPr>
        <w:t>出典：</w:t>
      </w:r>
      <w:r w:rsidR="00D81971" w:rsidRPr="00975713">
        <w:rPr>
          <w:rFonts w:hint="eastAsia"/>
          <w:color w:val="000000" w:themeColor="text1"/>
          <w:sz w:val="18"/>
        </w:rPr>
        <w:t>茨城県</w:t>
      </w:r>
      <w:r w:rsidR="0057109A" w:rsidRPr="00975713">
        <w:rPr>
          <w:rFonts w:hint="eastAsia"/>
          <w:color w:val="000000" w:themeColor="text1"/>
          <w:sz w:val="18"/>
        </w:rPr>
        <w:t>茨城県地震被害想定調査報告書</w:t>
      </w:r>
      <w:r w:rsidR="007A3F15" w:rsidRPr="00975713">
        <w:rPr>
          <w:rFonts w:hint="eastAsia"/>
          <w:color w:val="000000" w:themeColor="text1"/>
          <w:sz w:val="18"/>
        </w:rPr>
        <w:t xml:space="preserve">　</w:t>
      </w:r>
      <w:r w:rsidR="00D81971" w:rsidRPr="00975713">
        <w:rPr>
          <w:rFonts w:hint="eastAsia"/>
          <w:color w:val="000000" w:themeColor="text1"/>
          <w:sz w:val="18"/>
        </w:rPr>
        <w:t>計算結果実数の掲載及びデータ訂正について</w:t>
      </w:r>
    </w:p>
    <w:p w14:paraId="75AD8832" w14:textId="3ACFB166" w:rsidR="003966CB" w:rsidRPr="00975713" w:rsidRDefault="00D81971" w:rsidP="006400CB">
      <w:pPr>
        <w:spacing w:line="0" w:lineRule="atLeast"/>
        <w:ind w:firstLineChars="750" w:firstLine="1350"/>
        <w:rPr>
          <w:color w:val="000000" w:themeColor="text1"/>
        </w:rPr>
      </w:pPr>
      <w:r w:rsidRPr="00975713">
        <w:rPr>
          <w:rFonts w:hint="eastAsia"/>
          <w:color w:val="000000" w:themeColor="text1"/>
          <w:sz w:val="18"/>
        </w:rPr>
        <w:t>（平成</w:t>
      </w:r>
      <w:r w:rsidRPr="00975713">
        <w:rPr>
          <w:color w:val="000000" w:themeColor="text1"/>
          <w:sz w:val="18"/>
        </w:rPr>
        <w:t>31</w:t>
      </w:r>
      <w:r w:rsidRPr="00975713">
        <w:rPr>
          <w:rFonts w:hint="eastAsia"/>
          <w:color w:val="000000" w:themeColor="text1"/>
          <w:sz w:val="18"/>
        </w:rPr>
        <w:t>年</w:t>
      </w:r>
      <w:r w:rsidRPr="00975713">
        <w:rPr>
          <w:color w:val="000000" w:themeColor="text1"/>
          <w:sz w:val="18"/>
        </w:rPr>
        <w:t>2</w:t>
      </w:r>
      <w:r w:rsidRPr="00975713">
        <w:rPr>
          <w:rFonts w:hint="eastAsia"/>
          <w:color w:val="000000" w:themeColor="text1"/>
          <w:sz w:val="18"/>
        </w:rPr>
        <w:t>月</w:t>
      </w:r>
      <w:r w:rsidR="0057109A" w:rsidRPr="00975713">
        <w:rPr>
          <w:rFonts w:hint="eastAsia"/>
          <w:color w:val="000000" w:themeColor="text1"/>
          <w:sz w:val="18"/>
        </w:rPr>
        <w:t>）茨城県</w:t>
      </w:r>
    </w:p>
    <w:p w14:paraId="7063762D" w14:textId="3889C837" w:rsidR="00A63F23" w:rsidRDefault="00A63F23" w:rsidP="00521EE8">
      <w:pPr>
        <w:rPr>
          <w:rFonts w:eastAsiaTheme="minorHAnsi"/>
          <w:color w:val="000000" w:themeColor="text1"/>
          <w:szCs w:val="21"/>
        </w:rPr>
      </w:pPr>
    </w:p>
    <w:p w14:paraId="32B991D6" w14:textId="0470C521" w:rsidR="00521EE8" w:rsidRPr="00876F0A" w:rsidRDefault="00521EE8" w:rsidP="00521EE8">
      <w:pPr>
        <w:rPr>
          <w:rFonts w:eastAsiaTheme="minorHAnsi"/>
          <w:color w:val="000000" w:themeColor="text1"/>
          <w:sz w:val="21"/>
          <w:szCs w:val="21"/>
        </w:rPr>
      </w:pPr>
      <w:r w:rsidRPr="00E455CB">
        <w:rPr>
          <w:rFonts w:eastAsiaTheme="minorHAnsi"/>
          <w:noProof/>
          <w:color w:val="000000" w:themeColor="text1"/>
          <w:sz w:val="21"/>
          <w:szCs w:val="21"/>
        </w:rPr>
        <w:drawing>
          <wp:anchor distT="0" distB="0" distL="114300" distR="114300" simplePos="0" relativeHeight="251652099" behindDoc="0" locked="0" layoutInCell="1" allowOverlap="1" wp14:anchorId="02F8969F" wp14:editId="034FF158">
            <wp:simplePos x="0" y="0"/>
            <wp:positionH relativeFrom="column">
              <wp:posOffset>36830</wp:posOffset>
            </wp:positionH>
            <wp:positionV relativeFrom="paragraph">
              <wp:posOffset>57150</wp:posOffset>
            </wp:positionV>
            <wp:extent cx="2806065" cy="3103880"/>
            <wp:effectExtent l="19050" t="19050" r="13335" b="20320"/>
            <wp:wrapNone/>
            <wp:docPr id="474481295"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81295" name="図 1" descr="マップ&#10;&#10;自動的に生成された説明"/>
                    <pic:cNvPicPr/>
                  </pic:nvPicPr>
                  <pic:blipFill>
                    <a:blip r:embed="rId11" cstate="email">
                      <a:extLst>
                        <a:ext uri="{28A0092B-C50C-407E-A947-70E740481C1C}">
                          <a14:useLocalDpi xmlns:a14="http://schemas.microsoft.com/office/drawing/2010/main"/>
                        </a:ext>
                      </a:extLst>
                    </a:blip>
                    <a:stretch>
                      <a:fillRect/>
                    </a:stretch>
                  </pic:blipFill>
                  <pic:spPr>
                    <a:xfrm>
                      <a:off x="0" y="0"/>
                      <a:ext cx="2806065" cy="3103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F5D17">
        <w:rPr>
          <w:rFonts w:eastAsiaTheme="minorHAnsi"/>
          <w:noProof/>
          <w:color w:val="000000" w:themeColor="text1"/>
          <w:sz w:val="21"/>
          <w:szCs w:val="21"/>
        </w:rPr>
        <w:drawing>
          <wp:anchor distT="0" distB="0" distL="114300" distR="114300" simplePos="0" relativeHeight="251652098" behindDoc="0" locked="0" layoutInCell="1" allowOverlap="1" wp14:anchorId="1540EF91" wp14:editId="025B4237">
            <wp:simplePos x="0" y="0"/>
            <wp:positionH relativeFrom="column">
              <wp:posOffset>2936875</wp:posOffset>
            </wp:positionH>
            <wp:positionV relativeFrom="paragraph">
              <wp:posOffset>69003</wp:posOffset>
            </wp:positionV>
            <wp:extent cx="2749550" cy="3100705"/>
            <wp:effectExtent l="19050" t="19050" r="12700" b="23495"/>
            <wp:wrapNone/>
            <wp:docPr id="1847312402"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2402" name="図 1" descr="マップ&#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2749550" cy="3100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1C9164" w14:textId="77777777" w:rsidR="00521EE8" w:rsidRDefault="00521EE8" w:rsidP="00521EE8">
      <w:pPr>
        <w:rPr>
          <w:rFonts w:eastAsiaTheme="minorHAnsi"/>
          <w:color w:val="000000" w:themeColor="text1"/>
          <w:szCs w:val="21"/>
        </w:rPr>
      </w:pPr>
    </w:p>
    <w:p w14:paraId="135A31EA" w14:textId="77777777" w:rsidR="00521EE8" w:rsidRDefault="00521EE8" w:rsidP="00521EE8">
      <w:pPr>
        <w:rPr>
          <w:rFonts w:eastAsiaTheme="minorHAnsi"/>
          <w:color w:val="000000" w:themeColor="text1"/>
          <w:szCs w:val="21"/>
        </w:rPr>
      </w:pPr>
    </w:p>
    <w:p w14:paraId="55972A69" w14:textId="77777777" w:rsidR="00521EE8" w:rsidRDefault="00521EE8" w:rsidP="00521EE8">
      <w:pPr>
        <w:rPr>
          <w:rFonts w:eastAsiaTheme="minorHAnsi"/>
          <w:color w:val="000000" w:themeColor="text1"/>
          <w:szCs w:val="21"/>
        </w:rPr>
      </w:pPr>
    </w:p>
    <w:p w14:paraId="2B437944" w14:textId="77777777" w:rsidR="00521EE8" w:rsidRDefault="00521EE8" w:rsidP="00521EE8">
      <w:pPr>
        <w:rPr>
          <w:rFonts w:eastAsiaTheme="minorHAnsi"/>
          <w:color w:val="000000" w:themeColor="text1"/>
          <w:szCs w:val="21"/>
        </w:rPr>
      </w:pPr>
    </w:p>
    <w:p w14:paraId="435BF0E3" w14:textId="77777777" w:rsidR="00521EE8" w:rsidRDefault="00521EE8" w:rsidP="00521EE8">
      <w:pPr>
        <w:rPr>
          <w:rFonts w:eastAsiaTheme="minorHAnsi"/>
          <w:color w:val="000000" w:themeColor="text1"/>
          <w:szCs w:val="21"/>
        </w:rPr>
      </w:pPr>
    </w:p>
    <w:p w14:paraId="73B38521" w14:textId="77777777" w:rsidR="00521EE8" w:rsidRPr="00876F0A" w:rsidRDefault="00521EE8" w:rsidP="00521EE8">
      <w:pPr>
        <w:rPr>
          <w:rFonts w:eastAsiaTheme="minorHAnsi"/>
          <w:color w:val="000000" w:themeColor="text1"/>
          <w:sz w:val="21"/>
          <w:szCs w:val="21"/>
        </w:rPr>
      </w:pPr>
    </w:p>
    <w:p w14:paraId="27026A38" w14:textId="77777777" w:rsidR="00521EE8" w:rsidRPr="00876F0A" w:rsidRDefault="00521EE8" w:rsidP="00521EE8">
      <w:pPr>
        <w:rPr>
          <w:rFonts w:eastAsiaTheme="minorHAnsi"/>
          <w:color w:val="000000" w:themeColor="text1"/>
          <w:sz w:val="21"/>
          <w:szCs w:val="21"/>
        </w:rPr>
      </w:pPr>
    </w:p>
    <w:p w14:paraId="22B1A55C" w14:textId="77777777" w:rsidR="00521EE8" w:rsidRPr="00876F0A" w:rsidRDefault="00521EE8" w:rsidP="00521EE8">
      <w:pPr>
        <w:rPr>
          <w:rFonts w:eastAsiaTheme="minorHAnsi"/>
          <w:color w:val="000000" w:themeColor="text1"/>
          <w:sz w:val="21"/>
          <w:szCs w:val="21"/>
        </w:rPr>
      </w:pPr>
    </w:p>
    <w:p w14:paraId="14218B0C" w14:textId="77777777" w:rsidR="00521EE8" w:rsidRPr="00876F0A" w:rsidRDefault="00521EE8" w:rsidP="00521EE8">
      <w:pPr>
        <w:rPr>
          <w:rFonts w:eastAsiaTheme="minorHAnsi"/>
          <w:color w:val="000000" w:themeColor="text1"/>
          <w:sz w:val="21"/>
          <w:szCs w:val="21"/>
        </w:rPr>
      </w:pPr>
    </w:p>
    <w:p w14:paraId="65E00FEB" w14:textId="77777777" w:rsidR="00521EE8" w:rsidRPr="00876F0A" w:rsidRDefault="00521EE8" w:rsidP="00521EE8">
      <w:pPr>
        <w:rPr>
          <w:rFonts w:eastAsiaTheme="minorHAnsi"/>
          <w:color w:val="000000" w:themeColor="text1"/>
          <w:sz w:val="21"/>
          <w:szCs w:val="21"/>
        </w:rPr>
      </w:pPr>
      <w:r w:rsidRPr="00392ED9">
        <w:rPr>
          <w:rFonts w:eastAsiaTheme="minorHAnsi"/>
          <w:noProof/>
          <w:color w:val="000000" w:themeColor="text1"/>
          <w:sz w:val="21"/>
          <w:szCs w:val="21"/>
          <w:highlight w:val="yellow"/>
        </w:rPr>
        <mc:AlternateContent>
          <mc:Choice Requires="wps">
            <w:drawing>
              <wp:anchor distT="0" distB="0" distL="114300" distR="114300" simplePos="0" relativeHeight="251652100" behindDoc="0" locked="0" layoutInCell="1" allowOverlap="1" wp14:anchorId="29DAC0A1" wp14:editId="15F72BE1">
                <wp:simplePos x="0" y="0"/>
                <wp:positionH relativeFrom="column">
                  <wp:posOffset>1426210</wp:posOffset>
                </wp:positionH>
                <wp:positionV relativeFrom="paragraph">
                  <wp:posOffset>113030</wp:posOffset>
                </wp:positionV>
                <wp:extent cx="650240" cy="474980"/>
                <wp:effectExtent l="19050" t="19050" r="16510" b="20320"/>
                <wp:wrapNone/>
                <wp:docPr id="274261009" name="楕円 1668"/>
                <wp:cNvGraphicFramePr/>
                <a:graphic xmlns:a="http://schemas.openxmlformats.org/drawingml/2006/main">
                  <a:graphicData uri="http://schemas.microsoft.com/office/word/2010/wordprocessingShape">
                    <wps:wsp>
                      <wps:cNvSpPr/>
                      <wps:spPr>
                        <a:xfrm>
                          <a:off x="0" y="0"/>
                          <a:ext cx="650240" cy="474980"/>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6E0F80E" id="楕円 1668" o:spid="_x0000_s1026" style="position:absolute;margin-left:112.3pt;margin-top:8.9pt;width:51.2pt;height:37.4pt;z-index:251652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" filled="f" strokecolor="black [3213]" strokeweight="3pt">
                <v:stroke joinstyle="miter"/>
              </v:oval>
            </w:pict>
          </mc:Fallback>
        </mc:AlternateContent>
      </w:r>
      <w:r w:rsidRPr="00392ED9">
        <w:rPr>
          <w:rFonts w:eastAsiaTheme="minorHAnsi"/>
          <w:noProof/>
          <w:color w:val="000000" w:themeColor="text1"/>
          <w:sz w:val="21"/>
          <w:szCs w:val="21"/>
          <w:highlight w:val="yellow"/>
        </w:rPr>
        <mc:AlternateContent>
          <mc:Choice Requires="wps">
            <w:drawing>
              <wp:anchor distT="0" distB="0" distL="114300" distR="114300" simplePos="0" relativeHeight="251652101" behindDoc="0" locked="0" layoutInCell="1" allowOverlap="1" wp14:anchorId="0DE07FD3" wp14:editId="465B1394">
                <wp:simplePos x="0" y="0"/>
                <wp:positionH relativeFrom="column">
                  <wp:posOffset>4204832</wp:posOffset>
                </wp:positionH>
                <wp:positionV relativeFrom="paragraph">
                  <wp:posOffset>123190</wp:posOffset>
                </wp:positionV>
                <wp:extent cx="650240" cy="474980"/>
                <wp:effectExtent l="19050" t="19050" r="16510" b="20320"/>
                <wp:wrapNone/>
                <wp:docPr id="647353200" name="楕円 1668"/>
                <wp:cNvGraphicFramePr/>
                <a:graphic xmlns:a="http://schemas.openxmlformats.org/drawingml/2006/main">
                  <a:graphicData uri="http://schemas.microsoft.com/office/word/2010/wordprocessingShape">
                    <wps:wsp>
                      <wps:cNvSpPr/>
                      <wps:spPr>
                        <a:xfrm>
                          <a:off x="0" y="0"/>
                          <a:ext cx="650240" cy="474980"/>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5D193DB" id="楕円 1668" o:spid="_x0000_s1026" style="position:absolute;margin-left:331.1pt;margin-top:9.7pt;width:51.2pt;height:37.4pt;z-index:251652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" filled="f" strokecolor="black [3213]" strokeweight="3pt">
                <v:stroke joinstyle="miter"/>
              </v:oval>
            </w:pict>
          </mc:Fallback>
        </mc:AlternateContent>
      </w:r>
    </w:p>
    <w:p w14:paraId="5FCF8BED" w14:textId="77777777" w:rsidR="00521EE8" w:rsidRPr="00876F0A" w:rsidRDefault="00521EE8" w:rsidP="00521EE8">
      <w:pPr>
        <w:rPr>
          <w:rFonts w:eastAsiaTheme="minorHAnsi"/>
          <w:color w:val="000000" w:themeColor="text1"/>
          <w:sz w:val="21"/>
          <w:szCs w:val="21"/>
        </w:rPr>
      </w:pPr>
    </w:p>
    <w:p w14:paraId="3837EFF8" w14:textId="38F475C5" w:rsidR="00521EE8" w:rsidRPr="00876F0A" w:rsidRDefault="00521EE8" w:rsidP="00521EE8">
      <w:pPr>
        <w:rPr>
          <w:rFonts w:eastAsiaTheme="minorHAnsi"/>
          <w:color w:val="000000" w:themeColor="text1"/>
          <w:sz w:val="21"/>
          <w:szCs w:val="21"/>
        </w:rPr>
      </w:pPr>
      <w:r w:rsidRPr="00392ED9">
        <w:rPr>
          <w:rFonts w:eastAsiaTheme="minorHAnsi"/>
          <w:noProof/>
          <w:color w:val="000000" w:themeColor="text1"/>
          <w:sz w:val="21"/>
          <w:szCs w:val="21"/>
          <w:highlight w:val="yellow"/>
        </w:rPr>
        <mc:AlternateContent>
          <mc:Choice Requires="wps">
            <w:drawing>
              <wp:anchor distT="0" distB="0" distL="114300" distR="114300" simplePos="0" relativeHeight="251652103" behindDoc="0" locked="0" layoutInCell="1" allowOverlap="1" wp14:anchorId="65A6F6F1" wp14:editId="5444E164">
                <wp:simplePos x="0" y="0"/>
                <wp:positionH relativeFrom="column">
                  <wp:posOffset>4508500</wp:posOffset>
                </wp:positionH>
                <wp:positionV relativeFrom="paragraph">
                  <wp:posOffset>78740</wp:posOffset>
                </wp:positionV>
                <wp:extent cx="730624" cy="300318"/>
                <wp:effectExtent l="0" t="0" r="0" b="5080"/>
                <wp:wrapNone/>
                <wp:docPr id="1946959960" name="テキスト ボックス 1669"/>
                <wp:cNvGraphicFramePr/>
                <a:graphic xmlns:a="http://schemas.openxmlformats.org/drawingml/2006/main">
                  <a:graphicData uri="http://schemas.microsoft.com/office/word/2010/wordprocessingShape">
                    <wps:wsp>
                      <wps:cNvSpPr txBox="1"/>
                      <wps:spPr>
                        <a:xfrm>
                          <a:off x="0" y="0"/>
                          <a:ext cx="730624" cy="300318"/>
                        </a:xfrm>
                        <a:prstGeom prst="rect">
                          <a:avLst/>
                        </a:prstGeom>
                        <a:noFill/>
                        <a:ln w="6350">
                          <a:noFill/>
                        </a:ln>
                      </wps:spPr>
                      <wps:txbx>
                        <w:txbxContent>
                          <w:p w14:paraId="35BE3457" w14:textId="77777777" w:rsidR="00521EE8" w:rsidRPr="00420697" w:rsidRDefault="00521EE8" w:rsidP="00521EE8">
                            <w:pPr>
                              <w:rPr>
                                <w:rFonts w:ascii="ＭＳ ゴシック" w:eastAsia="ＭＳ ゴシック" w:hAnsi="ＭＳ ゴシック"/>
                              </w:rPr>
                            </w:pPr>
                            <w:r w:rsidRPr="00420697">
                              <w:rPr>
                                <w:rFonts w:ascii="ＭＳ ゴシック" w:eastAsia="ＭＳ ゴシック" w:hAnsi="ＭＳ ゴシック" w:hint="eastAsia"/>
                              </w:rPr>
                              <w:t>稲敷市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6F6F1" id="テキスト ボックス 1669" o:spid="_x0000_s1099" type="#_x0000_t202" style="position:absolute;left:0;text-align:left;margin-left:355pt;margin-top:6.2pt;width:57.55pt;height:23.65pt;z-index:251652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" filled="f" stroked="f" strokeweight=".5pt">
                <v:textbox>
                  <w:txbxContent>
                    <w:p w14:paraId="35BE3457" w14:textId="77777777" w:rsidR="00521EE8" w:rsidRPr="00420697" w:rsidRDefault="00521EE8" w:rsidP="00521EE8">
                      <w:pPr>
                        <w:rPr>
                          <w:rFonts w:ascii="ＭＳ ゴシック" w:eastAsia="ＭＳ ゴシック" w:hAnsi="ＭＳ ゴシック"/>
                        </w:rPr>
                      </w:pPr>
                      <w:r w:rsidRPr="00420697">
                        <w:rPr>
                          <w:rFonts w:ascii="ＭＳ ゴシック" w:eastAsia="ＭＳ ゴシック" w:hAnsi="ＭＳ ゴシック" w:hint="eastAsia"/>
                        </w:rPr>
                        <w:t>稲敷市</w:t>
                      </w:r>
                    </w:p>
                  </w:txbxContent>
                </v:textbox>
              </v:shape>
            </w:pict>
          </mc:Fallback>
        </mc:AlternateContent>
      </w:r>
      <w:r w:rsidRPr="00392ED9">
        <w:rPr>
          <w:rFonts w:eastAsiaTheme="minorHAnsi"/>
          <w:noProof/>
          <w:color w:val="000000" w:themeColor="text1"/>
          <w:sz w:val="21"/>
          <w:szCs w:val="21"/>
          <w:highlight w:val="yellow"/>
        </w:rPr>
        <mc:AlternateContent>
          <mc:Choice Requires="wps">
            <w:drawing>
              <wp:anchor distT="0" distB="0" distL="114300" distR="114300" simplePos="0" relativeHeight="251652102" behindDoc="0" locked="0" layoutInCell="1" allowOverlap="1" wp14:anchorId="73CB543C" wp14:editId="2F0B017D">
                <wp:simplePos x="0" y="0"/>
                <wp:positionH relativeFrom="column">
                  <wp:posOffset>1760855</wp:posOffset>
                </wp:positionH>
                <wp:positionV relativeFrom="paragraph">
                  <wp:posOffset>87207</wp:posOffset>
                </wp:positionV>
                <wp:extent cx="730624" cy="300318"/>
                <wp:effectExtent l="0" t="0" r="0" b="5080"/>
                <wp:wrapNone/>
                <wp:docPr id="1418651891" name="テキスト ボックス 1669"/>
                <wp:cNvGraphicFramePr/>
                <a:graphic xmlns:a="http://schemas.openxmlformats.org/drawingml/2006/main">
                  <a:graphicData uri="http://schemas.microsoft.com/office/word/2010/wordprocessingShape">
                    <wps:wsp>
                      <wps:cNvSpPr txBox="1"/>
                      <wps:spPr>
                        <a:xfrm>
                          <a:off x="0" y="0"/>
                          <a:ext cx="730624" cy="300318"/>
                        </a:xfrm>
                        <a:prstGeom prst="rect">
                          <a:avLst/>
                        </a:prstGeom>
                        <a:noFill/>
                        <a:ln w="6350">
                          <a:noFill/>
                        </a:ln>
                      </wps:spPr>
                      <wps:txbx>
                        <w:txbxContent>
                          <w:p w14:paraId="0E322B92" w14:textId="77777777" w:rsidR="00521EE8" w:rsidRPr="00420697" w:rsidRDefault="00521EE8" w:rsidP="00521EE8">
                            <w:pPr>
                              <w:rPr>
                                <w:rFonts w:ascii="ＭＳ ゴシック" w:eastAsia="ＭＳ ゴシック" w:hAnsi="ＭＳ ゴシック"/>
                              </w:rPr>
                            </w:pPr>
                            <w:r w:rsidRPr="00420697">
                              <w:rPr>
                                <w:rFonts w:ascii="ＭＳ ゴシック" w:eastAsia="ＭＳ ゴシック" w:hAnsi="ＭＳ ゴシック" w:hint="eastAsia"/>
                              </w:rPr>
                              <w:t>稲敷市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B543C" id="_x0000_s1100" type="#_x0000_t202" style="position:absolute;left:0;text-align:left;margin-left:138.65pt;margin-top:6.85pt;width:57.55pt;height:23.65pt;z-index:251652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" filled="f" stroked="f" strokeweight=".5pt">
                <v:textbox>
                  <w:txbxContent>
                    <w:p w14:paraId="0E322B92" w14:textId="77777777" w:rsidR="00521EE8" w:rsidRPr="00420697" w:rsidRDefault="00521EE8" w:rsidP="00521EE8">
                      <w:pPr>
                        <w:rPr>
                          <w:rFonts w:ascii="ＭＳ ゴシック" w:eastAsia="ＭＳ ゴシック" w:hAnsi="ＭＳ ゴシック"/>
                        </w:rPr>
                      </w:pPr>
                      <w:r w:rsidRPr="00420697">
                        <w:rPr>
                          <w:rFonts w:ascii="ＭＳ ゴシック" w:eastAsia="ＭＳ ゴシック" w:hAnsi="ＭＳ ゴシック" w:hint="eastAsia"/>
                        </w:rPr>
                        <w:t>稲敷市</w:t>
                      </w:r>
                    </w:p>
                  </w:txbxContent>
                </v:textbox>
              </v:shape>
            </w:pict>
          </mc:Fallback>
        </mc:AlternateContent>
      </w:r>
    </w:p>
    <w:p w14:paraId="54FDD402" w14:textId="77777777" w:rsidR="00521EE8" w:rsidRPr="00876F0A" w:rsidRDefault="00521EE8" w:rsidP="00521EE8">
      <w:pPr>
        <w:rPr>
          <w:rFonts w:eastAsiaTheme="minorHAnsi"/>
          <w:color w:val="000000" w:themeColor="text1"/>
          <w:sz w:val="21"/>
          <w:szCs w:val="21"/>
        </w:rPr>
      </w:pPr>
    </w:p>
    <w:p w14:paraId="45E638EC" w14:textId="74D10797" w:rsidR="00A63F23" w:rsidRDefault="00362FBF" w:rsidP="00A63F23">
      <w:pPr>
        <w:jc w:val="center"/>
        <w:rPr>
          <w:rFonts w:ascii="ＭＳ ゴシック" w:eastAsia="ＭＳ ゴシック" w:hAnsi="ＭＳ ゴシック"/>
          <w:color w:val="000000" w:themeColor="text1"/>
        </w:rPr>
      </w:pPr>
      <w:r>
        <w:rPr>
          <w:rFonts w:ascii="ＭＳ ゴシック" w:eastAsia="ＭＳ ゴシック" w:hAnsi="ＭＳ ゴシック" w:hint="eastAsia"/>
        </w:rPr>
        <w:t>図</w:t>
      </w:r>
      <w:r w:rsidR="00981CA5">
        <w:rPr>
          <w:rFonts w:ascii="ＭＳ ゴシック" w:eastAsia="ＭＳ ゴシック" w:hAnsi="ＭＳ ゴシック" w:hint="eastAsia"/>
        </w:rPr>
        <w:t>1</w:t>
      </w:r>
      <w:r w:rsidR="00EC5DC6">
        <w:rPr>
          <w:rFonts w:ascii="ＭＳ ゴシック" w:eastAsia="ＭＳ ゴシック" w:hAnsi="ＭＳ ゴシック" w:hint="eastAsia"/>
        </w:rPr>
        <w:t>-</w:t>
      </w:r>
      <w:r w:rsidR="000D5880">
        <w:rPr>
          <w:rFonts w:ascii="ＭＳ ゴシック" w:eastAsia="ＭＳ ゴシック" w:hAnsi="ＭＳ ゴシック" w:hint="eastAsia"/>
        </w:rPr>
        <w:t>1</w:t>
      </w:r>
      <w:r w:rsidR="00981CA5">
        <w:rPr>
          <w:rFonts w:ascii="ＭＳ ゴシック" w:eastAsia="ＭＳ ゴシック" w:hAnsi="ＭＳ ゴシック" w:hint="eastAsia"/>
        </w:rPr>
        <w:t>-</w:t>
      </w:r>
      <w:r w:rsidR="000D5880">
        <w:rPr>
          <w:rFonts w:ascii="ＭＳ ゴシック" w:eastAsia="ＭＳ ゴシック" w:hAnsi="ＭＳ ゴシック" w:hint="eastAsia"/>
        </w:rPr>
        <w:t>2</w:t>
      </w:r>
      <w:r>
        <w:rPr>
          <w:rFonts w:ascii="ＭＳ ゴシック" w:eastAsia="ＭＳ ゴシック" w:hAnsi="ＭＳ ゴシック" w:hint="eastAsia"/>
        </w:rPr>
        <w:t xml:space="preserve">　</w:t>
      </w:r>
      <w:r w:rsidRPr="00E455CB">
        <w:rPr>
          <w:rFonts w:ascii="ＭＳ ゴシック" w:eastAsia="ＭＳ ゴシック" w:hAnsi="ＭＳ ゴシック" w:hint="eastAsia"/>
          <w:color w:val="000000" w:themeColor="text1"/>
        </w:rPr>
        <w:t>太平洋プレート内の地震（南部）</w:t>
      </w:r>
      <w:r w:rsidR="00A63F23">
        <w:rPr>
          <w:rFonts w:ascii="ＭＳ ゴシック" w:eastAsia="ＭＳ ゴシック" w:hAnsi="ＭＳ ゴシック" w:hint="eastAsia"/>
          <w:color w:val="000000" w:themeColor="text1"/>
        </w:rPr>
        <w:t>の被害想定</w:t>
      </w:r>
    </w:p>
    <w:p w14:paraId="32E33469" w14:textId="00FB5B32" w:rsidR="00BC31BA" w:rsidRPr="00362FBF" w:rsidRDefault="00A63F23" w:rsidP="005E66BA">
      <w:pPr>
        <w:jc w:val="center"/>
        <w:rPr>
          <w:rFonts w:ascii="ＭＳ ゴシック" w:eastAsia="ＭＳ ゴシック" w:hAnsi="ＭＳ ゴシック"/>
        </w:rPr>
      </w:pPr>
      <w:r>
        <w:rPr>
          <w:rFonts w:ascii="ＭＳ ゴシック" w:eastAsia="ＭＳ ゴシック" w:hAnsi="ＭＳ ゴシック" w:hint="eastAsia"/>
          <w:color w:val="000000" w:themeColor="text1"/>
        </w:rPr>
        <w:t>（左図：震度分布図、右図：液状化の可能性）</w:t>
      </w:r>
    </w:p>
    <w:p w14:paraId="4B38DCF8" w14:textId="77777777" w:rsidR="0057109A" w:rsidRPr="00975713" w:rsidRDefault="0057109A" w:rsidP="0057109A">
      <w:pPr>
        <w:spacing w:line="0" w:lineRule="atLeast"/>
        <w:ind w:firstLineChars="50" w:firstLine="90"/>
        <w:rPr>
          <w:color w:val="000000" w:themeColor="text1"/>
          <w:lang w:eastAsia="zh-TW"/>
        </w:rPr>
      </w:pPr>
      <w:r w:rsidRPr="00975713">
        <w:rPr>
          <w:rFonts w:hint="eastAsia"/>
          <w:color w:val="000000" w:themeColor="text1"/>
          <w:sz w:val="18"/>
          <w:lang w:eastAsia="zh-TW"/>
        </w:rPr>
        <w:t>出典：茨城県地震被害想定調査報告書（平成</w:t>
      </w:r>
      <w:r w:rsidRPr="00975713">
        <w:rPr>
          <w:color w:val="000000" w:themeColor="text1"/>
          <w:sz w:val="18"/>
          <w:lang w:eastAsia="zh-TW"/>
        </w:rPr>
        <w:t>30</w:t>
      </w:r>
      <w:r w:rsidRPr="00975713">
        <w:rPr>
          <w:rFonts w:hint="eastAsia"/>
          <w:color w:val="000000" w:themeColor="text1"/>
          <w:sz w:val="18"/>
          <w:lang w:eastAsia="zh-TW"/>
        </w:rPr>
        <w:t>年</w:t>
      </w:r>
      <w:r w:rsidRPr="00975713">
        <w:rPr>
          <w:color w:val="000000" w:themeColor="text1"/>
          <w:sz w:val="18"/>
          <w:lang w:eastAsia="zh-TW"/>
        </w:rPr>
        <w:t>12</w:t>
      </w:r>
      <w:r w:rsidRPr="00975713">
        <w:rPr>
          <w:rFonts w:hint="eastAsia"/>
          <w:color w:val="000000" w:themeColor="text1"/>
          <w:sz w:val="18"/>
          <w:lang w:eastAsia="zh-TW"/>
        </w:rPr>
        <w:t>月）茨城県</w:t>
      </w:r>
    </w:p>
    <w:p w14:paraId="6466ECA5" w14:textId="77777777" w:rsidR="00362FBF" w:rsidRPr="00975713" w:rsidRDefault="00362FBF" w:rsidP="005E66BA">
      <w:pPr>
        <w:jc w:val="left"/>
        <w:rPr>
          <w:lang w:eastAsia="zh-TW"/>
        </w:rPr>
      </w:pPr>
    </w:p>
    <w:p w14:paraId="3C6CB3C4" w14:textId="61FBD99E" w:rsidR="005F1183" w:rsidRDefault="005F1183" w:rsidP="00A63F23">
      <w:pPr>
        <w:pStyle w:val="5"/>
        <w:ind w:left="200"/>
        <w:rPr>
          <w:lang w:eastAsia="zh-TW"/>
        </w:rPr>
      </w:pPr>
      <w:r>
        <w:rPr>
          <w:lang w:eastAsia="zh-TW"/>
        </w:rPr>
        <w:br w:type="page"/>
      </w:r>
    </w:p>
    <w:p w14:paraId="7E311071" w14:textId="1E9E0092" w:rsidR="00BF2594" w:rsidRPr="00553DFC" w:rsidRDefault="00BB1D7C" w:rsidP="005E66BA">
      <w:pPr>
        <w:pStyle w:val="5"/>
        <w:ind w:left="200"/>
      </w:pPr>
      <w:r>
        <w:rPr>
          <w:rFonts w:hint="eastAsia"/>
        </w:rPr>
        <w:lastRenderedPageBreak/>
        <w:t>２）</w:t>
      </w:r>
      <w:r w:rsidR="00BF2594" w:rsidRPr="00553DFC">
        <w:rPr>
          <w:rFonts w:hint="eastAsia"/>
        </w:rPr>
        <w:t>風水害</w:t>
      </w:r>
    </w:p>
    <w:p w14:paraId="26190D43" w14:textId="121D20AC" w:rsidR="00A63F23" w:rsidRDefault="00A63F23" w:rsidP="00A63F23">
      <w:pPr>
        <w:ind w:leftChars="100" w:left="200" w:firstLineChars="100" w:firstLine="200"/>
      </w:pPr>
      <w:r>
        <w:rPr>
          <w:rFonts w:hint="eastAsia"/>
        </w:rPr>
        <w:t>想定最大規模の降雨により、市内において浸水が想定される利根川水系の霞ヶ浦、利根川、小貝川の</w:t>
      </w:r>
      <w:r w:rsidR="00981CA5">
        <w:rPr>
          <w:rFonts w:hint="eastAsia"/>
        </w:rPr>
        <w:t>3</w:t>
      </w:r>
      <w:r>
        <w:rPr>
          <w:rFonts w:hint="eastAsia"/>
        </w:rPr>
        <w:t>河川は、水防警報及び洪水予報を行う国管理河川であり、各々の河川の氾濫による洪水浸水想定区域が国土交通省関東地方整備局の各事務所において指定・公表されてい</w:t>
      </w:r>
      <w:r w:rsidR="00BB1D7C">
        <w:rPr>
          <w:rFonts w:hint="eastAsia"/>
        </w:rPr>
        <w:t>ます</w:t>
      </w:r>
      <w:r>
        <w:rPr>
          <w:rFonts w:hint="eastAsia"/>
        </w:rPr>
        <w:t>。</w:t>
      </w:r>
    </w:p>
    <w:p w14:paraId="25644BC4" w14:textId="26A1EF2C" w:rsidR="00A63F23" w:rsidRPr="00553DFC" w:rsidRDefault="00A63F23" w:rsidP="00A63F23">
      <w:pPr>
        <w:ind w:leftChars="100" w:left="200" w:firstLineChars="100" w:firstLine="200"/>
      </w:pPr>
      <w:r>
        <w:rPr>
          <w:rFonts w:hint="eastAsia"/>
        </w:rPr>
        <w:t>また、県により、利根川水系小野川・沼里川・乙戸川・新利根川・谷田川（牛久沼）・破竹川・大正堀川の洪水浸水想定区域が指定・公表されてい</w:t>
      </w:r>
      <w:r w:rsidR="00BB1D7C">
        <w:rPr>
          <w:rFonts w:hint="eastAsia"/>
        </w:rPr>
        <w:t>ます</w:t>
      </w:r>
      <w:r>
        <w:rPr>
          <w:rFonts w:hint="eastAsia"/>
        </w:rPr>
        <w:t>。</w:t>
      </w:r>
    </w:p>
    <w:p w14:paraId="24920941" w14:textId="614F88C1" w:rsidR="00BF2594" w:rsidRPr="003966CB" w:rsidRDefault="009E29E8" w:rsidP="005E66BA">
      <w:pPr>
        <w:ind w:leftChars="100" w:left="200" w:firstLineChars="100" w:firstLine="200"/>
      </w:pPr>
      <w:r>
        <w:rPr>
          <w:rFonts w:hint="eastAsia"/>
        </w:rPr>
        <w:t>本計画で想定する風水害は、</w:t>
      </w:r>
      <w:r w:rsidR="00BB1D7C">
        <w:rPr>
          <w:rFonts w:hint="eastAsia"/>
        </w:rPr>
        <w:t>指定・公表されている</w:t>
      </w:r>
      <w:r w:rsidR="00C64D33">
        <w:rPr>
          <w:rFonts w:hint="eastAsia"/>
        </w:rPr>
        <w:t>洪水浸水想定区域</w:t>
      </w:r>
      <w:r w:rsidR="00BB1D7C">
        <w:rPr>
          <w:rFonts w:hint="eastAsia"/>
        </w:rPr>
        <w:t>のうち、</w:t>
      </w:r>
      <w:r w:rsidR="00A63F23">
        <w:rPr>
          <w:rFonts w:hint="eastAsia"/>
        </w:rPr>
        <w:t>本市で最も被害が大きいとされる</w:t>
      </w:r>
      <w:r w:rsidR="00F3289E">
        <w:rPr>
          <w:rFonts w:hint="eastAsia"/>
        </w:rPr>
        <w:t>利根</w:t>
      </w:r>
      <w:r w:rsidR="00A63F23" w:rsidRPr="003966CB">
        <w:rPr>
          <w:rFonts w:hint="eastAsia"/>
        </w:rPr>
        <w:t>川の氾濫とします。</w:t>
      </w:r>
    </w:p>
    <w:p w14:paraId="6FE0B7F4" w14:textId="36ED56A6" w:rsidR="00BB1D7C" w:rsidRPr="003966CB" w:rsidRDefault="00BB1D7C" w:rsidP="005E66BA">
      <w:pPr>
        <w:ind w:firstLineChars="100" w:firstLine="200"/>
      </w:pPr>
      <w:r w:rsidRPr="003966CB">
        <w:rPr>
          <w:rFonts w:hint="eastAsia"/>
        </w:rPr>
        <w:t>※風水害については、人的被害を想定することが難しいため、算出しないことと</w:t>
      </w:r>
      <w:r w:rsidR="00297728" w:rsidRPr="003966CB">
        <w:rPr>
          <w:rFonts w:hint="eastAsia"/>
        </w:rPr>
        <w:t>します</w:t>
      </w:r>
      <w:r w:rsidRPr="003966CB">
        <w:rPr>
          <w:rFonts w:hint="eastAsia"/>
        </w:rPr>
        <w:t>。</w:t>
      </w:r>
    </w:p>
    <w:p w14:paraId="541A55A6" w14:textId="77777777" w:rsidR="00A63F23" w:rsidRPr="003966CB" w:rsidRDefault="00A63F23" w:rsidP="00A907C3">
      <w:pPr>
        <w:jc w:val="center"/>
        <w:rPr>
          <w:rFonts w:ascii="ＭＳ ゴシック" w:eastAsia="ＭＳ ゴシック" w:hAnsi="ＭＳ ゴシック"/>
        </w:rPr>
      </w:pPr>
    </w:p>
    <w:p w14:paraId="0AE6C20E" w14:textId="48A83824" w:rsidR="00297728" w:rsidRPr="003966CB" w:rsidRDefault="00297728" w:rsidP="00362FBF">
      <w:pPr>
        <w:jc w:val="center"/>
        <w:rPr>
          <w:rFonts w:ascii="ＭＳ ゴシック" w:eastAsia="ＭＳ ゴシック" w:hAnsi="ＭＳ ゴシック"/>
        </w:rPr>
      </w:pPr>
      <w:r w:rsidRPr="003966CB">
        <w:rPr>
          <w:rFonts w:ascii="ＭＳ ゴシック" w:eastAsia="ＭＳ ゴシック" w:hAnsi="ＭＳ ゴシック" w:hint="eastAsia"/>
        </w:rPr>
        <w:t>表</w:t>
      </w:r>
      <w:r w:rsidR="00981CA5">
        <w:rPr>
          <w:rFonts w:ascii="ＭＳ ゴシック" w:eastAsia="ＭＳ ゴシック" w:hAnsi="ＭＳ ゴシック" w:hint="eastAsia"/>
        </w:rPr>
        <w:t>1</w:t>
      </w:r>
      <w:r w:rsidR="000523FF">
        <w:rPr>
          <w:rFonts w:ascii="ＭＳ ゴシック" w:eastAsia="ＭＳ ゴシック" w:hAnsi="ＭＳ ゴシック" w:hint="eastAsia"/>
        </w:rPr>
        <w:t>-</w:t>
      </w:r>
      <w:r w:rsidR="000D5880">
        <w:rPr>
          <w:rFonts w:ascii="ＭＳ ゴシック" w:eastAsia="ＭＳ ゴシック" w:hAnsi="ＭＳ ゴシック" w:hint="eastAsia"/>
        </w:rPr>
        <w:t>1</w:t>
      </w:r>
      <w:r w:rsidR="00981CA5">
        <w:rPr>
          <w:rFonts w:ascii="ＭＳ ゴシック" w:eastAsia="ＭＳ ゴシック" w:hAnsi="ＭＳ ゴシック" w:hint="eastAsia"/>
        </w:rPr>
        <w:t>-3</w:t>
      </w:r>
      <w:r w:rsidRPr="003966CB">
        <w:rPr>
          <w:rFonts w:ascii="ＭＳ ゴシック" w:eastAsia="ＭＳ ゴシック" w:hAnsi="ＭＳ ゴシック" w:hint="eastAsia"/>
        </w:rPr>
        <w:t xml:space="preserve">　河川氾濫の</w:t>
      </w:r>
      <w:r w:rsidR="001C7139">
        <w:rPr>
          <w:rFonts w:ascii="ＭＳ ゴシック" w:eastAsia="ＭＳ ゴシック" w:hAnsi="ＭＳ ゴシック" w:hint="eastAsia"/>
        </w:rPr>
        <w:t>被害想定</w:t>
      </w:r>
    </w:p>
    <w:tbl>
      <w:tblPr>
        <w:tblStyle w:val="af"/>
        <w:tblW w:w="0" w:type="auto"/>
        <w:shd w:val="clear" w:color="auto" w:fill="D9D9D9" w:themeFill="background1" w:themeFillShade="D9"/>
        <w:tblLook w:val="04A0" w:firstRow="1" w:lastRow="0" w:firstColumn="1" w:lastColumn="0" w:noHBand="0" w:noVBand="1"/>
      </w:tblPr>
      <w:tblGrid>
        <w:gridCol w:w="2689"/>
        <w:gridCol w:w="6372"/>
      </w:tblGrid>
      <w:tr w:rsidR="00297728" w:rsidRPr="003966CB" w14:paraId="01A3EF16" w14:textId="77777777" w:rsidTr="005E66BA">
        <w:tc>
          <w:tcPr>
            <w:tcW w:w="2689" w:type="dxa"/>
            <w:shd w:val="clear" w:color="auto" w:fill="D9D9D9" w:themeFill="background1" w:themeFillShade="D9"/>
          </w:tcPr>
          <w:p w14:paraId="6C1BEB51" w14:textId="4D93A824" w:rsidR="00297728" w:rsidRPr="003966CB" w:rsidRDefault="00297728" w:rsidP="00362FBF">
            <w:pPr>
              <w:jc w:val="center"/>
              <w:rPr>
                <w:rFonts w:ascii="HGPｺﾞｼｯｸM" w:eastAsia="HGPｺﾞｼｯｸM" w:hAnsi="ＭＳ ゴシック"/>
              </w:rPr>
            </w:pPr>
            <w:r w:rsidRPr="003966CB">
              <w:rPr>
                <w:rFonts w:ascii="HGPｺﾞｼｯｸM" w:eastAsia="HGPｺﾞｼｯｸM" w:hAnsi="ＭＳ ゴシック" w:hint="eastAsia"/>
              </w:rPr>
              <w:t>対象</w:t>
            </w:r>
          </w:p>
        </w:tc>
        <w:tc>
          <w:tcPr>
            <w:tcW w:w="6372" w:type="dxa"/>
            <w:shd w:val="clear" w:color="auto" w:fill="D9D9D9" w:themeFill="background1" w:themeFillShade="D9"/>
          </w:tcPr>
          <w:p w14:paraId="061F80FC" w14:textId="787E9AF6" w:rsidR="00297728" w:rsidRPr="003966CB" w:rsidRDefault="001C7139" w:rsidP="00362FBF">
            <w:pPr>
              <w:jc w:val="center"/>
              <w:rPr>
                <w:rFonts w:ascii="HGPｺﾞｼｯｸM" w:eastAsia="HGPｺﾞｼｯｸM" w:hAnsi="ＭＳ ゴシック"/>
              </w:rPr>
            </w:pPr>
            <w:r>
              <w:rPr>
                <w:rFonts w:ascii="HGPｺﾞｼｯｸM" w:eastAsia="HGPｺﾞｼｯｸM" w:hAnsi="ＭＳ ゴシック" w:hint="eastAsia"/>
              </w:rPr>
              <w:t>概要</w:t>
            </w:r>
          </w:p>
        </w:tc>
      </w:tr>
      <w:tr w:rsidR="005E66BA" w:rsidRPr="003966CB" w14:paraId="7BB694B9" w14:textId="77777777" w:rsidTr="00975713">
        <w:tc>
          <w:tcPr>
            <w:tcW w:w="2689" w:type="dxa"/>
            <w:shd w:val="clear" w:color="auto" w:fill="auto"/>
            <w:vAlign w:val="center"/>
          </w:tcPr>
          <w:p w14:paraId="0917C090" w14:textId="08A6E639" w:rsidR="00297728" w:rsidRPr="003966CB" w:rsidRDefault="00C35F3E" w:rsidP="00B85D5A">
            <w:pPr>
              <w:jc w:val="center"/>
              <w:rPr>
                <w:rFonts w:ascii="HGPｺﾞｼｯｸM" w:eastAsia="HGPｺﾞｼｯｸM" w:hAnsi="ＭＳ ゴシック"/>
              </w:rPr>
            </w:pPr>
            <w:r>
              <w:rPr>
                <w:rFonts w:ascii="HGPｺﾞｼｯｸM" w:eastAsia="HGPｺﾞｼｯｸM" w:hAnsi="ＭＳ ゴシック" w:hint="eastAsia"/>
              </w:rPr>
              <w:t>利根</w:t>
            </w:r>
            <w:r w:rsidR="00297728" w:rsidRPr="003966CB">
              <w:rPr>
                <w:rFonts w:ascii="HGPｺﾞｼｯｸM" w:eastAsia="HGPｺﾞｼｯｸM" w:hAnsi="ＭＳ ゴシック" w:hint="eastAsia"/>
              </w:rPr>
              <w:t>川の氾濫</w:t>
            </w:r>
          </w:p>
        </w:tc>
        <w:tc>
          <w:tcPr>
            <w:tcW w:w="6372" w:type="dxa"/>
            <w:shd w:val="clear" w:color="auto" w:fill="auto"/>
            <w:vAlign w:val="center"/>
          </w:tcPr>
          <w:p w14:paraId="6F43162C" w14:textId="5D4658DA" w:rsidR="00297728" w:rsidRPr="003966CB" w:rsidRDefault="009C6933" w:rsidP="00975713">
            <w:pPr>
              <w:spacing w:line="0" w:lineRule="atLeast"/>
              <w:rPr>
                <w:rFonts w:ascii="HGPｺﾞｼｯｸM" w:eastAsia="HGPｺﾞｼｯｸM" w:hAnsi="ＭＳ ゴシック"/>
              </w:rPr>
            </w:pPr>
            <w:r w:rsidRPr="009C6933">
              <w:rPr>
                <w:rFonts w:ascii="HGPｺﾞｼｯｸM" w:eastAsia="HGPｺﾞｼｯｸM" w:hAnsi="ＭＳ ゴシック" w:hint="eastAsia"/>
              </w:rPr>
              <w:t>想定最大規模の雨量条件（利根川流域、八斗島上流域に</w:t>
            </w:r>
            <w:r w:rsidR="009E44E3">
              <w:rPr>
                <w:rFonts w:ascii="HGPｺﾞｼｯｸM" w:eastAsia="HGPｺﾞｼｯｸM" w:hAnsi="ＭＳ ゴシック" w:hint="eastAsia"/>
              </w:rPr>
              <w:t>3</w:t>
            </w:r>
            <w:r w:rsidRPr="009C6933">
              <w:rPr>
                <w:rFonts w:ascii="HGPｺﾞｼｯｸM" w:eastAsia="HGPｺﾞｼｯｸM" w:hAnsi="ＭＳ ゴシック" w:hint="eastAsia"/>
              </w:rPr>
              <w:t>日間雨量で491mm）による外水氾濫の想定で、東地区、桜川地区の一部に最大</w:t>
            </w:r>
            <w:r w:rsidR="009E44E3">
              <w:rPr>
                <w:rFonts w:ascii="HGPｺﾞｼｯｸM" w:eastAsia="HGPｺﾞｼｯｸM" w:hAnsi="ＭＳ ゴシック" w:hint="eastAsia"/>
              </w:rPr>
              <w:t>5m</w:t>
            </w:r>
            <w:r w:rsidRPr="009C6933">
              <w:rPr>
                <w:rFonts w:ascii="HGPｺﾞｼｯｸM" w:eastAsia="HGPｺﾞｼｯｸM" w:hAnsi="ＭＳ ゴシック" w:hint="eastAsia"/>
              </w:rPr>
              <w:t>以上の浸水が予想</w:t>
            </w:r>
          </w:p>
        </w:tc>
      </w:tr>
    </w:tbl>
    <w:p w14:paraId="1CEB0E1C" w14:textId="77777777" w:rsidR="00297728" w:rsidRPr="003966CB" w:rsidRDefault="00297728" w:rsidP="00362FBF">
      <w:pPr>
        <w:jc w:val="center"/>
        <w:rPr>
          <w:rFonts w:ascii="ＭＳ ゴシック" w:eastAsia="ＭＳ ゴシック" w:hAnsi="ＭＳ ゴシック"/>
        </w:rPr>
      </w:pPr>
    </w:p>
    <w:p w14:paraId="27E906F0" w14:textId="6ECB8D71" w:rsidR="00362FBF" w:rsidRPr="005E66BA" w:rsidRDefault="00362FBF" w:rsidP="005E66BA">
      <w:pPr>
        <w:jc w:val="center"/>
        <w:rPr>
          <w:rFonts w:ascii="ＭＳ ゴシック" w:eastAsia="ＭＳ ゴシック" w:hAnsi="ＭＳ ゴシック"/>
        </w:rPr>
      </w:pPr>
      <w:r w:rsidRPr="003966CB">
        <w:rPr>
          <w:rFonts w:ascii="ＭＳ ゴシック" w:eastAsia="ＭＳ ゴシック" w:hAnsi="ＭＳ ゴシック" w:hint="eastAsia"/>
        </w:rPr>
        <w:t>表</w:t>
      </w:r>
      <w:r w:rsidR="009E44E3">
        <w:rPr>
          <w:rFonts w:ascii="ＭＳ ゴシック" w:eastAsia="ＭＳ ゴシック" w:hAnsi="ＭＳ ゴシック" w:hint="eastAsia"/>
        </w:rPr>
        <w:t>1</w:t>
      </w:r>
      <w:r w:rsidR="000523FF">
        <w:rPr>
          <w:rFonts w:ascii="ＭＳ ゴシック" w:eastAsia="ＭＳ ゴシック" w:hAnsi="ＭＳ ゴシック" w:hint="eastAsia"/>
        </w:rPr>
        <w:t>-</w:t>
      </w:r>
      <w:r w:rsidR="000D5880">
        <w:rPr>
          <w:rFonts w:ascii="ＭＳ ゴシック" w:eastAsia="ＭＳ ゴシック" w:hAnsi="ＭＳ ゴシック" w:hint="eastAsia"/>
        </w:rPr>
        <w:t>1</w:t>
      </w:r>
      <w:r w:rsidR="009E44E3">
        <w:rPr>
          <w:rFonts w:ascii="ＭＳ ゴシック" w:eastAsia="ＭＳ ゴシック" w:hAnsi="ＭＳ ゴシック" w:hint="eastAsia"/>
        </w:rPr>
        <w:t>-4</w:t>
      </w:r>
      <w:r w:rsidRPr="003966CB">
        <w:rPr>
          <w:rFonts w:ascii="ＭＳ ゴシック" w:eastAsia="ＭＳ ゴシック" w:hAnsi="ＭＳ ゴシック" w:hint="eastAsia"/>
        </w:rPr>
        <w:t xml:space="preserve">　</w:t>
      </w:r>
      <w:r w:rsidR="00E90ECD">
        <w:rPr>
          <w:rFonts w:ascii="ＭＳ ゴシック" w:eastAsia="ＭＳ ゴシック" w:hAnsi="ＭＳ ゴシック" w:hint="eastAsia"/>
        </w:rPr>
        <w:t>利根</w:t>
      </w:r>
      <w:r w:rsidRPr="003966CB">
        <w:rPr>
          <w:rFonts w:ascii="ＭＳ ゴシック" w:eastAsia="ＭＳ ゴシック" w:hAnsi="ＭＳ ゴシック" w:hint="eastAsia"/>
        </w:rPr>
        <w:t>川の</w:t>
      </w:r>
      <w:r w:rsidRPr="005E66BA">
        <w:rPr>
          <w:rFonts w:ascii="ＭＳ ゴシック" w:eastAsia="ＭＳ ゴシック" w:hAnsi="ＭＳ ゴシック" w:hint="eastAsia"/>
        </w:rPr>
        <w:t>氾濫による被害想定</w:t>
      </w:r>
    </w:p>
    <w:tbl>
      <w:tblPr>
        <w:tblStyle w:val="af"/>
        <w:tblW w:w="0" w:type="auto"/>
        <w:jc w:val="center"/>
        <w:tblLook w:val="04A0" w:firstRow="1" w:lastRow="0" w:firstColumn="1" w:lastColumn="0" w:noHBand="0" w:noVBand="1"/>
      </w:tblPr>
      <w:tblGrid>
        <w:gridCol w:w="1559"/>
        <w:gridCol w:w="1565"/>
        <w:gridCol w:w="1843"/>
        <w:gridCol w:w="1843"/>
      </w:tblGrid>
      <w:tr w:rsidR="00362FBF" w:rsidRPr="00717870" w14:paraId="0ED76146" w14:textId="16A7DAF5" w:rsidTr="005E66BA">
        <w:trPr>
          <w:jc w:val="center"/>
        </w:trPr>
        <w:tc>
          <w:tcPr>
            <w:tcW w:w="3124" w:type="dxa"/>
            <w:gridSpan w:val="2"/>
            <w:shd w:val="clear" w:color="auto" w:fill="D9D9D9" w:themeFill="background1" w:themeFillShade="D9"/>
          </w:tcPr>
          <w:p w14:paraId="43ABEF94" w14:textId="77777777" w:rsidR="00362FBF" w:rsidRPr="00A123E0" w:rsidRDefault="00362FBF">
            <w:pPr>
              <w:jc w:val="center"/>
              <w:rPr>
                <w:rFonts w:ascii="HGPｺﾞｼｯｸM" w:eastAsia="HGPｺﾞｼｯｸM" w:hAnsi="ＭＳ ゴシック"/>
              </w:rPr>
            </w:pPr>
            <w:r w:rsidRPr="00A123E0">
              <w:rPr>
                <w:rFonts w:ascii="HGPｺﾞｼｯｸM" w:eastAsia="HGPｺﾞｼｯｸM" w:hAnsi="ＭＳ ゴシック" w:hint="eastAsia"/>
              </w:rPr>
              <w:t>項目</w:t>
            </w:r>
          </w:p>
        </w:tc>
        <w:tc>
          <w:tcPr>
            <w:tcW w:w="1843" w:type="dxa"/>
            <w:shd w:val="clear" w:color="auto" w:fill="D9D9D9" w:themeFill="background1" w:themeFillShade="D9"/>
          </w:tcPr>
          <w:p w14:paraId="3612EB3D" w14:textId="32B9718C" w:rsidR="00362FBF" w:rsidRPr="00717870" w:rsidRDefault="00CC000A">
            <w:pPr>
              <w:jc w:val="center"/>
              <w:rPr>
                <w:rFonts w:ascii="HGPｺﾞｼｯｸM" w:eastAsia="HGPｺﾞｼｯｸM" w:hAnsi="ＭＳ ゴシック"/>
              </w:rPr>
            </w:pPr>
            <w:r>
              <w:rPr>
                <w:rFonts w:ascii="HGPｺﾞｼｯｸM" w:eastAsia="HGPｺﾞｼｯｸM" w:hAnsi="ＭＳ ゴシック" w:hint="eastAsia"/>
              </w:rPr>
              <w:t>木造</w:t>
            </w:r>
          </w:p>
        </w:tc>
        <w:tc>
          <w:tcPr>
            <w:tcW w:w="1843" w:type="dxa"/>
            <w:shd w:val="clear" w:color="auto" w:fill="D9D9D9" w:themeFill="background1" w:themeFillShade="D9"/>
          </w:tcPr>
          <w:p w14:paraId="3D68E0DD" w14:textId="53B679D9" w:rsidR="00CC000A" w:rsidRDefault="00CC000A">
            <w:pPr>
              <w:jc w:val="center"/>
              <w:rPr>
                <w:rFonts w:ascii="HGPｺﾞｼｯｸM" w:eastAsia="HGPｺﾞｼｯｸM" w:hAnsi="ＭＳ ゴシック"/>
              </w:rPr>
            </w:pPr>
            <w:r>
              <w:rPr>
                <w:rFonts w:ascii="HGPｺﾞｼｯｸM" w:eastAsia="HGPｺﾞｼｯｸM" w:hAnsi="ＭＳ ゴシック" w:hint="eastAsia"/>
              </w:rPr>
              <w:t>非木造</w:t>
            </w:r>
          </w:p>
        </w:tc>
      </w:tr>
      <w:tr w:rsidR="00362FBF" w:rsidRPr="002522A8" w14:paraId="7E67EF8B" w14:textId="546DC393" w:rsidTr="005E66BA">
        <w:trPr>
          <w:jc w:val="center"/>
        </w:trPr>
        <w:tc>
          <w:tcPr>
            <w:tcW w:w="1559" w:type="dxa"/>
            <w:vMerge w:val="restart"/>
            <w:vAlign w:val="center"/>
          </w:tcPr>
          <w:p w14:paraId="77BB734C" w14:textId="77777777" w:rsidR="00362FBF" w:rsidRPr="00A123E0" w:rsidRDefault="00362FBF">
            <w:pPr>
              <w:jc w:val="center"/>
              <w:rPr>
                <w:rFonts w:ascii="HGPｺﾞｼｯｸM" w:eastAsia="HGPｺﾞｼｯｸM" w:hAnsi="ＭＳ ゴシック"/>
              </w:rPr>
            </w:pPr>
            <w:r>
              <w:rPr>
                <w:rFonts w:ascii="HGPｺﾞｼｯｸM" w:eastAsia="HGPｺﾞｼｯｸM" w:hAnsi="ＭＳ ゴシック" w:hint="eastAsia"/>
              </w:rPr>
              <w:t>建物被害</w:t>
            </w:r>
          </w:p>
        </w:tc>
        <w:tc>
          <w:tcPr>
            <w:tcW w:w="1565" w:type="dxa"/>
            <w:vAlign w:val="center"/>
          </w:tcPr>
          <w:p w14:paraId="6D4325A4" w14:textId="77777777" w:rsidR="00362FBF" w:rsidRPr="00A123E0" w:rsidRDefault="00362FBF">
            <w:pPr>
              <w:jc w:val="center"/>
              <w:rPr>
                <w:rFonts w:ascii="HGPｺﾞｼｯｸM" w:eastAsia="HGPｺﾞｼｯｸM" w:hAnsi="ＭＳ ゴシック"/>
              </w:rPr>
            </w:pPr>
            <w:r>
              <w:rPr>
                <w:rFonts w:ascii="HGPｺﾞｼｯｸM" w:eastAsia="HGPｺﾞｼｯｸM" w:hAnsi="ＭＳ ゴシック" w:hint="eastAsia"/>
              </w:rPr>
              <w:t>全壊</w:t>
            </w:r>
          </w:p>
        </w:tc>
        <w:tc>
          <w:tcPr>
            <w:tcW w:w="1843" w:type="dxa"/>
          </w:tcPr>
          <w:p w14:paraId="4407E84F" w14:textId="040EBB99" w:rsidR="00362FBF" w:rsidRPr="00717870" w:rsidRDefault="00220C0D">
            <w:pPr>
              <w:jc w:val="right"/>
              <w:rPr>
                <w:rFonts w:ascii="HGPｺﾞｼｯｸM" w:eastAsia="HGPｺﾞｼｯｸM" w:hAnsi="ＭＳ ゴシック"/>
              </w:rPr>
            </w:pPr>
            <w:r>
              <w:rPr>
                <w:rFonts w:ascii="HGPｺﾞｼｯｸM" w:eastAsia="HGPｺﾞｼｯｸM" w:hAnsi="ＭＳ ゴシック" w:hint="eastAsia"/>
              </w:rPr>
              <w:t>4,823</w:t>
            </w:r>
            <w:r w:rsidR="00CC000A">
              <w:rPr>
                <w:rFonts w:ascii="HGPｺﾞｼｯｸM" w:eastAsia="HGPｺﾞｼｯｸM" w:hAnsi="ＭＳ ゴシック" w:hint="eastAsia"/>
              </w:rPr>
              <w:t>棟</w:t>
            </w:r>
          </w:p>
        </w:tc>
        <w:tc>
          <w:tcPr>
            <w:tcW w:w="1843" w:type="dxa"/>
          </w:tcPr>
          <w:p w14:paraId="3A108DA0" w14:textId="746DBD15" w:rsidR="00CC000A" w:rsidRDefault="003E672B">
            <w:pPr>
              <w:jc w:val="right"/>
              <w:rPr>
                <w:rFonts w:ascii="HGPｺﾞｼｯｸM" w:eastAsia="HGPｺﾞｼｯｸM" w:hAnsi="ＭＳ ゴシック"/>
              </w:rPr>
            </w:pPr>
            <w:r>
              <w:rPr>
                <w:rFonts w:ascii="HGPｺﾞｼｯｸM" w:eastAsia="HGPｺﾞｼｯｸM" w:hAnsi="ＭＳ ゴシック" w:hint="eastAsia"/>
              </w:rPr>
              <w:t>11</w:t>
            </w:r>
            <w:r w:rsidR="00CC000A">
              <w:rPr>
                <w:rFonts w:ascii="HGPｺﾞｼｯｸM" w:eastAsia="HGPｺﾞｼｯｸM" w:hAnsi="ＭＳ ゴシック" w:hint="eastAsia"/>
              </w:rPr>
              <w:t>棟</w:t>
            </w:r>
          </w:p>
        </w:tc>
      </w:tr>
      <w:tr w:rsidR="00362FBF" w:rsidRPr="002522A8" w14:paraId="2FA07CBC" w14:textId="3203985C" w:rsidTr="005E66BA">
        <w:trPr>
          <w:jc w:val="center"/>
        </w:trPr>
        <w:tc>
          <w:tcPr>
            <w:tcW w:w="1559" w:type="dxa"/>
            <w:vMerge/>
          </w:tcPr>
          <w:p w14:paraId="745DA752" w14:textId="77777777" w:rsidR="00362FBF" w:rsidRPr="00A123E0" w:rsidRDefault="00362FBF">
            <w:pPr>
              <w:jc w:val="center"/>
              <w:rPr>
                <w:rFonts w:ascii="HGPｺﾞｼｯｸM" w:eastAsia="HGPｺﾞｼｯｸM" w:hAnsi="ＭＳ ゴシック"/>
              </w:rPr>
            </w:pPr>
          </w:p>
        </w:tc>
        <w:tc>
          <w:tcPr>
            <w:tcW w:w="1565" w:type="dxa"/>
            <w:vAlign w:val="center"/>
          </w:tcPr>
          <w:p w14:paraId="47E8F07F" w14:textId="77777777" w:rsidR="00362FBF" w:rsidRPr="00A123E0" w:rsidRDefault="00362FBF">
            <w:pPr>
              <w:jc w:val="center"/>
              <w:rPr>
                <w:rFonts w:ascii="HGPｺﾞｼｯｸM" w:eastAsia="HGPｺﾞｼｯｸM" w:hAnsi="ＭＳ ゴシック"/>
              </w:rPr>
            </w:pPr>
            <w:r>
              <w:rPr>
                <w:rFonts w:ascii="HGPｺﾞｼｯｸM" w:eastAsia="HGPｺﾞｼｯｸM" w:hAnsi="ＭＳ ゴシック" w:hint="eastAsia"/>
              </w:rPr>
              <w:t>半壊</w:t>
            </w:r>
          </w:p>
        </w:tc>
        <w:tc>
          <w:tcPr>
            <w:tcW w:w="1843" w:type="dxa"/>
          </w:tcPr>
          <w:p w14:paraId="4E5F0DC7" w14:textId="1E174EB3" w:rsidR="00362FBF" w:rsidRPr="00717870" w:rsidRDefault="003E672B">
            <w:pPr>
              <w:jc w:val="right"/>
              <w:rPr>
                <w:rFonts w:ascii="HGPｺﾞｼｯｸM" w:eastAsia="HGPｺﾞｼｯｸM" w:hAnsi="ＭＳ ゴシック"/>
              </w:rPr>
            </w:pPr>
            <w:r>
              <w:rPr>
                <w:rFonts w:ascii="HGPｺﾞｼｯｸM" w:eastAsia="HGPｺﾞｼｯｸM" w:hAnsi="ＭＳ ゴシック" w:hint="eastAsia"/>
              </w:rPr>
              <w:t>6,205</w:t>
            </w:r>
            <w:r w:rsidR="00362FBF">
              <w:rPr>
                <w:rFonts w:ascii="HGPｺﾞｼｯｸM" w:eastAsia="HGPｺﾞｼｯｸM" w:hAnsi="ＭＳ ゴシック" w:hint="eastAsia"/>
              </w:rPr>
              <w:t>棟</w:t>
            </w:r>
          </w:p>
        </w:tc>
        <w:tc>
          <w:tcPr>
            <w:tcW w:w="1843" w:type="dxa"/>
          </w:tcPr>
          <w:p w14:paraId="00834A67" w14:textId="0607CFEA" w:rsidR="00CC000A" w:rsidRDefault="008357F3">
            <w:pPr>
              <w:jc w:val="right"/>
              <w:rPr>
                <w:rFonts w:ascii="HGPｺﾞｼｯｸM" w:eastAsia="HGPｺﾞｼｯｸM" w:hAnsi="ＭＳ ゴシック"/>
              </w:rPr>
            </w:pPr>
            <w:r>
              <w:rPr>
                <w:rFonts w:ascii="HGPｺﾞｼｯｸM" w:eastAsia="HGPｺﾞｼｯｸM" w:hAnsi="ＭＳ ゴシック" w:hint="eastAsia"/>
              </w:rPr>
              <w:t>20</w:t>
            </w:r>
            <w:r w:rsidR="00CC000A">
              <w:rPr>
                <w:rFonts w:ascii="HGPｺﾞｼｯｸM" w:eastAsia="HGPｺﾞｼｯｸM" w:hAnsi="ＭＳ ゴシック" w:hint="eastAsia"/>
              </w:rPr>
              <w:t>棟</w:t>
            </w:r>
          </w:p>
        </w:tc>
      </w:tr>
      <w:tr w:rsidR="00362FBF" w:rsidRPr="002522A8" w14:paraId="18208EC4" w14:textId="421943EB" w:rsidTr="005E66BA">
        <w:trPr>
          <w:jc w:val="center"/>
        </w:trPr>
        <w:tc>
          <w:tcPr>
            <w:tcW w:w="1559" w:type="dxa"/>
            <w:vMerge/>
          </w:tcPr>
          <w:p w14:paraId="3ADE1249" w14:textId="77777777" w:rsidR="00362FBF" w:rsidRPr="00A123E0" w:rsidRDefault="00362FBF">
            <w:pPr>
              <w:jc w:val="center"/>
              <w:rPr>
                <w:rFonts w:ascii="HGPｺﾞｼｯｸM" w:eastAsia="HGPｺﾞｼｯｸM" w:hAnsi="ＭＳ ゴシック"/>
              </w:rPr>
            </w:pPr>
          </w:p>
        </w:tc>
        <w:tc>
          <w:tcPr>
            <w:tcW w:w="1565" w:type="dxa"/>
            <w:vAlign w:val="center"/>
          </w:tcPr>
          <w:p w14:paraId="74705A20" w14:textId="7F755C13" w:rsidR="00362FBF" w:rsidRPr="00A123E0" w:rsidRDefault="00362FBF">
            <w:pPr>
              <w:jc w:val="center"/>
              <w:rPr>
                <w:rFonts w:ascii="HGPｺﾞｼｯｸM" w:eastAsia="HGPｺﾞｼｯｸM" w:hAnsi="ＭＳ ゴシック"/>
              </w:rPr>
            </w:pPr>
            <w:r>
              <w:rPr>
                <w:rFonts w:ascii="HGPｺﾞｼｯｸM" w:eastAsia="HGPｺﾞｼｯｸM" w:hAnsi="ＭＳ ゴシック" w:hint="eastAsia"/>
              </w:rPr>
              <w:t>床下浸水</w:t>
            </w:r>
          </w:p>
        </w:tc>
        <w:tc>
          <w:tcPr>
            <w:tcW w:w="1843" w:type="dxa"/>
          </w:tcPr>
          <w:p w14:paraId="153E7523" w14:textId="1F69739E" w:rsidR="00362FBF" w:rsidRPr="00717870" w:rsidRDefault="00282185">
            <w:pPr>
              <w:jc w:val="right"/>
              <w:rPr>
                <w:rFonts w:ascii="HGPｺﾞｼｯｸM" w:eastAsia="HGPｺﾞｼｯｸM" w:hAnsi="ＭＳ ゴシック"/>
              </w:rPr>
            </w:pPr>
            <w:r>
              <w:rPr>
                <w:rFonts w:ascii="HGPｺﾞｼｯｸM" w:eastAsia="HGPｺﾞｼｯｸM" w:hAnsi="ＭＳ ゴシック" w:hint="eastAsia"/>
              </w:rPr>
              <w:t>1,065</w:t>
            </w:r>
            <w:r w:rsidR="00CC000A">
              <w:rPr>
                <w:rFonts w:ascii="HGPｺﾞｼｯｸM" w:eastAsia="HGPｺﾞｼｯｸM" w:hAnsi="ＭＳ ゴシック" w:hint="eastAsia"/>
              </w:rPr>
              <w:t>棟</w:t>
            </w:r>
          </w:p>
        </w:tc>
        <w:tc>
          <w:tcPr>
            <w:tcW w:w="1843" w:type="dxa"/>
          </w:tcPr>
          <w:p w14:paraId="2F350DF2" w14:textId="3945991C" w:rsidR="00CC000A" w:rsidRDefault="00CC683A">
            <w:pPr>
              <w:jc w:val="right"/>
              <w:rPr>
                <w:rFonts w:ascii="HGPｺﾞｼｯｸM" w:eastAsia="HGPｺﾞｼｯｸM" w:hAnsi="ＭＳ ゴシック"/>
              </w:rPr>
            </w:pPr>
            <w:r>
              <w:rPr>
                <w:rFonts w:ascii="HGPｺﾞｼｯｸM" w:eastAsia="HGPｺﾞｼｯｸM" w:hAnsi="ＭＳ ゴシック" w:hint="eastAsia"/>
              </w:rPr>
              <w:t>1</w:t>
            </w:r>
            <w:r w:rsidR="00CC000A">
              <w:rPr>
                <w:rFonts w:ascii="HGPｺﾞｼｯｸM" w:eastAsia="HGPｺﾞｼｯｸM" w:hAnsi="ＭＳ ゴシック" w:hint="eastAsia"/>
              </w:rPr>
              <w:t>棟</w:t>
            </w:r>
          </w:p>
        </w:tc>
      </w:tr>
    </w:tbl>
    <w:p w14:paraId="29AC8E82" w14:textId="77777777" w:rsidR="00B13C6D" w:rsidRDefault="00B13C6D" w:rsidP="005E66BA">
      <w:pPr>
        <w:jc w:val="center"/>
        <w:rPr>
          <w:rFonts w:ascii="ＭＳ ゴシック" w:eastAsia="ＭＳ ゴシック" w:hAnsi="ＭＳ ゴシック"/>
        </w:rPr>
      </w:pPr>
    </w:p>
    <w:p w14:paraId="4D87CD58" w14:textId="1428C57A" w:rsidR="00B13C6D" w:rsidRDefault="00B13C6D" w:rsidP="005E66BA">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252D2B4D" wp14:editId="0207ED69">
            <wp:extent cx="5647902" cy="4010179"/>
            <wp:effectExtent l="0" t="0" r="0" b="9525"/>
            <wp:docPr id="1645271262"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60805" cy="4019340"/>
                    </a:xfrm>
                    <a:prstGeom prst="rect">
                      <a:avLst/>
                    </a:prstGeom>
                    <a:noFill/>
                    <a:ln>
                      <a:noFill/>
                    </a:ln>
                  </pic:spPr>
                </pic:pic>
              </a:graphicData>
            </a:graphic>
          </wp:inline>
        </w:drawing>
      </w:r>
    </w:p>
    <w:p w14:paraId="25711748" w14:textId="11336CE8" w:rsidR="005F1183" w:rsidRDefault="00A63F23" w:rsidP="00B13C6D">
      <w:pPr>
        <w:jc w:val="center"/>
      </w:pPr>
      <w:r w:rsidRPr="005E66BA">
        <w:rPr>
          <w:rFonts w:ascii="ＭＳ ゴシック" w:eastAsia="ＭＳ ゴシック" w:hAnsi="ＭＳ ゴシック" w:hint="eastAsia"/>
        </w:rPr>
        <w:t>図</w:t>
      </w:r>
      <w:r w:rsidR="00BD1D4D">
        <w:rPr>
          <w:rFonts w:ascii="ＭＳ ゴシック" w:eastAsia="ＭＳ ゴシック" w:hAnsi="ＭＳ ゴシック" w:hint="eastAsia"/>
        </w:rPr>
        <w:t>1</w:t>
      </w:r>
      <w:r w:rsidR="000523FF">
        <w:rPr>
          <w:rFonts w:ascii="ＭＳ ゴシック" w:eastAsia="ＭＳ ゴシック" w:hAnsi="ＭＳ ゴシック" w:hint="eastAsia"/>
        </w:rPr>
        <w:t>-</w:t>
      </w:r>
      <w:r w:rsidR="000D5880">
        <w:rPr>
          <w:rFonts w:ascii="ＭＳ ゴシック" w:eastAsia="ＭＳ ゴシック" w:hAnsi="ＭＳ ゴシック" w:hint="eastAsia"/>
        </w:rPr>
        <w:t>1</w:t>
      </w:r>
      <w:r w:rsidR="000523FF">
        <w:rPr>
          <w:rFonts w:ascii="ＭＳ ゴシック" w:eastAsia="ＭＳ ゴシック" w:hAnsi="ＭＳ ゴシック" w:hint="eastAsia"/>
        </w:rPr>
        <w:t>-</w:t>
      </w:r>
      <w:r w:rsidR="000D5880">
        <w:rPr>
          <w:rFonts w:ascii="ＭＳ ゴシック" w:eastAsia="ＭＳ ゴシック" w:hAnsi="ＭＳ ゴシック" w:hint="eastAsia"/>
        </w:rPr>
        <w:t>3</w:t>
      </w:r>
      <w:r w:rsidRPr="005E66BA">
        <w:rPr>
          <w:rFonts w:ascii="ＭＳ ゴシック" w:eastAsia="ＭＳ ゴシック" w:hAnsi="ＭＳ ゴシック" w:hint="eastAsia"/>
        </w:rPr>
        <w:t xml:space="preserve">　</w:t>
      </w:r>
      <w:bookmarkStart w:id="5" w:name="_Hlk193442972"/>
      <w:r w:rsidR="009D5243">
        <w:rPr>
          <w:rFonts w:ascii="ＭＳ ゴシック" w:eastAsia="ＭＳ ゴシック" w:hAnsi="ＭＳ ゴシック" w:hint="eastAsia"/>
        </w:rPr>
        <w:t>利根</w:t>
      </w:r>
      <w:r w:rsidRPr="005E66BA">
        <w:rPr>
          <w:rFonts w:ascii="ＭＳ ゴシック" w:eastAsia="ＭＳ ゴシック" w:hAnsi="ＭＳ ゴシック" w:hint="eastAsia"/>
        </w:rPr>
        <w:t>川の浸水想定区域図</w:t>
      </w:r>
      <w:bookmarkEnd w:id="5"/>
      <w:r w:rsidR="0057109A">
        <w:rPr>
          <w:rFonts w:ascii="ＭＳ ゴシック" w:eastAsia="ＭＳ ゴシック" w:hAnsi="ＭＳ ゴシック" w:hint="eastAsia"/>
        </w:rPr>
        <w:t>（想定最大規模）</w:t>
      </w:r>
      <w:r w:rsidR="005F1183">
        <w:br w:type="page"/>
      </w:r>
    </w:p>
    <w:p w14:paraId="5C8E3E59" w14:textId="414BE781" w:rsidR="00CC1D59" w:rsidRPr="00553DFC" w:rsidRDefault="006E3E2E" w:rsidP="006E3E2E">
      <w:pPr>
        <w:pStyle w:val="3"/>
        <w:spacing w:after="180"/>
      </w:pPr>
      <w:bookmarkStart w:id="6" w:name="_Toc193442725"/>
      <w:r>
        <w:rPr>
          <w:rFonts w:hint="eastAsia"/>
        </w:rPr>
        <w:lastRenderedPageBreak/>
        <w:t>３</w:t>
      </w:r>
      <w:r w:rsidR="003F2184">
        <w:rPr>
          <w:rFonts w:hint="eastAsia"/>
        </w:rPr>
        <w:t>．</w:t>
      </w:r>
      <w:r w:rsidR="00CC1D59">
        <w:rPr>
          <w:rFonts w:hint="eastAsia"/>
        </w:rPr>
        <w:t>基本的事項</w:t>
      </w:r>
      <w:bookmarkEnd w:id="6"/>
    </w:p>
    <w:p w14:paraId="344D4838" w14:textId="53E6DA59" w:rsidR="006B3823" w:rsidRPr="006E3E2E" w:rsidRDefault="006E3E2E" w:rsidP="006E3E2E">
      <w:pPr>
        <w:pStyle w:val="4"/>
      </w:pPr>
      <w:r w:rsidRPr="006E3E2E">
        <w:rPr>
          <w:rFonts w:hint="eastAsia"/>
        </w:rPr>
        <w:t>（１）</w:t>
      </w:r>
      <w:r w:rsidR="006B3823" w:rsidRPr="006E3E2E">
        <w:rPr>
          <w:rFonts w:hint="eastAsia"/>
        </w:rPr>
        <w:t>計画の基本的な考え方</w:t>
      </w:r>
    </w:p>
    <w:p w14:paraId="13D85FAB" w14:textId="77777777" w:rsidR="006B3823" w:rsidRPr="00553DFC" w:rsidRDefault="006B3823" w:rsidP="00345F92">
      <w:pPr>
        <w:ind w:leftChars="50" w:left="100" w:firstLineChars="100" w:firstLine="200"/>
      </w:pPr>
      <w:r w:rsidRPr="00553DFC">
        <w:rPr>
          <w:rFonts w:hint="eastAsia"/>
        </w:rPr>
        <w:t>本計画は、本市の市域に係る災害廃棄物の処理に関し、市が行う業務についてその基本方針を示すものです。</w:t>
      </w:r>
    </w:p>
    <w:p w14:paraId="6EDAD5FF" w14:textId="77777777" w:rsidR="006B3823" w:rsidRDefault="006B3823" w:rsidP="00BB1D7C">
      <w:pPr>
        <w:ind w:firstLineChars="100" w:firstLine="200"/>
      </w:pPr>
      <w:r w:rsidRPr="00553DFC">
        <w:rPr>
          <w:rFonts w:hint="eastAsia"/>
        </w:rPr>
        <w:t>本計画策定後、速やかに所管課を中心として、本計画に基づいた業務実施体制を構築します。</w:t>
      </w:r>
    </w:p>
    <w:p w14:paraId="1709B108" w14:textId="77777777" w:rsidR="006B3823" w:rsidRPr="00553DFC" w:rsidRDefault="006B3823" w:rsidP="006B3823">
      <w:pPr>
        <w:ind w:firstLineChars="100" w:firstLine="200"/>
      </w:pPr>
    </w:p>
    <w:p w14:paraId="507EA202" w14:textId="6F480DF6" w:rsidR="00C96ACC" w:rsidRPr="00553DFC" w:rsidRDefault="006E3E2E" w:rsidP="006E3E2E">
      <w:pPr>
        <w:pStyle w:val="4"/>
      </w:pPr>
      <w:r>
        <w:rPr>
          <w:rFonts w:hint="eastAsia"/>
        </w:rPr>
        <w:t>（２）</w:t>
      </w:r>
      <w:r w:rsidR="00C96ACC" w:rsidRPr="00553DFC">
        <w:rPr>
          <w:rFonts w:hint="eastAsia"/>
        </w:rPr>
        <w:t>計画対象区域</w:t>
      </w:r>
    </w:p>
    <w:p w14:paraId="251A0823" w14:textId="2D611FE3" w:rsidR="00C96ACC" w:rsidRPr="00553DFC" w:rsidRDefault="00EA3E3F" w:rsidP="00345F92">
      <w:pPr>
        <w:ind w:leftChars="50" w:left="100" w:firstLineChars="100" w:firstLine="200"/>
      </w:pPr>
      <w:r w:rsidRPr="00553DFC">
        <w:rPr>
          <w:rFonts w:hint="eastAsia"/>
        </w:rPr>
        <w:t>計画対象区域は、</w:t>
      </w:r>
      <w:r w:rsidR="00C96ACC" w:rsidRPr="00553DFC">
        <w:rPr>
          <w:rFonts w:hint="eastAsia"/>
        </w:rPr>
        <w:t>市全域とします。</w:t>
      </w:r>
    </w:p>
    <w:p w14:paraId="72B2B704" w14:textId="77777777" w:rsidR="006B3823" w:rsidRPr="00E5372C" w:rsidRDefault="006B3823" w:rsidP="006B3823"/>
    <w:p w14:paraId="4B69CA6C" w14:textId="5CDC5B9A" w:rsidR="00194BBF" w:rsidRDefault="00D40605" w:rsidP="00D40605">
      <w:pPr>
        <w:pStyle w:val="4"/>
      </w:pPr>
      <w:r>
        <w:rPr>
          <w:rFonts w:hint="eastAsia"/>
        </w:rPr>
        <w:t>（</w:t>
      </w:r>
      <w:r w:rsidR="008A3D8B">
        <w:rPr>
          <w:rFonts w:hint="eastAsia"/>
        </w:rPr>
        <w:t>３</w:t>
      </w:r>
      <w:r>
        <w:rPr>
          <w:rFonts w:hint="eastAsia"/>
        </w:rPr>
        <w:t>）処理主体</w:t>
      </w:r>
    </w:p>
    <w:p w14:paraId="47932BAF" w14:textId="5986E91B" w:rsidR="00D40605" w:rsidRDefault="00D40605" w:rsidP="00D40605">
      <w:pPr>
        <w:pStyle w:val="5"/>
        <w:ind w:left="200"/>
      </w:pPr>
      <w:r>
        <w:rPr>
          <w:rFonts w:hint="eastAsia"/>
        </w:rPr>
        <w:t>１）県の役割</w:t>
      </w:r>
    </w:p>
    <w:p w14:paraId="55C71FEE" w14:textId="77777777" w:rsidR="00684ADF" w:rsidRPr="004A37DB" w:rsidRDefault="00684ADF" w:rsidP="005E66BA">
      <w:pPr>
        <w:ind w:leftChars="100" w:left="200" w:firstLineChars="100" w:firstLine="200"/>
      </w:pPr>
      <w:r w:rsidRPr="0065091A">
        <w:t>県は、平常時から災害廃棄物の適正処理に必要な体制の整備と、広域的な対応の観点からの関係機関・関係団体との情報共有及び連携を進めます。また、市町村の災害廃棄物処理計画策定の支援を行います。</w:t>
      </w:r>
    </w:p>
    <w:p w14:paraId="0A8652AE" w14:textId="45F05640" w:rsidR="00D40605" w:rsidRPr="004A37DB" w:rsidRDefault="00684ADF" w:rsidP="005E66BA">
      <w:pPr>
        <w:ind w:leftChars="100" w:left="200" w:firstLineChars="100" w:firstLine="200"/>
      </w:pPr>
      <w:r w:rsidRPr="0065091A">
        <w:t>災害時には、被災市町村に対して災害廃棄物の処理に係る技術支援、人的支援を行うとともに、災害廃棄物の処理に関連する事業者への協力要請、国や他都道府県との広域的な支援体制を構築し、連携して処理全体の進捗管理に努めます。被災市町村の行政機能が喪失した場合、県は、市町村から地方自治法第</w:t>
      </w:r>
      <w:r w:rsidRPr="0065091A">
        <w:t xml:space="preserve">252 </w:t>
      </w:r>
      <w:r w:rsidRPr="0065091A">
        <w:t>条の</w:t>
      </w:r>
      <w:r w:rsidRPr="0065091A">
        <w:t xml:space="preserve">14 </w:t>
      </w:r>
      <w:r w:rsidRPr="0065091A">
        <w:t>の規定に基づく事務の委託を受けて、災害廃棄物の処理主体として処理を行います。事務の委託により県が処理を開始するには期間を要しますが、その間も県は市町村に積極的な支援を行います。</w:t>
      </w:r>
    </w:p>
    <w:p w14:paraId="4A69F65E" w14:textId="078AAAA7" w:rsidR="00194BBF" w:rsidRPr="00975713" w:rsidRDefault="004E7069" w:rsidP="00BB1D7C">
      <w:pPr>
        <w:ind w:firstLineChars="100" w:firstLine="180"/>
        <w:rPr>
          <w:sz w:val="18"/>
          <w:szCs w:val="18"/>
          <w:lang w:eastAsia="zh-TW"/>
        </w:rPr>
      </w:pPr>
      <w:r w:rsidRPr="00975713">
        <w:rPr>
          <w:rFonts w:hint="eastAsia"/>
          <w:sz w:val="18"/>
          <w:szCs w:val="18"/>
          <w:lang w:eastAsia="zh-TW"/>
        </w:rPr>
        <w:t>出典：</w:t>
      </w:r>
      <w:r w:rsidR="00684ADF" w:rsidRPr="00975713">
        <w:rPr>
          <w:rFonts w:hint="eastAsia"/>
          <w:sz w:val="18"/>
          <w:szCs w:val="18"/>
          <w:lang w:eastAsia="zh-TW"/>
        </w:rPr>
        <w:t>茨城県災害廃棄物処理計画（平成</w:t>
      </w:r>
      <w:r w:rsidR="00684ADF" w:rsidRPr="00975713">
        <w:rPr>
          <w:sz w:val="18"/>
          <w:szCs w:val="18"/>
          <w:lang w:eastAsia="zh-TW"/>
        </w:rPr>
        <w:t>29</w:t>
      </w:r>
      <w:r w:rsidR="00684ADF" w:rsidRPr="00975713">
        <w:rPr>
          <w:rFonts w:hint="eastAsia"/>
          <w:sz w:val="18"/>
          <w:szCs w:val="18"/>
          <w:lang w:eastAsia="zh-TW"/>
        </w:rPr>
        <w:t>年</w:t>
      </w:r>
      <w:r w:rsidR="00684ADF" w:rsidRPr="00975713">
        <w:rPr>
          <w:sz w:val="18"/>
          <w:szCs w:val="18"/>
          <w:lang w:eastAsia="zh-TW"/>
        </w:rPr>
        <w:t>2</w:t>
      </w:r>
      <w:r w:rsidR="00684ADF" w:rsidRPr="00975713">
        <w:rPr>
          <w:rFonts w:hint="eastAsia"/>
          <w:sz w:val="18"/>
          <w:szCs w:val="18"/>
          <w:lang w:eastAsia="zh-TW"/>
        </w:rPr>
        <w:t>月）茨城県</w:t>
      </w:r>
      <w:r w:rsidR="00684ADF" w:rsidRPr="00975713">
        <w:rPr>
          <w:sz w:val="18"/>
          <w:szCs w:val="18"/>
          <w:lang w:eastAsia="zh-TW"/>
        </w:rPr>
        <w:t>p.7</w:t>
      </w:r>
    </w:p>
    <w:p w14:paraId="7D78400E" w14:textId="77777777" w:rsidR="00297728" w:rsidRDefault="00297728" w:rsidP="005E66BA">
      <w:pPr>
        <w:ind w:firstLineChars="100" w:firstLine="200"/>
        <w:rPr>
          <w:lang w:eastAsia="zh-TW"/>
        </w:rPr>
      </w:pPr>
    </w:p>
    <w:p w14:paraId="308F8859" w14:textId="7ACAF7C2" w:rsidR="00684ADF" w:rsidRDefault="00684ADF" w:rsidP="0057415B">
      <w:pPr>
        <w:pStyle w:val="5"/>
        <w:ind w:left="200"/>
      </w:pPr>
      <w:r>
        <w:rPr>
          <w:rFonts w:hint="eastAsia"/>
        </w:rPr>
        <w:t>２）</w:t>
      </w:r>
      <w:r w:rsidR="00392F44">
        <w:rPr>
          <w:rFonts w:hint="eastAsia"/>
        </w:rPr>
        <w:t>本市</w:t>
      </w:r>
      <w:r>
        <w:rPr>
          <w:rFonts w:hint="eastAsia"/>
        </w:rPr>
        <w:t>の役割</w:t>
      </w:r>
    </w:p>
    <w:p w14:paraId="56329920" w14:textId="578FBA0C" w:rsidR="004E7069" w:rsidRPr="004A37DB" w:rsidRDefault="004E7069" w:rsidP="00975713">
      <w:pPr>
        <w:ind w:leftChars="100" w:left="200" w:firstLineChars="100" w:firstLine="200"/>
      </w:pPr>
      <w:r w:rsidRPr="0065091A">
        <w:t>災害廃棄物は一般廃棄物に区分されることから</w:t>
      </w:r>
      <w:r w:rsidR="005A097B" w:rsidRPr="0065091A">
        <w:t>、</w:t>
      </w:r>
      <w:r w:rsidRPr="0065091A">
        <w:t>災害廃棄物の処理の主体は</w:t>
      </w:r>
      <w:r w:rsidR="00392F44">
        <w:rPr>
          <w:rFonts w:hint="eastAsia"/>
        </w:rPr>
        <w:t>本市に</w:t>
      </w:r>
      <w:r w:rsidRPr="0065091A">
        <w:t>なります。</w:t>
      </w:r>
    </w:p>
    <w:p w14:paraId="6E29463A" w14:textId="70C584F8" w:rsidR="004E7069" w:rsidRPr="004A37DB" w:rsidRDefault="00392F44" w:rsidP="005E66BA">
      <w:pPr>
        <w:ind w:leftChars="100" w:left="200" w:firstLineChars="100" w:firstLine="200"/>
      </w:pPr>
      <w:r>
        <w:rPr>
          <w:rFonts w:hint="eastAsia"/>
        </w:rPr>
        <w:t>本市</w:t>
      </w:r>
      <w:r w:rsidR="004E7069" w:rsidRPr="0065091A">
        <w:t>は</w:t>
      </w:r>
      <w:r w:rsidR="005A097B" w:rsidRPr="0065091A">
        <w:t>、</w:t>
      </w:r>
      <w:r w:rsidR="004E7069" w:rsidRPr="0065091A">
        <w:t>災害時の対応について県や近隣市町村</w:t>
      </w:r>
      <w:r w:rsidR="005A097B" w:rsidRPr="0065091A">
        <w:t>、</w:t>
      </w:r>
      <w:r w:rsidR="004E7069" w:rsidRPr="0065091A">
        <w:t>災害廃棄物の処理に関連する事業者と連携体制を構築します。</w:t>
      </w:r>
    </w:p>
    <w:p w14:paraId="40780499" w14:textId="648B18AD" w:rsidR="004E7069" w:rsidRPr="004A37DB" w:rsidRDefault="004E7069" w:rsidP="005E66BA">
      <w:pPr>
        <w:ind w:leftChars="100" w:left="200" w:firstLineChars="100" w:firstLine="200"/>
      </w:pPr>
      <w:r w:rsidRPr="0065091A">
        <w:t>災害時には</w:t>
      </w:r>
      <w:r w:rsidR="005A097B" w:rsidRPr="0065091A">
        <w:t>、</w:t>
      </w:r>
      <w:r w:rsidR="00392F44">
        <w:rPr>
          <w:rFonts w:hint="eastAsia"/>
        </w:rPr>
        <w:t>本市の</w:t>
      </w:r>
      <w:r w:rsidRPr="0065091A">
        <w:t>人材</w:t>
      </w:r>
      <w:r w:rsidR="005A097B" w:rsidRPr="0065091A">
        <w:t>、</w:t>
      </w:r>
      <w:r w:rsidRPr="0065091A">
        <w:t>資機材</w:t>
      </w:r>
      <w:r w:rsidR="005A097B" w:rsidRPr="0065091A">
        <w:t>、</w:t>
      </w:r>
      <w:r w:rsidRPr="0065091A">
        <w:t>廃棄物処理施設等を最大限活用し</w:t>
      </w:r>
      <w:r w:rsidR="005A097B" w:rsidRPr="0065091A">
        <w:t>、</w:t>
      </w:r>
      <w:r w:rsidRPr="0065091A">
        <w:t>災害廃棄物を円滑かつ迅速に適正処理します。また</w:t>
      </w:r>
      <w:r w:rsidR="005A097B" w:rsidRPr="0065091A">
        <w:t>、</w:t>
      </w:r>
      <w:r w:rsidRPr="0065091A">
        <w:t>必要に応じて</w:t>
      </w:r>
      <w:r w:rsidR="005A097B" w:rsidRPr="0065091A">
        <w:t>、</w:t>
      </w:r>
      <w:r w:rsidRPr="0065091A">
        <w:t>近隣市町村等と広域的な相互協力体制による処理を行います。</w:t>
      </w:r>
    </w:p>
    <w:p w14:paraId="325DCC79" w14:textId="473E84FB" w:rsidR="00D40605" w:rsidRPr="004A37DB" w:rsidRDefault="004E7069" w:rsidP="005E66BA">
      <w:pPr>
        <w:ind w:leftChars="100" w:left="200" w:firstLineChars="100" w:firstLine="200"/>
      </w:pPr>
      <w:r w:rsidRPr="0065091A">
        <w:t>なお</w:t>
      </w:r>
      <w:r w:rsidR="005A097B" w:rsidRPr="0065091A">
        <w:t>、</w:t>
      </w:r>
      <w:r w:rsidR="00392F44">
        <w:rPr>
          <w:rFonts w:hint="eastAsia"/>
        </w:rPr>
        <w:t>本市</w:t>
      </w:r>
      <w:r w:rsidRPr="0065091A">
        <w:t>は</w:t>
      </w:r>
      <w:r w:rsidR="005A097B" w:rsidRPr="0065091A">
        <w:t>、</w:t>
      </w:r>
      <w:r w:rsidRPr="0065091A">
        <w:t>被災市町村や県からの要請に応じて</w:t>
      </w:r>
      <w:r w:rsidR="005A097B" w:rsidRPr="0065091A">
        <w:t>、</w:t>
      </w:r>
      <w:r w:rsidRPr="0065091A">
        <w:t>被災市町村へ人材及び資機材の応援を行うとともに</w:t>
      </w:r>
      <w:r w:rsidR="005A097B" w:rsidRPr="0065091A">
        <w:t>、</w:t>
      </w:r>
      <w:r w:rsidRPr="0065091A">
        <w:t>積極的に被災地域の災害廃棄物の受入を行います。</w:t>
      </w:r>
    </w:p>
    <w:p w14:paraId="355B0CB5" w14:textId="51CE49ED" w:rsidR="00D40605" w:rsidRPr="004A37DB" w:rsidRDefault="004E7069" w:rsidP="005E66BA">
      <w:pPr>
        <w:ind w:firstLineChars="100" w:firstLine="180"/>
        <w:rPr>
          <w:lang w:eastAsia="zh-TW"/>
        </w:rPr>
      </w:pPr>
      <w:r w:rsidRPr="00975713">
        <w:rPr>
          <w:rFonts w:hint="eastAsia"/>
          <w:sz w:val="18"/>
          <w:szCs w:val="18"/>
          <w:lang w:eastAsia="zh-TW"/>
        </w:rPr>
        <w:t>出典：茨城県災害廃棄物処理計画（平成</w:t>
      </w:r>
      <w:r w:rsidRPr="00975713">
        <w:rPr>
          <w:sz w:val="18"/>
          <w:szCs w:val="18"/>
          <w:lang w:eastAsia="zh-TW"/>
        </w:rPr>
        <w:t>29</w:t>
      </w:r>
      <w:r w:rsidRPr="00975713">
        <w:rPr>
          <w:rFonts w:hint="eastAsia"/>
          <w:sz w:val="18"/>
          <w:szCs w:val="18"/>
          <w:lang w:eastAsia="zh-TW"/>
        </w:rPr>
        <w:t>年</w:t>
      </w:r>
      <w:r w:rsidRPr="00975713">
        <w:rPr>
          <w:sz w:val="18"/>
          <w:szCs w:val="18"/>
          <w:lang w:eastAsia="zh-TW"/>
        </w:rPr>
        <w:t>2</w:t>
      </w:r>
      <w:r w:rsidRPr="00975713">
        <w:rPr>
          <w:rFonts w:hint="eastAsia"/>
          <w:sz w:val="18"/>
          <w:szCs w:val="18"/>
          <w:lang w:eastAsia="zh-TW"/>
        </w:rPr>
        <w:t>月）茨城県</w:t>
      </w:r>
      <w:r w:rsidRPr="00975713">
        <w:rPr>
          <w:sz w:val="18"/>
          <w:szCs w:val="18"/>
          <w:lang w:eastAsia="zh-TW"/>
        </w:rPr>
        <w:t>p.7</w:t>
      </w:r>
    </w:p>
    <w:p w14:paraId="55AB8859" w14:textId="77777777" w:rsidR="003A4E41" w:rsidRPr="004A37DB" w:rsidRDefault="003A4E41" w:rsidP="006B3823">
      <w:pPr>
        <w:rPr>
          <w:lang w:eastAsia="zh-TW"/>
        </w:rPr>
      </w:pPr>
    </w:p>
    <w:p w14:paraId="344AFFD5" w14:textId="1BF3ADD1" w:rsidR="00D40605" w:rsidRDefault="00991DD2" w:rsidP="00EC5D96">
      <w:pPr>
        <w:pStyle w:val="5"/>
        <w:ind w:left="200"/>
      </w:pPr>
      <w:r>
        <w:rPr>
          <w:rFonts w:hint="eastAsia"/>
        </w:rPr>
        <w:t>３）事業者の役割</w:t>
      </w:r>
    </w:p>
    <w:p w14:paraId="7B2F9565" w14:textId="31FDCAB9" w:rsidR="00991DD2" w:rsidRPr="004A37DB" w:rsidRDefault="005A097B" w:rsidP="005E66BA">
      <w:pPr>
        <w:ind w:leftChars="100" w:left="200" w:firstLineChars="100" w:firstLine="200"/>
      </w:pPr>
      <w:r w:rsidRPr="0065091A">
        <w:t>災害廃棄物の処理に関連する事業者は、災害時に災害廃棄物の適正かつ円滑・迅速な処理に努めるものとします。県と災害時の協力協定を締結している関係機関・関係団体は、県の要請に応じて速やかに支援等に協力するものとします。また、危険物、有害物質等を含む廃棄物その他の適正処理が困難な廃棄物を排出する可能性のある事業者は、これらの適正処理に主体的に努めるものとします。</w:t>
      </w:r>
    </w:p>
    <w:p w14:paraId="66F11050" w14:textId="1ACE5DA0" w:rsidR="00991DD2" w:rsidRPr="004A37DB" w:rsidRDefault="00EC5D96" w:rsidP="005E66BA">
      <w:pPr>
        <w:ind w:firstLineChars="100" w:firstLine="180"/>
        <w:rPr>
          <w:lang w:eastAsia="zh-TW"/>
        </w:rPr>
      </w:pPr>
      <w:r w:rsidRPr="00975713">
        <w:rPr>
          <w:rFonts w:hint="eastAsia"/>
          <w:sz w:val="18"/>
          <w:szCs w:val="18"/>
          <w:lang w:eastAsia="zh-TW"/>
        </w:rPr>
        <w:t>出典：茨城県災害廃棄物処理計画（平成</w:t>
      </w:r>
      <w:r w:rsidRPr="00975713">
        <w:rPr>
          <w:sz w:val="18"/>
          <w:szCs w:val="18"/>
          <w:lang w:eastAsia="zh-TW"/>
        </w:rPr>
        <w:t>29</w:t>
      </w:r>
      <w:r w:rsidRPr="00975713">
        <w:rPr>
          <w:rFonts w:hint="eastAsia"/>
          <w:sz w:val="18"/>
          <w:szCs w:val="18"/>
          <w:lang w:eastAsia="zh-TW"/>
        </w:rPr>
        <w:t>年</w:t>
      </w:r>
      <w:r w:rsidRPr="00975713">
        <w:rPr>
          <w:sz w:val="18"/>
          <w:szCs w:val="18"/>
          <w:lang w:eastAsia="zh-TW"/>
        </w:rPr>
        <w:t>2</w:t>
      </w:r>
      <w:r w:rsidRPr="00975713">
        <w:rPr>
          <w:rFonts w:hint="eastAsia"/>
          <w:sz w:val="18"/>
          <w:szCs w:val="18"/>
          <w:lang w:eastAsia="zh-TW"/>
        </w:rPr>
        <w:t>月）茨城県</w:t>
      </w:r>
      <w:r w:rsidRPr="00975713">
        <w:rPr>
          <w:sz w:val="18"/>
          <w:szCs w:val="18"/>
          <w:lang w:eastAsia="zh-TW"/>
        </w:rPr>
        <w:t>p.7</w:t>
      </w:r>
    </w:p>
    <w:p w14:paraId="085929F3" w14:textId="77777777" w:rsidR="00EC5D96" w:rsidRDefault="00EC5D96" w:rsidP="006B3823">
      <w:pPr>
        <w:rPr>
          <w:lang w:eastAsia="zh-TW"/>
        </w:rPr>
      </w:pPr>
    </w:p>
    <w:p w14:paraId="7E78983F" w14:textId="693A0852" w:rsidR="00991DD2" w:rsidRPr="0057415B" w:rsidRDefault="008A3D8B" w:rsidP="0057415B">
      <w:pPr>
        <w:pStyle w:val="4"/>
      </w:pPr>
      <w:r w:rsidRPr="0057415B">
        <w:rPr>
          <w:rFonts w:hint="eastAsia"/>
        </w:rPr>
        <w:lastRenderedPageBreak/>
        <w:t>（</w:t>
      </w:r>
      <w:r w:rsidR="003966CB" w:rsidRPr="0057415B">
        <w:rPr>
          <w:rFonts w:hint="eastAsia"/>
        </w:rPr>
        <w:t>４</w:t>
      </w:r>
      <w:r w:rsidRPr="0057415B">
        <w:rPr>
          <w:rFonts w:hint="eastAsia"/>
        </w:rPr>
        <w:t>）処理期間</w:t>
      </w:r>
    </w:p>
    <w:p w14:paraId="05C351D7" w14:textId="77777777" w:rsidR="003966CB" w:rsidRPr="004A37DB" w:rsidRDefault="003966CB" w:rsidP="00345F92">
      <w:pPr>
        <w:ind w:leftChars="50" w:left="100" w:firstLineChars="100" w:firstLine="200"/>
      </w:pPr>
      <w:r w:rsidRPr="0065091A">
        <w:t>災害廃棄物の処理は、早期の復旧・復興に資するよう、できるだけ早く完了することが重要です。大規模災害においても</w:t>
      </w:r>
      <w:r w:rsidRPr="0065091A">
        <w:t>3</w:t>
      </w:r>
      <w:r w:rsidRPr="0065091A">
        <w:t>年以内の処理完了</w:t>
      </w:r>
      <w:r w:rsidRPr="00975713">
        <w:rPr>
          <w:rFonts w:ascii="ＭＳ 明朝" w:hAnsi="ＭＳ 明朝" w:cs="ＭＳ 明朝" w:hint="eastAsia"/>
          <w:vertAlign w:val="superscript"/>
        </w:rPr>
        <w:t>※</w:t>
      </w:r>
      <w:r w:rsidRPr="0065091A">
        <w:t>を基本とし、被災地域の災害廃棄物の発生状況や処理先の確保状況等を踏まえて適切な処理期間を設定します。</w:t>
      </w:r>
    </w:p>
    <w:p w14:paraId="31275DC1" w14:textId="77777777" w:rsidR="003966CB" w:rsidRPr="00975713" w:rsidRDefault="003966CB" w:rsidP="00345F92">
      <w:pPr>
        <w:ind w:leftChars="50" w:left="100" w:firstLineChars="100" w:firstLine="180"/>
        <w:rPr>
          <w:sz w:val="18"/>
          <w:szCs w:val="18"/>
          <w:lang w:eastAsia="zh-TW"/>
        </w:rPr>
      </w:pPr>
      <w:r w:rsidRPr="004A37DB">
        <w:rPr>
          <w:rFonts w:ascii="ＭＳ 明朝" w:hAnsi="ＭＳ 明朝" w:cs="ＭＳ 明朝" w:hint="eastAsia"/>
          <w:sz w:val="18"/>
          <w:szCs w:val="18"/>
          <w:lang w:eastAsia="zh-TW"/>
        </w:rPr>
        <w:t>※</w:t>
      </w:r>
      <w:r w:rsidRPr="00975713">
        <w:rPr>
          <w:rFonts w:hint="eastAsia"/>
          <w:sz w:val="18"/>
          <w:szCs w:val="18"/>
          <w:lang w:eastAsia="zh-TW"/>
        </w:rPr>
        <w:t>出典：茨城県災害廃棄物処理計画（平成</w:t>
      </w:r>
      <w:r w:rsidRPr="00975713">
        <w:rPr>
          <w:sz w:val="18"/>
          <w:szCs w:val="18"/>
          <w:lang w:eastAsia="zh-TW"/>
        </w:rPr>
        <w:t>29</w:t>
      </w:r>
      <w:r w:rsidRPr="00975713">
        <w:rPr>
          <w:rFonts w:hint="eastAsia"/>
          <w:sz w:val="18"/>
          <w:szCs w:val="18"/>
          <w:lang w:eastAsia="zh-TW"/>
        </w:rPr>
        <w:t>年</w:t>
      </w:r>
      <w:r w:rsidRPr="00975713">
        <w:rPr>
          <w:sz w:val="18"/>
          <w:szCs w:val="18"/>
          <w:lang w:eastAsia="zh-TW"/>
        </w:rPr>
        <w:t>2</w:t>
      </w:r>
      <w:r w:rsidRPr="00975713">
        <w:rPr>
          <w:rFonts w:hint="eastAsia"/>
          <w:sz w:val="18"/>
          <w:szCs w:val="18"/>
          <w:lang w:eastAsia="zh-TW"/>
        </w:rPr>
        <w:t>月）茨城県</w:t>
      </w:r>
      <w:r w:rsidRPr="00975713">
        <w:rPr>
          <w:sz w:val="18"/>
          <w:szCs w:val="18"/>
          <w:lang w:eastAsia="zh-TW"/>
        </w:rPr>
        <w:t>p.8</w:t>
      </w:r>
    </w:p>
    <w:p w14:paraId="67D5F776" w14:textId="5E7FE8DA" w:rsidR="0057415B" w:rsidRDefault="0057415B" w:rsidP="00B57654">
      <w:pPr>
        <w:rPr>
          <w:lang w:eastAsia="zh-TW"/>
        </w:rPr>
      </w:pPr>
    </w:p>
    <w:p w14:paraId="1AF21858" w14:textId="30848B04" w:rsidR="00C96ACC" w:rsidRPr="00553DFC" w:rsidRDefault="005A097B" w:rsidP="0057415B">
      <w:pPr>
        <w:pStyle w:val="4"/>
      </w:pPr>
      <w:r>
        <w:rPr>
          <w:rFonts w:hint="eastAsia"/>
        </w:rPr>
        <w:t>（</w:t>
      </w:r>
      <w:r w:rsidR="0057109A">
        <w:rPr>
          <w:rFonts w:hint="eastAsia"/>
        </w:rPr>
        <w:t>５</w:t>
      </w:r>
      <w:r>
        <w:rPr>
          <w:rFonts w:hint="eastAsia"/>
        </w:rPr>
        <w:t>）</w:t>
      </w:r>
      <w:r w:rsidR="006F612B">
        <w:rPr>
          <w:rFonts w:hint="eastAsia"/>
        </w:rPr>
        <w:t>災害廃棄物等の種類</w:t>
      </w:r>
    </w:p>
    <w:p w14:paraId="3F3F233F" w14:textId="4A193761" w:rsidR="00D55625" w:rsidRPr="004A37DB" w:rsidRDefault="00D55625" w:rsidP="00345F92">
      <w:pPr>
        <w:ind w:leftChars="50" w:left="100" w:firstLineChars="100" w:firstLine="200"/>
      </w:pPr>
      <w:r w:rsidRPr="004A37DB">
        <w:t>本計画で対象とする災害廃棄物等の種類</w:t>
      </w:r>
      <w:r w:rsidRPr="00975713">
        <w:t>を</w:t>
      </w:r>
      <w:r w:rsidRPr="00975713">
        <w:rPr>
          <w:rStyle w:val="70"/>
          <w:rFonts w:hint="eastAsia"/>
        </w:rPr>
        <w:t>表</w:t>
      </w:r>
      <w:r w:rsidR="009F08D1" w:rsidRPr="00975713">
        <w:rPr>
          <w:rStyle w:val="70"/>
        </w:rPr>
        <w:t>1</w:t>
      </w:r>
      <w:r w:rsidR="00690732">
        <w:rPr>
          <w:rStyle w:val="70"/>
          <w:rFonts w:hint="eastAsia"/>
        </w:rPr>
        <w:t>-</w:t>
      </w:r>
      <w:r w:rsidR="000D5880">
        <w:rPr>
          <w:rStyle w:val="70"/>
          <w:rFonts w:hint="eastAsia"/>
        </w:rPr>
        <w:t>1</w:t>
      </w:r>
      <w:r w:rsidR="009F08D1" w:rsidRPr="00975713">
        <w:rPr>
          <w:rStyle w:val="70"/>
        </w:rPr>
        <w:t>-5</w:t>
      </w:r>
      <w:r w:rsidRPr="00975713">
        <w:t>に示</w:t>
      </w:r>
      <w:r w:rsidRPr="00975713">
        <w:rPr>
          <w:rFonts w:hint="eastAsia"/>
        </w:rPr>
        <w:t>し</w:t>
      </w:r>
      <w:r w:rsidRPr="0065091A">
        <w:t>ます</w:t>
      </w:r>
      <w:r w:rsidRPr="004A37DB">
        <w:t>。災害時には、通常の生活ごみに加えて、避難所ごみや仮設トイレ等からの</w:t>
      </w:r>
      <w:r w:rsidRPr="0065091A">
        <w:t>汲み取り</w:t>
      </w:r>
      <w:r w:rsidRPr="004A37DB">
        <w:t>し尿、災害廃棄物</w:t>
      </w:r>
      <w:r w:rsidR="00C3769B">
        <w:rPr>
          <w:rFonts w:hint="eastAsia"/>
        </w:rPr>
        <w:t>の</w:t>
      </w:r>
      <w:r w:rsidRPr="004A37DB">
        <w:t>対応</w:t>
      </w:r>
      <w:r w:rsidR="00C3769B">
        <w:rPr>
          <w:rFonts w:hint="eastAsia"/>
        </w:rPr>
        <w:t>をします</w:t>
      </w:r>
      <w:r w:rsidRPr="004A37DB">
        <w:t>。</w:t>
      </w:r>
    </w:p>
    <w:p w14:paraId="2341F4CE" w14:textId="5C1B7468" w:rsidR="006F612B" w:rsidRPr="004A37DB" w:rsidRDefault="00D55625" w:rsidP="00345F92">
      <w:pPr>
        <w:ind w:leftChars="50" w:left="100" w:firstLineChars="100" w:firstLine="200"/>
      </w:pPr>
      <w:r w:rsidRPr="0065091A">
        <w:t>災害廃棄物は、自然災害に直接起因して発生する廃棄物のうち、生活環境保全上の支障へ対処するため、</w:t>
      </w:r>
      <w:r w:rsidR="00F65327">
        <w:rPr>
          <w:rFonts w:hint="eastAsia"/>
        </w:rPr>
        <w:t>本市</w:t>
      </w:r>
      <w:r w:rsidRPr="0065091A">
        <w:t>がその処理を実施するもので</w:t>
      </w:r>
      <w:r w:rsidR="00F65327">
        <w:rPr>
          <w:rFonts w:hint="eastAsia"/>
        </w:rPr>
        <w:t>す。</w:t>
      </w:r>
      <w:r w:rsidRPr="0065091A">
        <w:t>住民が自宅内の被災した家財道具等を片付ける際に排出される片付けごみと、損壊家屋の撤去（必要に応じて解体）等に伴い排出される廃棄物があります。</w:t>
      </w:r>
    </w:p>
    <w:p w14:paraId="46A0B337" w14:textId="77777777" w:rsidR="0057415B" w:rsidRPr="004A37DB" w:rsidRDefault="0057415B" w:rsidP="00D55625">
      <w:pPr>
        <w:ind w:firstLineChars="100" w:firstLine="200"/>
      </w:pPr>
    </w:p>
    <w:p w14:paraId="5412B0B8" w14:textId="1776DF0E" w:rsidR="0072089C" w:rsidRDefault="00D55625" w:rsidP="00D55625">
      <w:pPr>
        <w:jc w:val="center"/>
      </w:pPr>
      <w:r>
        <w:rPr>
          <w:rFonts w:ascii="ＭＳ ゴシック" w:eastAsia="ＭＳ ゴシック" w:hAnsi="ＭＳ ゴシック" w:hint="eastAsia"/>
        </w:rPr>
        <w:t>表</w:t>
      </w:r>
      <w:r w:rsidR="009F08D1">
        <w:rPr>
          <w:rFonts w:ascii="ＭＳ ゴシック" w:eastAsia="ＭＳ ゴシック" w:hAnsi="ＭＳ ゴシック" w:hint="eastAsia"/>
        </w:rPr>
        <w:t>1</w:t>
      </w:r>
      <w:r w:rsidR="00690732">
        <w:rPr>
          <w:rFonts w:ascii="ＭＳ ゴシック" w:eastAsia="ＭＳ ゴシック" w:hAnsi="ＭＳ ゴシック" w:hint="eastAsia"/>
        </w:rPr>
        <w:t>-</w:t>
      </w:r>
      <w:r w:rsidR="000D5880">
        <w:rPr>
          <w:rFonts w:ascii="ＭＳ ゴシック" w:eastAsia="ＭＳ ゴシック" w:hAnsi="ＭＳ ゴシック" w:hint="eastAsia"/>
        </w:rPr>
        <w:t>1</w:t>
      </w:r>
      <w:r w:rsidR="009F08D1">
        <w:rPr>
          <w:rFonts w:ascii="ＭＳ ゴシック" w:eastAsia="ＭＳ ゴシック" w:hAnsi="ＭＳ ゴシック" w:hint="eastAsia"/>
        </w:rPr>
        <w:t>-5</w:t>
      </w:r>
      <w:r>
        <w:rPr>
          <w:rFonts w:ascii="ＭＳ ゴシック" w:eastAsia="ＭＳ ゴシック" w:hAnsi="ＭＳ ゴシック" w:hint="eastAsia"/>
        </w:rPr>
        <w:t xml:space="preserve">　</w:t>
      </w:r>
      <w:r w:rsidRPr="00D55625">
        <w:rPr>
          <w:rFonts w:ascii="ＭＳ ゴシック" w:eastAsia="ＭＳ ゴシック" w:hAnsi="ＭＳ ゴシック" w:hint="eastAsia"/>
        </w:rPr>
        <w:t>災害廃棄物等の種類</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3735"/>
        <w:gridCol w:w="3600"/>
      </w:tblGrid>
      <w:tr w:rsidR="00622723" w:rsidRPr="00622723" w14:paraId="371C6522" w14:textId="77777777" w:rsidTr="00975713">
        <w:trPr>
          <w:tblHeader/>
          <w:jc w:val="center"/>
        </w:trPr>
        <w:tc>
          <w:tcPr>
            <w:tcW w:w="1795" w:type="dxa"/>
            <w:shd w:val="clear" w:color="auto" w:fill="C1E4F5" w:themeFill="accent1" w:themeFillTint="33"/>
          </w:tcPr>
          <w:p w14:paraId="7CD6A151" w14:textId="77777777" w:rsidR="00622723" w:rsidRPr="00975713" w:rsidRDefault="00622723">
            <w:pPr>
              <w:jc w:val="center"/>
              <w:rPr>
                <w:rFonts w:ascii="HGPｺﾞｼｯｸM" w:eastAsia="HGPｺﾞｼｯｸM"/>
                <w:color w:val="000000" w:themeColor="text1"/>
              </w:rPr>
            </w:pPr>
            <w:r w:rsidRPr="00975713">
              <w:rPr>
                <w:rFonts w:ascii="HGPｺﾞｼｯｸM" w:eastAsia="HGPｺﾞｼｯｸM" w:hint="eastAsia"/>
                <w:color w:val="000000" w:themeColor="text1"/>
              </w:rPr>
              <w:t>種類</w:t>
            </w:r>
          </w:p>
        </w:tc>
        <w:tc>
          <w:tcPr>
            <w:tcW w:w="3735" w:type="dxa"/>
            <w:shd w:val="clear" w:color="auto" w:fill="C1E4F5" w:themeFill="accent1" w:themeFillTint="33"/>
          </w:tcPr>
          <w:p w14:paraId="50F79BC2" w14:textId="77777777" w:rsidR="00622723" w:rsidRPr="00975713" w:rsidRDefault="00622723">
            <w:pPr>
              <w:jc w:val="center"/>
              <w:rPr>
                <w:rFonts w:ascii="HGPｺﾞｼｯｸM" w:eastAsia="HGPｺﾞｼｯｸM"/>
                <w:color w:val="000000" w:themeColor="text1"/>
              </w:rPr>
            </w:pPr>
            <w:r w:rsidRPr="00975713">
              <w:rPr>
                <w:rFonts w:ascii="HGPｺﾞｼｯｸM" w:eastAsia="HGPｺﾞｼｯｸM" w:hint="eastAsia"/>
                <w:color w:val="000000" w:themeColor="text1"/>
                <w:spacing w:val="4"/>
              </w:rPr>
              <w:t>概要</w:t>
            </w:r>
          </w:p>
        </w:tc>
        <w:tc>
          <w:tcPr>
            <w:tcW w:w="3600" w:type="dxa"/>
            <w:shd w:val="clear" w:color="auto" w:fill="C1E4F5" w:themeFill="accent1" w:themeFillTint="33"/>
          </w:tcPr>
          <w:p w14:paraId="461F3AB7" w14:textId="77777777" w:rsidR="00622723" w:rsidRPr="00975713" w:rsidRDefault="00622723">
            <w:pPr>
              <w:jc w:val="center"/>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写真</w:t>
            </w:r>
          </w:p>
        </w:tc>
      </w:tr>
      <w:tr w:rsidR="00622723" w:rsidRPr="00622723" w14:paraId="6980A1EB" w14:textId="77777777">
        <w:trPr>
          <w:trHeight w:val="1945"/>
          <w:jc w:val="center"/>
        </w:trPr>
        <w:tc>
          <w:tcPr>
            <w:tcW w:w="1795" w:type="dxa"/>
            <w:vAlign w:val="center"/>
          </w:tcPr>
          <w:p w14:paraId="57609D58"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可燃物</w:t>
            </w:r>
            <w:r w:rsidRPr="00975713">
              <w:rPr>
                <w:rFonts w:ascii="HGPｺﾞｼｯｸM" w:eastAsia="HGPｺﾞｼｯｸM"/>
                <w:color w:val="000000" w:themeColor="text1"/>
                <w:spacing w:val="4"/>
              </w:rPr>
              <w:t>/</w:t>
            </w:r>
          </w:p>
          <w:p w14:paraId="30812A90" w14:textId="77777777" w:rsidR="00622723" w:rsidRPr="00975713" w:rsidRDefault="00622723">
            <w:pPr>
              <w:spacing w:line="300" w:lineRule="exact"/>
              <w:rPr>
                <w:rFonts w:ascii="HGPｺﾞｼｯｸM" w:eastAsia="HGPｺﾞｼｯｸM"/>
                <w:color w:val="000000" w:themeColor="text1"/>
              </w:rPr>
            </w:pPr>
            <w:r w:rsidRPr="00975713">
              <w:rPr>
                <w:rFonts w:ascii="HGPｺﾞｼｯｸM" w:eastAsia="HGPｺﾞｼｯｸM" w:hint="eastAsia"/>
                <w:color w:val="000000" w:themeColor="text1"/>
                <w:spacing w:val="4"/>
              </w:rPr>
              <w:t>可燃系混合物</w:t>
            </w:r>
          </w:p>
        </w:tc>
        <w:tc>
          <w:tcPr>
            <w:tcW w:w="3735" w:type="dxa"/>
            <w:vAlign w:val="center"/>
          </w:tcPr>
          <w:p w14:paraId="664A97DF" w14:textId="77777777" w:rsidR="00622723" w:rsidRPr="00975713" w:rsidRDefault="00622723">
            <w:pPr>
              <w:spacing w:line="300" w:lineRule="exact"/>
              <w:rPr>
                <w:rFonts w:ascii="HGPｺﾞｼｯｸM" w:eastAsia="HGPｺﾞｼｯｸM"/>
                <w:color w:val="000000" w:themeColor="text1"/>
              </w:rPr>
            </w:pPr>
            <w:r w:rsidRPr="00975713">
              <w:rPr>
                <w:rFonts w:ascii="HGPｺﾞｼｯｸM" w:eastAsia="HGPｺﾞｼｯｸM" w:hint="eastAsia"/>
                <w:color w:val="000000" w:themeColor="text1"/>
                <w:spacing w:val="4"/>
              </w:rPr>
              <w:t>繊維類、紙、木くず、プラスチック等が混在した可燃系廃棄物</w:t>
            </w:r>
          </w:p>
        </w:tc>
        <w:tc>
          <w:tcPr>
            <w:tcW w:w="3600" w:type="dxa"/>
            <w:vAlign w:val="center"/>
          </w:tcPr>
          <w:p w14:paraId="56B143BE" w14:textId="77777777" w:rsidR="00622723" w:rsidRPr="00975713" w:rsidRDefault="00622723">
            <w:pPr>
              <w:jc w:val="center"/>
              <w:rPr>
                <w:rFonts w:ascii="HGPｺﾞｼｯｸM" w:eastAsia="HGPｺﾞｼｯｸM"/>
                <w:color w:val="000000" w:themeColor="text1"/>
                <w:spacing w:val="4"/>
              </w:rPr>
            </w:pPr>
            <w:r w:rsidRPr="00975713">
              <w:rPr>
                <w:rFonts w:ascii="HGPｺﾞｼｯｸM" w:eastAsia="HGPｺﾞｼｯｸM"/>
                <w:noProof/>
                <w:color w:val="000000" w:themeColor="text1"/>
                <w:spacing w:val="4"/>
              </w:rPr>
              <w:drawing>
                <wp:inline distT="0" distB="0" distL="0" distR="0" wp14:anchorId="2EEC4A59" wp14:editId="76E9AC76">
                  <wp:extent cx="1931416" cy="1440000"/>
                  <wp:effectExtent l="0" t="0" r="0" b="8255"/>
                  <wp:docPr id="2950" name="図 2950" descr="屋外, 岩, 積み重ね,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図 2950" descr="屋外, 岩, 積み重ね, 大きい が含まれている画像&#10;&#10;自動的に生成された説明"/>
                          <pic:cNvPicPr/>
                        </pic:nvPicPr>
                        <pic:blipFill>
                          <a:blip r:embed="rId14" cstate="email">
                            <a:extLst>
                              <a:ext uri="{28A0092B-C50C-407E-A947-70E740481C1C}">
                                <a14:useLocalDpi xmlns:a14="http://schemas.microsoft.com/office/drawing/2010/main"/>
                              </a:ext>
                            </a:extLst>
                          </a:blip>
                          <a:stretch>
                            <a:fillRect/>
                          </a:stretch>
                        </pic:blipFill>
                        <pic:spPr>
                          <a:xfrm>
                            <a:off x="0" y="0"/>
                            <a:ext cx="1931416" cy="1440000"/>
                          </a:xfrm>
                          <a:prstGeom prst="rect">
                            <a:avLst/>
                          </a:prstGeom>
                        </pic:spPr>
                      </pic:pic>
                    </a:graphicData>
                  </a:graphic>
                </wp:inline>
              </w:drawing>
            </w:r>
          </w:p>
        </w:tc>
      </w:tr>
      <w:tr w:rsidR="00622723" w:rsidRPr="00622723" w14:paraId="2A3DBA03" w14:textId="77777777">
        <w:trPr>
          <w:jc w:val="center"/>
        </w:trPr>
        <w:tc>
          <w:tcPr>
            <w:tcW w:w="1795" w:type="dxa"/>
            <w:vAlign w:val="center"/>
          </w:tcPr>
          <w:p w14:paraId="06D0A2AB" w14:textId="77777777" w:rsidR="00622723" w:rsidRPr="00975713" w:rsidRDefault="00622723">
            <w:pPr>
              <w:spacing w:line="300" w:lineRule="exact"/>
              <w:rPr>
                <w:rFonts w:ascii="HGPｺﾞｼｯｸM" w:eastAsia="HGPｺﾞｼｯｸM"/>
                <w:color w:val="000000" w:themeColor="text1"/>
              </w:rPr>
            </w:pPr>
            <w:r w:rsidRPr="00975713">
              <w:rPr>
                <w:rFonts w:ascii="HGPｺﾞｼｯｸM" w:eastAsia="HGPｺﾞｼｯｸM" w:hint="eastAsia"/>
                <w:color w:val="000000" w:themeColor="text1"/>
                <w:spacing w:val="4"/>
              </w:rPr>
              <w:t>木くず</w:t>
            </w:r>
          </w:p>
        </w:tc>
        <w:tc>
          <w:tcPr>
            <w:tcW w:w="3735" w:type="dxa"/>
            <w:vAlign w:val="center"/>
          </w:tcPr>
          <w:p w14:paraId="0CFD3BFD" w14:textId="4F7556AD" w:rsidR="00622723" w:rsidRPr="00975713" w:rsidRDefault="00622723">
            <w:pPr>
              <w:spacing w:line="300" w:lineRule="exact"/>
              <w:rPr>
                <w:rFonts w:ascii="HGPｺﾞｼｯｸM" w:eastAsia="HGPｺﾞｼｯｸM"/>
                <w:color w:val="000000" w:themeColor="text1"/>
              </w:rPr>
            </w:pPr>
            <w:r w:rsidRPr="00975713">
              <w:rPr>
                <w:rFonts w:ascii="HGPｺﾞｼｯｸM" w:eastAsia="HGPｺﾞｼｯｸM" w:hint="eastAsia"/>
                <w:color w:val="000000" w:themeColor="text1"/>
                <w:spacing w:val="4"/>
              </w:rPr>
              <w:t>柱・</w:t>
            </w:r>
            <w:r w:rsidR="000B288D">
              <w:rPr>
                <w:rFonts w:ascii="HGPｺﾞｼｯｸM" w:eastAsia="HGPｺﾞｼｯｸM" w:hint="eastAsia"/>
                <w:color w:val="000000" w:themeColor="text1"/>
                <w:spacing w:val="4"/>
              </w:rPr>
              <w:t>梁</w:t>
            </w:r>
            <w:r w:rsidRPr="00975713">
              <w:rPr>
                <w:rFonts w:ascii="HGPｺﾞｼｯｸM" w:eastAsia="HGPｺﾞｼｯｸM" w:hint="eastAsia"/>
                <w:color w:val="000000" w:themeColor="text1"/>
                <w:spacing w:val="4"/>
              </w:rPr>
              <w:t>・壁材</w:t>
            </w:r>
            <w:r w:rsidR="000B288D">
              <w:rPr>
                <w:rFonts w:ascii="HGPｺﾞｼｯｸM" w:eastAsia="HGPｺﾞｼｯｸM" w:hint="eastAsia"/>
                <w:color w:val="000000" w:themeColor="text1"/>
                <w:spacing w:val="4"/>
              </w:rPr>
              <w:t>等</w:t>
            </w:r>
            <w:r w:rsidRPr="00975713">
              <w:rPr>
                <w:rFonts w:ascii="HGPｺﾞｼｯｸM" w:eastAsia="HGPｺﾞｼｯｸM" w:hint="eastAsia"/>
                <w:color w:val="000000" w:themeColor="text1"/>
                <w:spacing w:val="4"/>
              </w:rPr>
              <w:t>の廃木材、水害による流木</w:t>
            </w:r>
            <w:r w:rsidR="00F850A9">
              <w:rPr>
                <w:rFonts w:ascii="HGPｺﾞｼｯｸM" w:eastAsia="HGPｺﾞｼｯｸM" w:hint="eastAsia"/>
                <w:color w:val="000000" w:themeColor="text1"/>
                <w:spacing w:val="4"/>
              </w:rPr>
              <w:t>（</w:t>
            </w:r>
            <w:r w:rsidR="00383C32">
              <w:rPr>
                <w:rFonts w:ascii="HGPｺﾞｼｯｸM" w:eastAsia="HGPｺﾞｼｯｸM" w:hint="eastAsia"/>
                <w:color w:val="000000" w:themeColor="text1"/>
                <w:spacing w:val="4"/>
              </w:rPr>
              <w:t>宅地内）</w:t>
            </w:r>
            <w:r w:rsidR="000B288D">
              <w:rPr>
                <w:rFonts w:ascii="HGPｺﾞｼｯｸM" w:eastAsia="HGPｺﾞｼｯｸM" w:hint="eastAsia"/>
                <w:color w:val="000000" w:themeColor="text1"/>
                <w:spacing w:val="4"/>
              </w:rPr>
              <w:t>等</w:t>
            </w:r>
          </w:p>
        </w:tc>
        <w:tc>
          <w:tcPr>
            <w:tcW w:w="3600" w:type="dxa"/>
            <w:vAlign w:val="center"/>
          </w:tcPr>
          <w:p w14:paraId="69F2FF6C" w14:textId="77777777" w:rsidR="00622723" w:rsidRPr="00975713" w:rsidRDefault="00622723">
            <w:pPr>
              <w:jc w:val="center"/>
              <w:rPr>
                <w:rFonts w:ascii="HGPｺﾞｼｯｸM" w:eastAsia="HGPｺﾞｼｯｸM"/>
                <w:color w:val="000000" w:themeColor="text1"/>
                <w:spacing w:val="4"/>
              </w:rPr>
            </w:pPr>
            <w:r w:rsidRPr="00975713">
              <w:rPr>
                <w:rFonts w:ascii="HGPｺﾞｼｯｸM" w:eastAsia="HGPｺﾞｼｯｸM"/>
                <w:noProof/>
                <w:color w:val="000000" w:themeColor="text1"/>
                <w:spacing w:val="4"/>
              </w:rPr>
              <w:drawing>
                <wp:inline distT="0" distB="0" distL="0" distR="0" wp14:anchorId="56019D9D" wp14:editId="170873D8">
                  <wp:extent cx="1918489" cy="1440000"/>
                  <wp:effectExtent l="0" t="0" r="5715" b="8255"/>
                  <wp:docPr id="2951" name="図 2951" descr="屋外, 積み重ね, 座る, 揚げ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 name="図 2951" descr="屋外, 積み重ね, 座る, 揚げ物 が含まれている画像&#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1918489" cy="1440000"/>
                          </a:xfrm>
                          <a:prstGeom prst="rect">
                            <a:avLst/>
                          </a:prstGeom>
                        </pic:spPr>
                      </pic:pic>
                    </a:graphicData>
                  </a:graphic>
                </wp:inline>
              </w:drawing>
            </w:r>
          </w:p>
        </w:tc>
      </w:tr>
      <w:tr w:rsidR="00622723" w:rsidRPr="00622723" w14:paraId="11A5E9D9" w14:textId="77777777">
        <w:trPr>
          <w:jc w:val="center"/>
        </w:trPr>
        <w:tc>
          <w:tcPr>
            <w:tcW w:w="1795" w:type="dxa"/>
            <w:vAlign w:val="center"/>
          </w:tcPr>
          <w:p w14:paraId="1D15CE86"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畳・布団</w:t>
            </w:r>
          </w:p>
        </w:tc>
        <w:tc>
          <w:tcPr>
            <w:tcW w:w="3735" w:type="dxa"/>
            <w:vAlign w:val="center"/>
          </w:tcPr>
          <w:p w14:paraId="68A09E74"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被災家屋から排出される畳・布団であり、被害を受け使用できなくなったもの</w:t>
            </w:r>
          </w:p>
        </w:tc>
        <w:tc>
          <w:tcPr>
            <w:tcW w:w="3600" w:type="dxa"/>
            <w:vAlign w:val="center"/>
          </w:tcPr>
          <w:p w14:paraId="74EBB5AF" w14:textId="77777777" w:rsidR="00622723" w:rsidRPr="00975713" w:rsidRDefault="00622723">
            <w:pPr>
              <w:jc w:val="center"/>
              <w:rPr>
                <w:rFonts w:ascii="HGPｺﾞｼｯｸM" w:eastAsia="HGPｺﾞｼｯｸM"/>
                <w:color w:val="000000" w:themeColor="text1"/>
                <w:spacing w:val="4"/>
              </w:rPr>
            </w:pPr>
            <w:r w:rsidRPr="00975713">
              <w:rPr>
                <w:rFonts w:ascii="HGPｺﾞｼｯｸM" w:eastAsia="HGPｺﾞｼｯｸM"/>
                <w:noProof/>
                <w:color w:val="000000" w:themeColor="text1"/>
                <w:spacing w:val="4"/>
              </w:rPr>
              <w:drawing>
                <wp:inline distT="0" distB="0" distL="0" distR="0" wp14:anchorId="3A50D6D9" wp14:editId="4A4F1135">
                  <wp:extent cx="1894619" cy="1440000"/>
                  <wp:effectExtent l="0" t="0" r="0" b="8255"/>
                  <wp:docPr id="2945" name="図 2945" descr="屋外, 積み重ね, 建物, 古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図 2945" descr="屋外, 積み重ね, 建物, 古い が含まれている画像&#10;&#10;自動的に生成された説明"/>
                          <pic:cNvPicPr/>
                        </pic:nvPicPr>
                        <pic:blipFill>
                          <a:blip r:embed="rId16" cstate="email">
                            <a:extLst>
                              <a:ext uri="{28A0092B-C50C-407E-A947-70E740481C1C}">
                                <a14:useLocalDpi xmlns:a14="http://schemas.microsoft.com/office/drawing/2010/main"/>
                              </a:ext>
                            </a:extLst>
                          </a:blip>
                          <a:stretch>
                            <a:fillRect/>
                          </a:stretch>
                        </pic:blipFill>
                        <pic:spPr>
                          <a:xfrm>
                            <a:off x="0" y="0"/>
                            <a:ext cx="1894619" cy="1440000"/>
                          </a:xfrm>
                          <a:prstGeom prst="rect">
                            <a:avLst/>
                          </a:prstGeom>
                        </pic:spPr>
                      </pic:pic>
                    </a:graphicData>
                  </a:graphic>
                </wp:inline>
              </w:drawing>
            </w:r>
          </w:p>
        </w:tc>
      </w:tr>
      <w:tr w:rsidR="00622723" w:rsidRPr="00622723" w14:paraId="3E41D5AE" w14:textId="77777777">
        <w:trPr>
          <w:jc w:val="center"/>
        </w:trPr>
        <w:tc>
          <w:tcPr>
            <w:tcW w:w="1795" w:type="dxa"/>
            <w:vAlign w:val="center"/>
          </w:tcPr>
          <w:p w14:paraId="2508D345"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lastRenderedPageBreak/>
              <w:t>不燃物</w:t>
            </w:r>
            <w:r w:rsidRPr="00975713">
              <w:rPr>
                <w:rFonts w:ascii="HGPｺﾞｼｯｸM" w:eastAsia="HGPｺﾞｼｯｸM"/>
                <w:color w:val="000000" w:themeColor="text1"/>
                <w:spacing w:val="4"/>
              </w:rPr>
              <w:t>/</w:t>
            </w:r>
          </w:p>
          <w:p w14:paraId="5E9DC2B3"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不燃系混合物</w:t>
            </w:r>
          </w:p>
        </w:tc>
        <w:tc>
          <w:tcPr>
            <w:tcW w:w="3735" w:type="dxa"/>
            <w:vAlign w:val="center"/>
          </w:tcPr>
          <w:p w14:paraId="22A7E709" w14:textId="77777777" w:rsidR="00304C2E" w:rsidRDefault="00304C2E">
            <w:pPr>
              <w:spacing w:line="300" w:lineRule="exact"/>
              <w:rPr>
                <w:rFonts w:ascii="HGPｺﾞｼｯｸM" w:eastAsia="HGPｺﾞｼｯｸM"/>
                <w:color w:val="000000" w:themeColor="text1"/>
                <w:spacing w:val="6"/>
              </w:rPr>
            </w:pPr>
            <w:r>
              <w:rPr>
                <w:rFonts w:ascii="HGPｺﾞｼｯｸM" w:eastAsia="HGPｺﾞｼｯｸM" w:hint="eastAsia"/>
                <w:color w:val="000000" w:themeColor="text1"/>
                <w:spacing w:val="6"/>
              </w:rPr>
              <w:t>不燃物：</w:t>
            </w:r>
            <w:r w:rsidR="00315A31">
              <w:rPr>
                <w:rFonts w:ascii="HGPｺﾞｼｯｸM" w:eastAsia="HGPｺﾞｼｯｸM" w:hint="eastAsia"/>
                <w:color w:val="000000" w:themeColor="text1"/>
                <w:spacing w:val="6"/>
              </w:rPr>
              <w:t>ガラスや陶磁器、瓦</w:t>
            </w:r>
            <w:r>
              <w:rPr>
                <w:rFonts w:ascii="HGPｺﾞｼｯｸM" w:eastAsia="HGPｺﾞｼｯｸM" w:hint="eastAsia"/>
                <w:color w:val="000000" w:themeColor="text1"/>
                <w:spacing w:val="6"/>
              </w:rPr>
              <w:t>等</w:t>
            </w:r>
          </w:p>
          <w:p w14:paraId="5E6A4AF9" w14:textId="50665684" w:rsidR="00622723" w:rsidRPr="00975713" w:rsidRDefault="00304C2E">
            <w:pPr>
              <w:spacing w:line="300" w:lineRule="exact"/>
              <w:rPr>
                <w:rFonts w:ascii="HGPｺﾞｼｯｸM" w:eastAsia="HGPｺﾞｼｯｸM"/>
                <w:color w:val="000000" w:themeColor="text1"/>
                <w:spacing w:val="6"/>
              </w:rPr>
            </w:pPr>
            <w:r>
              <w:rPr>
                <w:rFonts w:ascii="HGPｺﾞｼｯｸM" w:eastAsia="HGPｺﾞｼｯｸM" w:hint="eastAsia"/>
                <w:color w:val="000000" w:themeColor="text1"/>
                <w:spacing w:val="6"/>
              </w:rPr>
              <w:t>不燃系混合物：</w:t>
            </w:r>
            <w:r w:rsidR="00622723" w:rsidRPr="00975713">
              <w:rPr>
                <w:rFonts w:ascii="HGPｺﾞｼｯｸM" w:eastAsia="HGPｺﾞｼｯｸM" w:hint="eastAsia"/>
                <w:color w:val="000000" w:themeColor="text1"/>
                <w:spacing w:val="6"/>
              </w:rPr>
              <w:t>分別することができない細かなコンクリートや土砂（土砂崩れにより生じた</w:t>
            </w:r>
            <w:r w:rsidR="00D72C57">
              <w:rPr>
                <w:rFonts w:ascii="HGPｺﾞｼｯｸM" w:eastAsia="HGPｺﾞｼｯｸM" w:hint="eastAsia"/>
                <w:color w:val="000000" w:themeColor="text1"/>
                <w:spacing w:val="6"/>
              </w:rPr>
              <w:t>宅地内</w:t>
            </w:r>
            <w:r w:rsidR="00622723" w:rsidRPr="00975713">
              <w:rPr>
                <w:rFonts w:ascii="HGPｺﾞｼｯｸM" w:eastAsia="HGPｺﾞｼｯｸM" w:hint="eastAsia"/>
                <w:color w:val="000000" w:themeColor="text1"/>
                <w:spacing w:val="6"/>
              </w:rPr>
              <w:t>土砂</w:t>
            </w:r>
            <w:r w:rsidR="00866232">
              <w:rPr>
                <w:rFonts w:ascii="HGPｺﾞｼｯｸM" w:eastAsia="HGPｺﾞｼｯｸM" w:hint="eastAsia"/>
                <w:color w:val="000000" w:themeColor="text1"/>
                <w:spacing w:val="6"/>
              </w:rPr>
              <w:t>）</w:t>
            </w:r>
            <w:r w:rsidR="002D6ED8">
              <w:rPr>
                <w:rFonts w:ascii="HGPｺﾞｼｯｸM" w:eastAsia="HGPｺﾞｼｯｸM" w:hint="eastAsia"/>
                <w:color w:val="000000" w:themeColor="text1"/>
                <w:spacing w:val="6"/>
              </w:rPr>
              <w:t>等</w:t>
            </w:r>
            <w:r w:rsidR="00622723" w:rsidRPr="00975713">
              <w:rPr>
                <w:rFonts w:ascii="HGPｺﾞｼｯｸM" w:eastAsia="HGPｺﾞｼｯｸM" w:hint="eastAsia"/>
                <w:color w:val="000000" w:themeColor="text1"/>
                <w:spacing w:val="6"/>
              </w:rPr>
              <w:t>が混在した概ね不燃系の廃棄物</w:t>
            </w:r>
          </w:p>
        </w:tc>
        <w:tc>
          <w:tcPr>
            <w:tcW w:w="3600" w:type="dxa"/>
            <w:vAlign w:val="center"/>
          </w:tcPr>
          <w:p w14:paraId="2ECB09C0" w14:textId="77777777" w:rsidR="00622723" w:rsidRPr="00975713" w:rsidRDefault="00622723">
            <w:pPr>
              <w:jc w:val="center"/>
              <w:rPr>
                <w:rFonts w:ascii="HGPｺﾞｼｯｸM" w:eastAsia="HGPｺﾞｼｯｸM"/>
                <w:color w:val="000000" w:themeColor="text1"/>
                <w:spacing w:val="6"/>
              </w:rPr>
            </w:pPr>
            <w:r w:rsidRPr="00975713">
              <w:rPr>
                <w:rFonts w:ascii="HGPｺﾞｼｯｸM" w:eastAsia="HGPｺﾞｼｯｸM"/>
                <w:noProof/>
                <w:color w:val="000000" w:themeColor="text1"/>
                <w:spacing w:val="6"/>
              </w:rPr>
              <w:drawing>
                <wp:inline distT="0" distB="0" distL="0" distR="0" wp14:anchorId="5653F7F1" wp14:editId="6E5BC2A6">
                  <wp:extent cx="1910965" cy="1440000"/>
                  <wp:effectExtent l="0" t="0" r="0" b="8255"/>
                  <wp:docPr id="2952" name="図 2952" descr="岩の上に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図 2952" descr="岩の上にいる&#10;&#10;中程度の精度で自動的に生成された説明"/>
                          <pic:cNvPicPr/>
                        </pic:nvPicPr>
                        <pic:blipFill>
                          <a:blip r:embed="rId17" cstate="email">
                            <a:extLst>
                              <a:ext uri="{28A0092B-C50C-407E-A947-70E740481C1C}">
                                <a14:useLocalDpi xmlns:a14="http://schemas.microsoft.com/office/drawing/2010/main"/>
                              </a:ext>
                            </a:extLst>
                          </a:blip>
                          <a:stretch>
                            <a:fillRect/>
                          </a:stretch>
                        </pic:blipFill>
                        <pic:spPr>
                          <a:xfrm>
                            <a:off x="0" y="0"/>
                            <a:ext cx="1910965" cy="1440000"/>
                          </a:xfrm>
                          <a:prstGeom prst="rect">
                            <a:avLst/>
                          </a:prstGeom>
                        </pic:spPr>
                      </pic:pic>
                    </a:graphicData>
                  </a:graphic>
                </wp:inline>
              </w:drawing>
            </w:r>
          </w:p>
        </w:tc>
      </w:tr>
      <w:tr w:rsidR="00622723" w:rsidRPr="00622723" w14:paraId="56770449" w14:textId="77777777">
        <w:trPr>
          <w:jc w:val="center"/>
        </w:trPr>
        <w:tc>
          <w:tcPr>
            <w:tcW w:w="1795" w:type="dxa"/>
            <w:vAlign w:val="center"/>
          </w:tcPr>
          <w:p w14:paraId="7EAF4042" w14:textId="77777777" w:rsidR="00622723" w:rsidRPr="00975713" w:rsidRDefault="00622723">
            <w:pPr>
              <w:spacing w:line="300" w:lineRule="exact"/>
              <w:rPr>
                <w:rFonts w:ascii="HGPｺﾞｼｯｸM" w:eastAsia="HGPｺﾞｼｯｸM"/>
                <w:color w:val="000000" w:themeColor="text1"/>
                <w:spacing w:val="4"/>
              </w:rPr>
            </w:pPr>
            <w:r w:rsidRPr="00975713">
              <w:rPr>
                <w:rFonts w:ascii="HGPｺﾞｼｯｸM" w:eastAsia="HGPｺﾞｼｯｸM" w:hint="eastAsia"/>
                <w:color w:val="000000" w:themeColor="text1"/>
                <w:spacing w:val="4"/>
              </w:rPr>
              <w:t>コンクリートがら等</w:t>
            </w:r>
          </w:p>
        </w:tc>
        <w:tc>
          <w:tcPr>
            <w:tcW w:w="3735" w:type="dxa"/>
            <w:vAlign w:val="center"/>
          </w:tcPr>
          <w:p w14:paraId="24413231" w14:textId="77777777" w:rsidR="00622723" w:rsidRPr="00975713" w:rsidRDefault="00622723">
            <w:pPr>
              <w:spacing w:line="300" w:lineRule="exact"/>
              <w:rPr>
                <w:rFonts w:ascii="HGPｺﾞｼｯｸM" w:eastAsia="HGPｺﾞｼｯｸM"/>
                <w:color w:val="000000" w:themeColor="text1"/>
                <w:spacing w:val="6"/>
              </w:rPr>
            </w:pPr>
            <w:r w:rsidRPr="00975713">
              <w:rPr>
                <w:rFonts w:ascii="HGPｺﾞｼｯｸM" w:eastAsia="HGPｺﾞｼｯｸM" w:hint="eastAsia"/>
                <w:color w:val="000000" w:themeColor="text1"/>
                <w:spacing w:val="6"/>
              </w:rPr>
              <w:t>コンクリート片やコンクリートブロック、アスファルトく</w:t>
            </w:r>
            <w:r w:rsidRPr="00975713">
              <w:rPr>
                <w:rFonts w:ascii="HGPｺﾞｼｯｸM" w:eastAsia="HGPｺﾞｼｯｸM" w:hint="eastAsia"/>
                <w:color w:val="000000" w:themeColor="text1"/>
                <w:spacing w:val="4"/>
              </w:rPr>
              <w:t>ず等</w:t>
            </w:r>
          </w:p>
        </w:tc>
        <w:tc>
          <w:tcPr>
            <w:tcW w:w="3600" w:type="dxa"/>
          </w:tcPr>
          <w:p w14:paraId="742F5259" w14:textId="77777777" w:rsidR="00622723" w:rsidRPr="00975713" w:rsidRDefault="00622723">
            <w:pPr>
              <w:jc w:val="center"/>
              <w:rPr>
                <w:rFonts w:ascii="HGPｺﾞｼｯｸM" w:eastAsia="HGPｺﾞｼｯｸM"/>
                <w:noProof/>
                <w:color w:val="000000" w:themeColor="text1"/>
                <w:spacing w:val="6"/>
              </w:rPr>
            </w:pPr>
            <w:r w:rsidRPr="00975713">
              <w:rPr>
                <w:rFonts w:ascii="HGPｺﾞｼｯｸM" w:eastAsia="HGPｺﾞｼｯｸM"/>
                <w:noProof/>
                <w:color w:val="000000" w:themeColor="text1"/>
                <w:spacing w:val="6"/>
              </w:rPr>
              <w:drawing>
                <wp:inline distT="0" distB="0" distL="0" distR="0" wp14:anchorId="51473BEF" wp14:editId="34D333BD">
                  <wp:extent cx="1949964" cy="1440000"/>
                  <wp:effectExtent l="0" t="0" r="0" b="8255"/>
                  <wp:docPr id="1028247136" name="図 1028247136" descr="石の上にある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図 2953" descr="石の上にある岩&#10;&#10;自動的に生成された説明"/>
                          <pic:cNvPicPr/>
                        </pic:nvPicPr>
                        <pic:blipFill>
                          <a:blip r:embed="rId18" cstate="email">
                            <a:extLst>
                              <a:ext uri="{28A0092B-C50C-407E-A947-70E740481C1C}">
                                <a14:useLocalDpi xmlns:a14="http://schemas.microsoft.com/office/drawing/2010/main"/>
                              </a:ext>
                            </a:extLst>
                          </a:blip>
                          <a:stretch>
                            <a:fillRect/>
                          </a:stretch>
                        </pic:blipFill>
                        <pic:spPr>
                          <a:xfrm>
                            <a:off x="0" y="0"/>
                            <a:ext cx="1949964" cy="1440000"/>
                          </a:xfrm>
                          <a:prstGeom prst="rect">
                            <a:avLst/>
                          </a:prstGeom>
                        </pic:spPr>
                      </pic:pic>
                    </a:graphicData>
                  </a:graphic>
                </wp:inline>
              </w:drawing>
            </w:r>
          </w:p>
        </w:tc>
      </w:tr>
      <w:tr w:rsidR="009F6308" w:rsidRPr="000D368C" w14:paraId="5AD54339" w14:textId="77777777" w:rsidTr="009F630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3BA5ED23"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t>金属くず</w:t>
            </w:r>
          </w:p>
        </w:tc>
        <w:tc>
          <w:tcPr>
            <w:tcW w:w="3735" w:type="dxa"/>
            <w:tcBorders>
              <w:top w:val="single" w:sz="4" w:space="0" w:color="auto"/>
              <w:left w:val="single" w:sz="4" w:space="0" w:color="auto"/>
              <w:bottom w:val="single" w:sz="4" w:space="0" w:color="auto"/>
              <w:right w:val="single" w:sz="4" w:space="0" w:color="auto"/>
            </w:tcBorders>
            <w:vAlign w:val="center"/>
          </w:tcPr>
          <w:p w14:paraId="67873047" w14:textId="77777777" w:rsidR="009F6308" w:rsidRPr="009F6308" w:rsidRDefault="009F6308">
            <w:pPr>
              <w:spacing w:line="300" w:lineRule="exact"/>
              <w:rPr>
                <w:rFonts w:ascii="HGPｺﾞｼｯｸM" w:eastAsia="HGPｺﾞｼｯｸM"/>
                <w:color w:val="000000" w:themeColor="text1"/>
                <w:spacing w:val="6"/>
              </w:rPr>
            </w:pPr>
            <w:r w:rsidRPr="009F6308">
              <w:rPr>
                <w:rFonts w:ascii="HGPｺﾞｼｯｸM" w:eastAsia="HGPｺﾞｼｯｸM" w:hint="eastAsia"/>
                <w:color w:val="000000" w:themeColor="text1"/>
                <w:spacing w:val="6"/>
              </w:rPr>
              <w:t>鉄骨や鉄筋、アルミ材等</w:t>
            </w:r>
          </w:p>
        </w:tc>
        <w:tc>
          <w:tcPr>
            <w:tcW w:w="3600" w:type="dxa"/>
            <w:tcBorders>
              <w:top w:val="single" w:sz="4" w:space="0" w:color="auto"/>
              <w:left w:val="single" w:sz="4" w:space="0" w:color="auto"/>
              <w:bottom w:val="single" w:sz="4" w:space="0" w:color="auto"/>
              <w:right w:val="single" w:sz="4" w:space="0" w:color="auto"/>
            </w:tcBorders>
          </w:tcPr>
          <w:p w14:paraId="48540875" w14:textId="77777777" w:rsidR="009F6308" w:rsidRPr="009F6308" w:rsidRDefault="009F6308" w:rsidP="009F6308">
            <w:pPr>
              <w:jc w:val="center"/>
              <w:rPr>
                <w:rFonts w:ascii="HGPｺﾞｼｯｸM" w:eastAsia="HGPｺﾞｼｯｸM"/>
                <w:noProof/>
                <w:color w:val="000000" w:themeColor="text1"/>
                <w:spacing w:val="6"/>
              </w:rPr>
            </w:pPr>
            <w:r w:rsidRPr="009F6308">
              <w:rPr>
                <w:rFonts w:ascii="HGPｺﾞｼｯｸM" w:eastAsia="HGPｺﾞｼｯｸM"/>
                <w:noProof/>
                <w:color w:val="000000" w:themeColor="text1"/>
                <w:spacing w:val="6"/>
              </w:rPr>
              <w:drawing>
                <wp:inline distT="0" distB="0" distL="0" distR="0" wp14:anchorId="35BC4F64" wp14:editId="143E6CD9">
                  <wp:extent cx="1916225" cy="1440000"/>
                  <wp:effectExtent l="0" t="0" r="8255" b="8255"/>
                  <wp:docPr id="2954" name="図 2954" descr="屋外, 積み重ね, 古い, ト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図 2954" descr="屋外, 積み重ね, 古い, トラック が含まれている画像&#10;&#10;自動的に生成された説明"/>
                          <pic:cNvPicPr/>
                        </pic:nvPicPr>
                        <pic:blipFill>
                          <a:blip r:embed="rId19" cstate="email">
                            <a:extLst>
                              <a:ext uri="{28A0092B-C50C-407E-A947-70E740481C1C}">
                                <a14:useLocalDpi xmlns:a14="http://schemas.microsoft.com/office/drawing/2010/main"/>
                              </a:ext>
                            </a:extLst>
                          </a:blip>
                          <a:stretch>
                            <a:fillRect/>
                          </a:stretch>
                        </pic:blipFill>
                        <pic:spPr>
                          <a:xfrm>
                            <a:off x="0" y="0"/>
                            <a:ext cx="1916225" cy="1440000"/>
                          </a:xfrm>
                          <a:prstGeom prst="rect">
                            <a:avLst/>
                          </a:prstGeom>
                        </pic:spPr>
                      </pic:pic>
                    </a:graphicData>
                  </a:graphic>
                </wp:inline>
              </w:drawing>
            </w:r>
          </w:p>
        </w:tc>
      </w:tr>
      <w:tr w:rsidR="009F6308" w:rsidRPr="000D368C" w14:paraId="6A137C2A" w14:textId="77777777" w:rsidTr="009F630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4280CFED"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t>廃家電</w:t>
            </w:r>
          </w:p>
          <w:p w14:paraId="62B5985A"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t>（4品目）</w:t>
            </w:r>
          </w:p>
        </w:tc>
        <w:tc>
          <w:tcPr>
            <w:tcW w:w="3735" w:type="dxa"/>
            <w:tcBorders>
              <w:top w:val="single" w:sz="4" w:space="0" w:color="auto"/>
              <w:left w:val="single" w:sz="4" w:space="0" w:color="auto"/>
              <w:bottom w:val="single" w:sz="4" w:space="0" w:color="auto"/>
              <w:right w:val="single" w:sz="4" w:space="0" w:color="auto"/>
            </w:tcBorders>
            <w:vAlign w:val="center"/>
          </w:tcPr>
          <w:p w14:paraId="6BA2AC0E" w14:textId="77777777" w:rsidR="009F6308" w:rsidRPr="009F6308" w:rsidRDefault="009F6308">
            <w:pPr>
              <w:spacing w:line="300" w:lineRule="exact"/>
              <w:rPr>
                <w:rFonts w:ascii="HGPｺﾞｼｯｸM" w:eastAsia="HGPｺﾞｼｯｸM"/>
                <w:color w:val="000000" w:themeColor="text1"/>
                <w:spacing w:val="6"/>
              </w:rPr>
            </w:pPr>
            <w:r w:rsidRPr="009F6308">
              <w:rPr>
                <w:rFonts w:ascii="HGPｺﾞｼｯｸM" w:eastAsia="HGPｺﾞｼｯｸM" w:hint="eastAsia"/>
                <w:color w:val="000000" w:themeColor="text1"/>
                <w:spacing w:val="6"/>
              </w:rPr>
              <w:t>被災家屋から排出される家電4品目（テレビ、洗濯機・衣類乾燥機、エアコン、冷蔵庫・冷凍庫）で、災害により被害を受け使用できなくなったもの</w:t>
            </w:r>
          </w:p>
          <w:p w14:paraId="5AAF7C7C" w14:textId="77777777" w:rsidR="009F6308" w:rsidRPr="009F6308" w:rsidRDefault="009F6308" w:rsidP="00975713">
            <w:pPr>
              <w:spacing w:line="260" w:lineRule="exact"/>
              <w:ind w:left="172" w:hangingChars="100" w:hanging="172"/>
              <w:rPr>
                <w:rFonts w:ascii="HGPｺﾞｼｯｸM" w:eastAsia="HGPｺﾞｼｯｸM"/>
                <w:color w:val="000000" w:themeColor="text1"/>
                <w:spacing w:val="6"/>
              </w:rPr>
            </w:pPr>
            <w:r w:rsidRPr="00975713">
              <w:rPr>
                <w:rFonts w:ascii="HGPｺﾞｼｯｸM" w:eastAsia="HGPｺﾞｼｯｸM" w:hint="eastAsia"/>
                <w:color w:val="000000" w:themeColor="text1"/>
                <w:spacing w:val="6"/>
                <w:sz w:val="16"/>
                <w:szCs w:val="16"/>
              </w:rPr>
              <w:t>※リサイクル可能なものは各リサイクル法により処理を行う</w:t>
            </w:r>
          </w:p>
        </w:tc>
        <w:tc>
          <w:tcPr>
            <w:tcW w:w="3600" w:type="dxa"/>
            <w:tcBorders>
              <w:top w:val="single" w:sz="4" w:space="0" w:color="auto"/>
              <w:left w:val="single" w:sz="4" w:space="0" w:color="auto"/>
              <w:bottom w:val="single" w:sz="4" w:space="0" w:color="auto"/>
              <w:right w:val="single" w:sz="4" w:space="0" w:color="auto"/>
            </w:tcBorders>
          </w:tcPr>
          <w:p w14:paraId="1947945D" w14:textId="77777777" w:rsidR="009F6308" w:rsidRPr="009F6308" w:rsidRDefault="009F6308" w:rsidP="009F6308">
            <w:pPr>
              <w:jc w:val="center"/>
              <w:rPr>
                <w:rFonts w:ascii="HGPｺﾞｼｯｸM" w:eastAsia="HGPｺﾞｼｯｸM"/>
                <w:noProof/>
                <w:color w:val="000000" w:themeColor="text1"/>
                <w:spacing w:val="6"/>
              </w:rPr>
            </w:pPr>
            <w:r w:rsidRPr="009F6308">
              <w:rPr>
                <w:rFonts w:ascii="HGPｺﾞｼｯｸM" w:eastAsia="HGPｺﾞｼｯｸM"/>
                <w:noProof/>
                <w:color w:val="000000" w:themeColor="text1"/>
                <w:spacing w:val="6"/>
              </w:rPr>
              <w:drawing>
                <wp:inline distT="0" distB="0" distL="0" distR="0" wp14:anchorId="39E2792E" wp14:editId="404FA3F7">
                  <wp:extent cx="1930650" cy="1440000"/>
                  <wp:effectExtent l="0" t="0" r="0" b="8255"/>
                  <wp:docPr id="2943" name="図 2943" descr="屋外, 男, 座る,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 name="図 2943" descr="屋外, 男, 座る, 立つ が含まれている画像&#10;&#10;自動的に生成された説明"/>
                          <pic:cNvPicPr/>
                        </pic:nvPicPr>
                        <pic:blipFill>
                          <a:blip r:embed="rId20" cstate="email">
                            <a:extLst>
                              <a:ext uri="{28A0092B-C50C-407E-A947-70E740481C1C}">
                                <a14:useLocalDpi xmlns:a14="http://schemas.microsoft.com/office/drawing/2010/main"/>
                              </a:ext>
                            </a:extLst>
                          </a:blip>
                          <a:stretch>
                            <a:fillRect/>
                          </a:stretch>
                        </pic:blipFill>
                        <pic:spPr>
                          <a:xfrm>
                            <a:off x="0" y="0"/>
                            <a:ext cx="1930650" cy="1440000"/>
                          </a:xfrm>
                          <a:prstGeom prst="rect">
                            <a:avLst/>
                          </a:prstGeom>
                        </pic:spPr>
                      </pic:pic>
                    </a:graphicData>
                  </a:graphic>
                </wp:inline>
              </w:drawing>
            </w:r>
          </w:p>
        </w:tc>
      </w:tr>
      <w:tr w:rsidR="009F6308" w:rsidRPr="000D368C" w14:paraId="6B278CCC" w14:textId="77777777" w:rsidTr="009F630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088F42EF"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t>小型家電/</w:t>
            </w:r>
          </w:p>
          <w:p w14:paraId="7B077EF9"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t>その他家電</w:t>
            </w:r>
          </w:p>
        </w:tc>
        <w:tc>
          <w:tcPr>
            <w:tcW w:w="3735" w:type="dxa"/>
            <w:tcBorders>
              <w:top w:val="single" w:sz="4" w:space="0" w:color="auto"/>
              <w:left w:val="single" w:sz="4" w:space="0" w:color="auto"/>
              <w:bottom w:val="single" w:sz="4" w:space="0" w:color="auto"/>
              <w:right w:val="single" w:sz="4" w:space="0" w:color="auto"/>
            </w:tcBorders>
            <w:vAlign w:val="center"/>
          </w:tcPr>
          <w:p w14:paraId="699F007A" w14:textId="6131B192" w:rsidR="009F6308" w:rsidRPr="009F6308" w:rsidRDefault="009F6308">
            <w:pPr>
              <w:spacing w:line="300" w:lineRule="exact"/>
              <w:rPr>
                <w:rFonts w:ascii="HGPｺﾞｼｯｸM" w:eastAsia="HGPｺﾞｼｯｸM"/>
                <w:color w:val="000000" w:themeColor="text1"/>
                <w:spacing w:val="6"/>
              </w:rPr>
            </w:pPr>
            <w:r w:rsidRPr="009F6308">
              <w:rPr>
                <w:rFonts w:ascii="HGPｺﾞｼｯｸM" w:eastAsia="HGPｺﾞｼｯｸM" w:hint="eastAsia"/>
                <w:color w:val="000000" w:themeColor="text1"/>
                <w:spacing w:val="6"/>
              </w:rPr>
              <w:t>被災家屋から排出される家電等の家電</w:t>
            </w:r>
            <w:r w:rsidR="003045FB">
              <w:rPr>
                <w:rFonts w:ascii="HGPｺﾞｼｯｸM" w:eastAsia="HGPｺﾞｼｯｸM" w:hint="eastAsia"/>
                <w:color w:val="000000" w:themeColor="text1"/>
                <w:spacing w:val="6"/>
              </w:rPr>
              <w:t>4</w:t>
            </w:r>
            <w:r w:rsidRPr="009F6308">
              <w:rPr>
                <w:rFonts w:ascii="HGPｺﾞｼｯｸM" w:eastAsia="HGPｺﾞｼｯｸM" w:hint="eastAsia"/>
                <w:color w:val="000000" w:themeColor="text1"/>
                <w:spacing w:val="6"/>
              </w:rPr>
              <w:t>品目以外の家電製品で、災害により被害を受け使用できなくなったもの</w:t>
            </w:r>
          </w:p>
        </w:tc>
        <w:tc>
          <w:tcPr>
            <w:tcW w:w="3600" w:type="dxa"/>
            <w:tcBorders>
              <w:top w:val="single" w:sz="4" w:space="0" w:color="auto"/>
              <w:left w:val="single" w:sz="4" w:space="0" w:color="auto"/>
              <w:bottom w:val="single" w:sz="4" w:space="0" w:color="auto"/>
              <w:right w:val="single" w:sz="4" w:space="0" w:color="auto"/>
            </w:tcBorders>
          </w:tcPr>
          <w:p w14:paraId="13E2496D" w14:textId="77777777" w:rsidR="009F6308" w:rsidRPr="009F6308" w:rsidRDefault="009F6308" w:rsidP="009F6308">
            <w:pPr>
              <w:jc w:val="center"/>
              <w:rPr>
                <w:rFonts w:ascii="HGPｺﾞｼｯｸM" w:eastAsia="HGPｺﾞｼｯｸM"/>
                <w:noProof/>
                <w:color w:val="000000" w:themeColor="text1"/>
                <w:spacing w:val="6"/>
              </w:rPr>
            </w:pPr>
            <w:r w:rsidRPr="009F6308">
              <w:rPr>
                <w:rFonts w:ascii="HGPｺﾞｼｯｸM" w:eastAsia="HGPｺﾞｼｯｸM"/>
                <w:noProof/>
                <w:color w:val="000000" w:themeColor="text1"/>
                <w:spacing w:val="6"/>
              </w:rPr>
              <w:drawing>
                <wp:inline distT="0" distB="0" distL="0" distR="0" wp14:anchorId="4A5214CB" wp14:editId="49F49653">
                  <wp:extent cx="2004508" cy="1440000"/>
                  <wp:effectExtent l="0" t="0" r="0" b="8255"/>
                  <wp:docPr id="2941" name="図 2941" descr="屋外, 道路, トラッ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 name="図 2941" descr="屋外, 道路, トラック, ストリート が含まれている画像&#10;&#10;自動的に生成された説明"/>
                          <pic:cNvPicPr/>
                        </pic:nvPicPr>
                        <pic:blipFill>
                          <a:blip r:embed="rId21" cstate="email">
                            <a:extLst>
                              <a:ext uri="{28A0092B-C50C-407E-A947-70E740481C1C}">
                                <a14:useLocalDpi xmlns:a14="http://schemas.microsoft.com/office/drawing/2010/main"/>
                              </a:ext>
                            </a:extLst>
                          </a:blip>
                          <a:stretch>
                            <a:fillRect/>
                          </a:stretch>
                        </pic:blipFill>
                        <pic:spPr>
                          <a:xfrm>
                            <a:off x="0" y="0"/>
                            <a:ext cx="2004508" cy="1440000"/>
                          </a:xfrm>
                          <a:prstGeom prst="rect">
                            <a:avLst/>
                          </a:prstGeom>
                        </pic:spPr>
                      </pic:pic>
                    </a:graphicData>
                  </a:graphic>
                </wp:inline>
              </w:drawing>
            </w:r>
          </w:p>
        </w:tc>
      </w:tr>
      <w:tr w:rsidR="009F6308" w:rsidRPr="000D368C" w14:paraId="17410DD5" w14:textId="77777777" w:rsidTr="009F630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675162C5" w14:textId="77777777" w:rsidR="009F6308" w:rsidRPr="009F6308" w:rsidRDefault="009F6308">
            <w:pPr>
              <w:spacing w:line="300" w:lineRule="exact"/>
              <w:rPr>
                <w:rFonts w:ascii="HGPｺﾞｼｯｸM" w:eastAsia="HGPｺﾞｼｯｸM"/>
                <w:color w:val="000000" w:themeColor="text1"/>
                <w:spacing w:val="4"/>
              </w:rPr>
            </w:pPr>
            <w:r w:rsidRPr="009F6308">
              <w:rPr>
                <w:rFonts w:ascii="HGPｺﾞｼｯｸM" w:eastAsia="HGPｺﾞｼｯｸM" w:hint="eastAsia"/>
                <w:color w:val="000000" w:themeColor="text1"/>
                <w:spacing w:val="4"/>
              </w:rPr>
              <w:lastRenderedPageBreak/>
              <w:t>腐敗性廃棄物</w:t>
            </w:r>
          </w:p>
        </w:tc>
        <w:tc>
          <w:tcPr>
            <w:tcW w:w="3735" w:type="dxa"/>
            <w:tcBorders>
              <w:top w:val="single" w:sz="4" w:space="0" w:color="auto"/>
              <w:left w:val="single" w:sz="4" w:space="0" w:color="auto"/>
              <w:bottom w:val="single" w:sz="4" w:space="0" w:color="auto"/>
              <w:right w:val="single" w:sz="4" w:space="0" w:color="auto"/>
            </w:tcBorders>
            <w:vAlign w:val="center"/>
          </w:tcPr>
          <w:p w14:paraId="73FBA5FF" w14:textId="0CA3FC81" w:rsidR="009F6308" w:rsidRDefault="009F6308">
            <w:pPr>
              <w:spacing w:line="300" w:lineRule="exact"/>
              <w:rPr>
                <w:rFonts w:ascii="HGPｺﾞｼｯｸM" w:eastAsia="HGPｺﾞｼｯｸM"/>
                <w:color w:val="000000" w:themeColor="text1"/>
                <w:spacing w:val="6"/>
              </w:rPr>
            </w:pPr>
            <w:r w:rsidRPr="009F6308">
              <w:rPr>
                <w:rFonts w:ascii="HGPｺﾞｼｯｸM" w:eastAsia="HGPｺﾞｼｯｸM" w:hint="eastAsia"/>
                <w:color w:val="000000" w:themeColor="text1"/>
                <w:spacing w:val="6"/>
              </w:rPr>
              <w:t>被災冷蔵庫等から排出される水産物、食品、水産加工場や飼肥料工場等から発生する原料及び製品</w:t>
            </w:r>
            <w:r w:rsidR="00E11B9E">
              <w:rPr>
                <w:rFonts w:ascii="HGPｺﾞｼｯｸM" w:eastAsia="HGPｺﾞｼｯｸM" w:hint="eastAsia"/>
                <w:color w:val="000000" w:themeColor="text1"/>
                <w:spacing w:val="6"/>
              </w:rPr>
              <w:t>等</w:t>
            </w:r>
          </w:p>
          <w:p w14:paraId="384718BA" w14:textId="36687015" w:rsidR="00DA5F38" w:rsidRPr="009F6308" w:rsidRDefault="00DA5F38" w:rsidP="00975713">
            <w:pPr>
              <w:spacing w:line="300" w:lineRule="exact"/>
              <w:ind w:left="172" w:hangingChars="100" w:hanging="172"/>
              <w:rPr>
                <w:rFonts w:ascii="HGPｺﾞｼｯｸM" w:eastAsia="HGPｺﾞｼｯｸM"/>
                <w:color w:val="000000" w:themeColor="text1"/>
                <w:spacing w:val="6"/>
              </w:rPr>
            </w:pPr>
            <w:r w:rsidRPr="00257E0A">
              <w:rPr>
                <w:rFonts w:ascii="HGPｺﾞｼｯｸM" w:eastAsia="HGPｺﾞｼｯｸM" w:hint="eastAsia"/>
                <w:color w:val="000000" w:themeColor="text1"/>
                <w:spacing w:val="6"/>
                <w:sz w:val="16"/>
                <w:szCs w:val="16"/>
              </w:rPr>
              <w:t>※</w:t>
            </w:r>
            <w:r w:rsidR="00D14849">
              <w:rPr>
                <w:rFonts w:ascii="HGPｺﾞｼｯｸM" w:eastAsia="HGPｺﾞｼｯｸM" w:hint="eastAsia"/>
                <w:color w:val="000000" w:themeColor="text1"/>
                <w:spacing w:val="6"/>
                <w:sz w:val="16"/>
                <w:szCs w:val="16"/>
              </w:rPr>
              <w:t>処理責任については要協議</w:t>
            </w:r>
          </w:p>
        </w:tc>
        <w:tc>
          <w:tcPr>
            <w:tcW w:w="3600" w:type="dxa"/>
            <w:tcBorders>
              <w:top w:val="single" w:sz="4" w:space="0" w:color="auto"/>
              <w:left w:val="single" w:sz="4" w:space="0" w:color="auto"/>
              <w:bottom w:val="single" w:sz="4" w:space="0" w:color="auto"/>
              <w:right w:val="single" w:sz="4" w:space="0" w:color="auto"/>
            </w:tcBorders>
          </w:tcPr>
          <w:p w14:paraId="1A8C6666" w14:textId="77777777" w:rsidR="009F6308" w:rsidRPr="009F6308" w:rsidRDefault="009F6308">
            <w:pPr>
              <w:jc w:val="center"/>
              <w:rPr>
                <w:rFonts w:ascii="HGPｺﾞｼｯｸM" w:eastAsia="HGPｺﾞｼｯｸM"/>
                <w:noProof/>
                <w:color w:val="000000" w:themeColor="text1"/>
                <w:spacing w:val="6"/>
              </w:rPr>
            </w:pPr>
            <w:r w:rsidRPr="009F6308">
              <w:rPr>
                <w:rFonts w:ascii="HGPｺﾞｼｯｸM" w:eastAsia="HGPｺﾞｼｯｸM"/>
                <w:noProof/>
                <w:color w:val="000000" w:themeColor="text1"/>
                <w:spacing w:val="6"/>
              </w:rPr>
              <w:drawing>
                <wp:inline distT="0" distB="0" distL="0" distR="0" wp14:anchorId="4737BB2E" wp14:editId="4014A30F">
                  <wp:extent cx="1899049" cy="1440000"/>
                  <wp:effectExtent l="0" t="0" r="6350" b="8255"/>
                  <wp:docPr id="407294035" name="図 407294035" descr="屋外, 食品, 積み重ね, フル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図 2946" descr="屋外, 食品, 積み重ね, フルーツ が含まれている画像&#10;&#10;自動的に生成された説明"/>
                          <pic:cNvPicPr/>
                        </pic:nvPicPr>
                        <pic:blipFill>
                          <a:blip r:embed="rId22" cstate="email">
                            <a:extLst>
                              <a:ext uri="{28A0092B-C50C-407E-A947-70E740481C1C}">
                                <a14:useLocalDpi xmlns:a14="http://schemas.microsoft.com/office/drawing/2010/main"/>
                              </a:ext>
                            </a:extLst>
                          </a:blip>
                          <a:stretch>
                            <a:fillRect/>
                          </a:stretch>
                        </pic:blipFill>
                        <pic:spPr>
                          <a:xfrm>
                            <a:off x="0" y="0"/>
                            <a:ext cx="1899049" cy="1440000"/>
                          </a:xfrm>
                          <a:prstGeom prst="rect">
                            <a:avLst/>
                          </a:prstGeom>
                        </pic:spPr>
                      </pic:pic>
                    </a:graphicData>
                  </a:graphic>
                </wp:inline>
              </w:drawing>
            </w:r>
          </w:p>
        </w:tc>
      </w:tr>
      <w:tr w:rsidR="002D6ED8" w:rsidRPr="000D368C" w14:paraId="1B5FB97B" w14:textId="77777777" w:rsidTr="002D6ED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07686FDF" w14:textId="77777777" w:rsidR="00CE1DB8" w:rsidRDefault="002D6ED8" w:rsidP="00CE1DB8">
            <w:pPr>
              <w:spacing w:line="300" w:lineRule="exact"/>
              <w:rPr>
                <w:rFonts w:ascii="HGPｺﾞｼｯｸM" w:eastAsia="HGPｺﾞｼｯｸM"/>
                <w:color w:val="000000" w:themeColor="text1"/>
                <w:spacing w:val="4"/>
              </w:rPr>
            </w:pPr>
            <w:r w:rsidRPr="002D6ED8">
              <w:rPr>
                <w:rFonts w:ascii="HGPｺﾞｼｯｸM" w:eastAsia="HGPｺﾞｼｯｸM" w:hint="eastAsia"/>
                <w:color w:val="000000" w:themeColor="text1"/>
                <w:spacing w:val="4"/>
              </w:rPr>
              <w:t>有害廃棄物/</w:t>
            </w:r>
          </w:p>
          <w:p w14:paraId="2CE13CC7" w14:textId="3424EB6C" w:rsidR="002D6ED8" w:rsidRPr="002D6ED8" w:rsidRDefault="002D6ED8" w:rsidP="00CE1DB8">
            <w:pPr>
              <w:spacing w:line="300" w:lineRule="exact"/>
              <w:rPr>
                <w:rFonts w:ascii="HGPｺﾞｼｯｸM" w:eastAsia="HGPｺﾞｼｯｸM"/>
                <w:color w:val="000000" w:themeColor="text1"/>
                <w:spacing w:val="4"/>
              </w:rPr>
            </w:pPr>
            <w:r w:rsidRPr="002D6ED8">
              <w:rPr>
                <w:rFonts w:ascii="HGPｺﾞｼｯｸM" w:eastAsia="HGPｺﾞｼｯｸM" w:hint="eastAsia"/>
                <w:color w:val="000000" w:themeColor="text1"/>
                <w:spacing w:val="4"/>
              </w:rPr>
              <w:t>危険物</w:t>
            </w:r>
          </w:p>
        </w:tc>
        <w:tc>
          <w:tcPr>
            <w:tcW w:w="3735" w:type="dxa"/>
            <w:tcBorders>
              <w:top w:val="single" w:sz="4" w:space="0" w:color="auto"/>
              <w:left w:val="single" w:sz="4" w:space="0" w:color="auto"/>
              <w:bottom w:val="single" w:sz="4" w:space="0" w:color="auto"/>
              <w:right w:val="single" w:sz="4" w:space="0" w:color="auto"/>
            </w:tcBorders>
            <w:vAlign w:val="center"/>
          </w:tcPr>
          <w:p w14:paraId="57E558A9" w14:textId="63CB87DE" w:rsidR="002D6ED8" w:rsidRPr="002D6ED8" w:rsidRDefault="002D6ED8">
            <w:pPr>
              <w:spacing w:line="300" w:lineRule="exact"/>
              <w:rPr>
                <w:rFonts w:ascii="HGPｺﾞｼｯｸM" w:eastAsia="HGPｺﾞｼｯｸM"/>
                <w:color w:val="000000" w:themeColor="text1"/>
                <w:spacing w:val="6"/>
              </w:rPr>
            </w:pPr>
            <w:r w:rsidRPr="002D6ED8">
              <w:rPr>
                <w:rFonts w:ascii="HGPｺﾞｼｯｸM" w:eastAsia="HGPｺﾞｼｯｸM" w:hint="eastAsia"/>
                <w:color w:val="000000" w:themeColor="text1"/>
                <w:spacing w:val="6"/>
              </w:rPr>
              <w:t>アスベストを含む廃棄物（廃石綿等</w:t>
            </w:r>
            <w:r w:rsidRPr="00975713">
              <w:rPr>
                <w:rFonts w:ascii="HGPｺﾞｼｯｸM" w:eastAsia="HGPｺﾞｼｯｸM" w:hint="eastAsia"/>
                <w:color w:val="000000" w:themeColor="text1"/>
                <w:spacing w:val="6"/>
                <w:vertAlign w:val="superscript"/>
              </w:rPr>
              <w:t>※１</w:t>
            </w:r>
            <w:r w:rsidRPr="002D6ED8">
              <w:rPr>
                <w:rFonts w:ascii="HGPｺﾞｼｯｸM" w:eastAsia="HGPｺﾞｼｯｸM" w:hint="eastAsia"/>
                <w:color w:val="000000" w:themeColor="text1"/>
                <w:spacing w:val="6"/>
              </w:rPr>
              <w:t>及び石綿含有廃棄物</w:t>
            </w:r>
            <w:r w:rsidRPr="00975713">
              <w:rPr>
                <w:rFonts w:ascii="HGPｺﾞｼｯｸM" w:eastAsia="HGPｺﾞｼｯｸM" w:hint="eastAsia"/>
                <w:color w:val="000000" w:themeColor="text1"/>
                <w:spacing w:val="6"/>
                <w:vertAlign w:val="superscript"/>
              </w:rPr>
              <w:t>※２</w:t>
            </w:r>
            <w:r w:rsidRPr="002D6ED8">
              <w:rPr>
                <w:rFonts w:ascii="HGPｺﾞｼｯｸM" w:eastAsia="HGPｺﾞｼｯｸM" w:hint="eastAsia"/>
                <w:color w:val="000000" w:themeColor="text1"/>
                <w:spacing w:val="6"/>
              </w:rPr>
              <w:t>。以下「アスベストを含む廃棄物」という。）、</w:t>
            </w:r>
            <w:r w:rsidR="00D14849">
              <w:rPr>
                <w:rFonts w:ascii="HGPｺﾞｼｯｸM" w:eastAsia="HGPｺﾞｼｯｸM" w:hint="eastAsia"/>
                <w:color w:val="000000" w:themeColor="text1"/>
                <w:spacing w:val="6"/>
              </w:rPr>
              <w:t>PCB</w:t>
            </w:r>
            <w:r w:rsidRPr="002D6ED8">
              <w:rPr>
                <w:rFonts w:ascii="HGPｺﾞｼｯｸM" w:eastAsia="HGPｺﾞｼｯｸM" w:hint="eastAsia"/>
                <w:color w:val="000000" w:themeColor="text1"/>
                <w:spacing w:val="6"/>
              </w:rPr>
              <w:t>、化学物質、フロン類・</w:t>
            </w:r>
            <w:r w:rsidR="00D14849">
              <w:rPr>
                <w:rFonts w:ascii="HGPｺﾞｼｯｸM" w:eastAsia="HGPｺﾞｼｯｸM" w:hint="eastAsia"/>
                <w:color w:val="000000" w:themeColor="text1"/>
                <w:spacing w:val="6"/>
              </w:rPr>
              <w:t>CCA</w:t>
            </w:r>
            <w:r w:rsidRPr="002D6ED8">
              <w:rPr>
                <w:rFonts w:ascii="HGPｺﾞｼｯｸM" w:eastAsia="HGPｺﾞｼｯｸM" w:hint="eastAsia"/>
                <w:color w:val="000000" w:themeColor="text1"/>
                <w:spacing w:val="6"/>
              </w:rPr>
              <w:t>(クロム銅砒素系木材保存剤使用廃棄物）・テトラクロロエチレン等の有害物質、農薬類、廃蛍光管、廃蛍光灯安定器の有害廃棄物。太陽光パネルや蓄電池、消火器、ボンベ類</w:t>
            </w:r>
            <w:r w:rsidR="00A44482">
              <w:rPr>
                <w:rFonts w:ascii="HGPｺﾞｼｯｸM" w:eastAsia="HGPｺﾞｼｯｸM" w:hint="eastAsia"/>
                <w:color w:val="000000" w:themeColor="text1"/>
                <w:spacing w:val="6"/>
              </w:rPr>
              <w:t>等</w:t>
            </w:r>
            <w:r w:rsidRPr="002D6ED8">
              <w:rPr>
                <w:rFonts w:ascii="HGPｺﾞｼｯｸM" w:eastAsia="HGPｺﾞｼｯｸM" w:hint="eastAsia"/>
                <w:color w:val="000000" w:themeColor="text1"/>
                <w:spacing w:val="6"/>
              </w:rPr>
              <w:t>の危険物等。</w:t>
            </w:r>
          </w:p>
          <w:p w14:paraId="14873858" w14:textId="77777777" w:rsidR="002D6ED8" w:rsidRPr="00975713" w:rsidRDefault="002D6ED8" w:rsidP="00975713">
            <w:pPr>
              <w:spacing w:line="240" w:lineRule="exact"/>
              <w:ind w:left="172" w:hangingChars="100" w:hanging="172"/>
              <w:rPr>
                <w:rFonts w:ascii="HGPｺﾞｼｯｸM" w:eastAsia="HGPｺﾞｼｯｸM"/>
                <w:color w:val="000000" w:themeColor="text1"/>
                <w:spacing w:val="6"/>
                <w:sz w:val="16"/>
                <w:szCs w:val="16"/>
              </w:rPr>
            </w:pPr>
            <w:r w:rsidRPr="00975713">
              <w:rPr>
                <w:rFonts w:ascii="HGPｺﾞｼｯｸM" w:eastAsia="HGPｺﾞｼｯｸM" w:hint="eastAsia"/>
                <w:color w:val="000000" w:themeColor="text1"/>
                <w:spacing w:val="6"/>
                <w:sz w:val="16"/>
                <w:szCs w:val="16"/>
              </w:rPr>
              <w:t>※１廃石綿等：石綿が飛散するおそれのある吹付け石綿、石綿保温材等</w:t>
            </w:r>
          </w:p>
          <w:p w14:paraId="22893F7E" w14:textId="77777777" w:rsidR="002D6ED8" w:rsidRPr="002D6ED8" w:rsidRDefault="002D6ED8" w:rsidP="00975713">
            <w:pPr>
              <w:spacing w:line="240" w:lineRule="exact"/>
              <w:ind w:left="172" w:hangingChars="100" w:hanging="172"/>
              <w:rPr>
                <w:rFonts w:ascii="HGPｺﾞｼｯｸM" w:eastAsia="HGPｺﾞｼｯｸM"/>
                <w:color w:val="000000" w:themeColor="text1"/>
                <w:spacing w:val="6"/>
              </w:rPr>
            </w:pPr>
            <w:r w:rsidRPr="00975713">
              <w:rPr>
                <w:rFonts w:ascii="HGPｺﾞｼｯｸM" w:eastAsia="HGPｺﾞｼｯｸM" w:hint="eastAsia"/>
                <w:color w:val="000000" w:themeColor="text1"/>
                <w:spacing w:val="6"/>
                <w:sz w:val="16"/>
                <w:szCs w:val="16"/>
              </w:rPr>
              <w:t>※２石綿含有廃棄物：石綿を重量比0.1％以上含む廃石綿等以外のもの</w:t>
            </w:r>
          </w:p>
        </w:tc>
        <w:tc>
          <w:tcPr>
            <w:tcW w:w="3600" w:type="dxa"/>
            <w:tcBorders>
              <w:top w:val="single" w:sz="4" w:space="0" w:color="auto"/>
              <w:left w:val="single" w:sz="4" w:space="0" w:color="auto"/>
              <w:bottom w:val="single" w:sz="4" w:space="0" w:color="auto"/>
              <w:right w:val="single" w:sz="4" w:space="0" w:color="auto"/>
            </w:tcBorders>
          </w:tcPr>
          <w:p w14:paraId="06558F1B" w14:textId="77777777" w:rsidR="002D6ED8" w:rsidRPr="002D6ED8" w:rsidRDefault="002D6ED8">
            <w:pPr>
              <w:jc w:val="center"/>
              <w:rPr>
                <w:rFonts w:ascii="HGPｺﾞｼｯｸM" w:eastAsia="HGPｺﾞｼｯｸM"/>
                <w:noProof/>
                <w:color w:val="000000" w:themeColor="text1"/>
                <w:spacing w:val="6"/>
              </w:rPr>
            </w:pPr>
            <w:r w:rsidRPr="002D6ED8">
              <w:rPr>
                <w:rFonts w:ascii="HGPｺﾞｼｯｸM" w:eastAsia="HGPｺﾞｼｯｸM"/>
                <w:noProof/>
                <w:color w:val="000000" w:themeColor="text1"/>
                <w:spacing w:val="6"/>
              </w:rPr>
              <w:drawing>
                <wp:inline distT="0" distB="0" distL="0" distR="0" wp14:anchorId="50C10EA2" wp14:editId="195B387E">
                  <wp:extent cx="2148840" cy="1594485"/>
                  <wp:effectExtent l="0" t="0" r="3810" b="5715"/>
                  <wp:docPr id="2947" name="図 2947" descr="草, 屋外, 食品,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図 2947" descr="草, 屋外, 食品, テーブル が含まれている画像&#10;&#10;自動的に生成された説明"/>
                          <pic:cNvPicPr/>
                        </pic:nvPicPr>
                        <pic:blipFill>
                          <a:blip r:embed="rId23" cstate="email">
                            <a:extLst>
                              <a:ext uri="{28A0092B-C50C-407E-A947-70E740481C1C}">
                                <a14:useLocalDpi xmlns:a14="http://schemas.microsoft.com/office/drawing/2010/main"/>
                              </a:ext>
                            </a:extLst>
                          </a:blip>
                          <a:stretch>
                            <a:fillRect/>
                          </a:stretch>
                        </pic:blipFill>
                        <pic:spPr>
                          <a:xfrm>
                            <a:off x="0" y="0"/>
                            <a:ext cx="2148840" cy="1594485"/>
                          </a:xfrm>
                          <a:prstGeom prst="rect">
                            <a:avLst/>
                          </a:prstGeom>
                        </pic:spPr>
                      </pic:pic>
                    </a:graphicData>
                  </a:graphic>
                </wp:inline>
              </w:drawing>
            </w:r>
          </w:p>
        </w:tc>
      </w:tr>
      <w:tr w:rsidR="002D6ED8" w:rsidRPr="000D368C" w14:paraId="0CBBD035" w14:textId="77777777" w:rsidTr="002D6ED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425B5FC7" w14:textId="77777777" w:rsidR="002D6ED8" w:rsidRPr="002D6ED8" w:rsidRDefault="002D6ED8">
            <w:pPr>
              <w:spacing w:line="300" w:lineRule="exact"/>
              <w:rPr>
                <w:rFonts w:ascii="HGPｺﾞｼｯｸM" w:eastAsia="HGPｺﾞｼｯｸM"/>
                <w:color w:val="000000" w:themeColor="text1"/>
                <w:spacing w:val="4"/>
              </w:rPr>
            </w:pPr>
            <w:r w:rsidRPr="002D6ED8">
              <w:rPr>
                <w:rFonts w:ascii="HGPｺﾞｼｯｸM" w:eastAsia="HGPｺﾞｼｯｸM" w:hint="eastAsia"/>
                <w:color w:val="000000" w:themeColor="text1"/>
                <w:spacing w:val="4"/>
              </w:rPr>
              <w:t>廃自動車等</w:t>
            </w:r>
          </w:p>
        </w:tc>
        <w:tc>
          <w:tcPr>
            <w:tcW w:w="3735" w:type="dxa"/>
            <w:tcBorders>
              <w:top w:val="single" w:sz="4" w:space="0" w:color="auto"/>
              <w:left w:val="single" w:sz="4" w:space="0" w:color="auto"/>
              <w:bottom w:val="single" w:sz="4" w:space="0" w:color="auto"/>
              <w:right w:val="single" w:sz="4" w:space="0" w:color="auto"/>
            </w:tcBorders>
            <w:vAlign w:val="center"/>
          </w:tcPr>
          <w:p w14:paraId="467622B2" w14:textId="77777777" w:rsidR="002D6ED8" w:rsidRPr="002D6ED8" w:rsidRDefault="002D6ED8">
            <w:pPr>
              <w:spacing w:line="300" w:lineRule="exact"/>
              <w:rPr>
                <w:rFonts w:ascii="HGPｺﾞｼｯｸM" w:eastAsia="HGPｺﾞｼｯｸM"/>
                <w:color w:val="000000" w:themeColor="text1"/>
                <w:spacing w:val="6"/>
              </w:rPr>
            </w:pPr>
            <w:r w:rsidRPr="002D6ED8">
              <w:rPr>
                <w:rFonts w:ascii="HGPｺﾞｼｯｸM" w:eastAsia="HGPｺﾞｼｯｸM" w:hint="eastAsia"/>
                <w:color w:val="000000" w:themeColor="text1"/>
                <w:spacing w:val="6"/>
              </w:rPr>
              <w:t>災害により被害を受け使用できなくなった自動車、自動二輪、原付自転車</w:t>
            </w:r>
          </w:p>
          <w:p w14:paraId="3D1DD27E" w14:textId="77777777" w:rsidR="002D6ED8" w:rsidRPr="00975713" w:rsidRDefault="002D6ED8" w:rsidP="00975713">
            <w:pPr>
              <w:spacing w:line="300" w:lineRule="exact"/>
              <w:ind w:left="172" w:hangingChars="100" w:hanging="172"/>
              <w:rPr>
                <w:rFonts w:ascii="HGPｺﾞｼｯｸM" w:eastAsia="HGPｺﾞｼｯｸM"/>
                <w:color w:val="000000" w:themeColor="text1"/>
                <w:spacing w:val="6"/>
                <w:sz w:val="16"/>
                <w:szCs w:val="16"/>
              </w:rPr>
            </w:pPr>
            <w:r w:rsidRPr="00975713">
              <w:rPr>
                <w:rFonts w:ascii="HGPｺﾞｼｯｸM" w:eastAsia="HGPｺﾞｼｯｸM" w:hint="eastAsia"/>
                <w:color w:val="000000" w:themeColor="text1"/>
                <w:spacing w:val="6"/>
                <w:sz w:val="16"/>
                <w:szCs w:val="16"/>
              </w:rPr>
              <w:t>※リサイクル可能なものは各リサイクル法により処理を行う</w:t>
            </w:r>
          </w:p>
          <w:p w14:paraId="3C20FEB8" w14:textId="0A2BA3EB" w:rsidR="002D6ED8" w:rsidRPr="002D6ED8" w:rsidRDefault="002D6ED8" w:rsidP="00975713">
            <w:pPr>
              <w:spacing w:line="240" w:lineRule="exact"/>
              <w:ind w:left="172" w:hangingChars="100" w:hanging="172"/>
              <w:rPr>
                <w:rFonts w:ascii="HGPｺﾞｼｯｸM" w:eastAsia="HGPｺﾞｼｯｸM"/>
                <w:color w:val="000000" w:themeColor="text1"/>
                <w:spacing w:val="6"/>
              </w:rPr>
            </w:pPr>
            <w:r w:rsidRPr="00975713">
              <w:rPr>
                <w:rFonts w:ascii="HGPｺﾞｼｯｸM" w:eastAsia="HGPｺﾞｼｯｸM" w:hint="eastAsia"/>
                <w:color w:val="000000" w:themeColor="text1"/>
                <w:spacing w:val="6"/>
                <w:sz w:val="16"/>
                <w:szCs w:val="16"/>
              </w:rPr>
              <w:t>※処理</w:t>
            </w:r>
            <w:r w:rsidR="004235D3">
              <w:rPr>
                <w:rFonts w:ascii="HGPｺﾞｼｯｸM" w:eastAsia="HGPｺﾞｼｯｸM" w:hint="eastAsia"/>
                <w:color w:val="000000" w:themeColor="text1"/>
                <w:spacing w:val="6"/>
                <w:sz w:val="16"/>
                <w:szCs w:val="16"/>
              </w:rPr>
              <w:t>は基本所有者による。</w:t>
            </w:r>
            <w:r w:rsidR="00260A4F">
              <w:rPr>
                <w:rFonts w:ascii="HGPｺﾞｼｯｸM" w:eastAsia="HGPｺﾞｼｯｸM" w:hint="eastAsia"/>
                <w:color w:val="000000" w:themeColor="text1"/>
                <w:spacing w:val="6"/>
                <w:sz w:val="16"/>
                <w:szCs w:val="16"/>
              </w:rPr>
              <w:t>市で処理</w:t>
            </w:r>
            <w:r w:rsidRPr="00975713">
              <w:rPr>
                <w:rFonts w:ascii="HGPｺﾞｼｯｸM" w:eastAsia="HGPｺﾞｼｯｸM" w:hint="eastAsia"/>
                <w:color w:val="000000" w:themeColor="text1"/>
                <w:spacing w:val="6"/>
                <w:sz w:val="16"/>
                <w:szCs w:val="16"/>
              </w:rPr>
              <w:t>する</w:t>
            </w:r>
            <w:r w:rsidR="00260A4F">
              <w:rPr>
                <w:rFonts w:ascii="HGPｺﾞｼｯｸM" w:eastAsia="HGPｺﾞｼｯｸM" w:hint="eastAsia"/>
                <w:color w:val="000000" w:themeColor="text1"/>
                <w:spacing w:val="6"/>
                <w:sz w:val="16"/>
                <w:szCs w:val="16"/>
              </w:rPr>
              <w:t>必要がある場合は、</w:t>
            </w:r>
            <w:r w:rsidRPr="00975713">
              <w:rPr>
                <w:rFonts w:ascii="HGPｺﾞｼｯｸM" w:eastAsia="HGPｺﾞｼｯｸM" w:hint="eastAsia"/>
                <w:color w:val="000000" w:themeColor="text1"/>
                <w:spacing w:val="6"/>
                <w:sz w:val="16"/>
                <w:szCs w:val="16"/>
              </w:rPr>
              <w:t>所有者の意思確認が必要となる。仮置場等での保管方法や期間について警察等と協議する。</w:t>
            </w:r>
          </w:p>
        </w:tc>
        <w:tc>
          <w:tcPr>
            <w:tcW w:w="3600" w:type="dxa"/>
            <w:tcBorders>
              <w:top w:val="single" w:sz="4" w:space="0" w:color="auto"/>
              <w:left w:val="single" w:sz="4" w:space="0" w:color="auto"/>
              <w:bottom w:val="single" w:sz="4" w:space="0" w:color="auto"/>
              <w:right w:val="single" w:sz="4" w:space="0" w:color="auto"/>
            </w:tcBorders>
          </w:tcPr>
          <w:p w14:paraId="58D8B59B" w14:textId="77777777" w:rsidR="002D6ED8" w:rsidRPr="002D6ED8" w:rsidRDefault="002D6ED8" w:rsidP="002D6ED8">
            <w:pPr>
              <w:jc w:val="center"/>
              <w:rPr>
                <w:rFonts w:ascii="HGPｺﾞｼｯｸM" w:eastAsia="HGPｺﾞｼｯｸM"/>
                <w:noProof/>
                <w:color w:val="000000" w:themeColor="text1"/>
                <w:spacing w:val="6"/>
              </w:rPr>
            </w:pPr>
            <w:r w:rsidRPr="002D6ED8">
              <w:rPr>
                <w:rFonts w:ascii="HGPｺﾞｼｯｸM" w:eastAsia="HGPｺﾞｼｯｸM"/>
                <w:noProof/>
                <w:color w:val="000000" w:themeColor="text1"/>
                <w:spacing w:val="6"/>
              </w:rPr>
              <w:drawing>
                <wp:inline distT="0" distB="0" distL="0" distR="0" wp14:anchorId="5B92F2DE" wp14:editId="2F7C1839">
                  <wp:extent cx="2148840" cy="1610360"/>
                  <wp:effectExtent l="0" t="0" r="3810" b="8890"/>
                  <wp:docPr id="2942" name="図 2942" descr="山の隣に駐車した&#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 name="図 2942" descr="山の隣に駐車した&#10;&#10;低い精度で自動的に生成された説明"/>
                          <pic:cNvPicPr/>
                        </pic:nvPicPr>
                        <pic:blipFill>
                          <a:blip r:embed="rId24" cstate="email">
                            <a:extLst>
                              <a:ext uri="{28A0092B-C50C-407E-A947-70E740481C1C}">
                                <a14:useLocalDpi xmlns:a14="http://schemas.microsoft.com/office/drawing/2010/main"/>
                              </a:ext>
                            </a:extLst>
                          </a:blip>
                          <a:stretch>
                            <a:fillRect/>
                          </a:stretch>
                        </pic:blipFill>
                        <pic:spPr>
                          <a:xfrm>
                            <a:off x="0" y="0"/>
                            <a:ext cx="2148840" cy="1610360"/>
                          </a:xfrm>
                          <a:prstGeom prst="rect">
                            <a:avLst/>
                          </a:prstGeom>
                        </pic:spPr>
                      </pic:pic>
                    </a:graphicData>
                  </a:graphic>
                </wp:inline>
              </w:drawing>
            </w:r>
          </w:p>
        </w:tc>
      </w:tr>
      <w:tr w:rsidR="002D6ED8" w:rsidRPr="000D368C" w14:paraId="733EF16E" w14:textId="77777777" w:rsidTr="002D6ED8">
        <w:trPr>
          <w:jc w:val="center"/>
        </w:trPr>
        <w:tc>
          <w:tcPr>
            <w:tcW w:w="1795" w:type="dxa"/>
            <w:tcBorders>
              <w:top w:val="single" w:sz="4" w:space="0" w:color="auto"/>
              <w:left w:val="single" w:sz="4" w:space="0" w:color="auto"/>
              <w:bottom w:val="single" w:sz="4" w:space="0" w:color="auto"/>
              <w:right w:val="single" w:sz="4" w:space="0" w:color="auto"/>
            </w:tcBorders>
            <w:vAlign w:val="center"/>
          </w:tcPr>
          <w:p w14:paraId="1C2F2D04" w14:textId="77777777" w:rsidR="002D6ED8" w:rsidRPr="002D6ED8" w:rsidRDefault="002D6ED8">
            <w:pPr>
              <w:spacing w:line="300" w:lineRule="exact"/>
              <w:rPr>
                <w:rFonts w:ascii="HGPｺﾞｼｯｸM" w:eastAsia="HGPｺﾞｼｯｸM"/>
                <w:color w:val="000000" w:themeColor="text1"/>
                <w:spacing w:val="4"/>
              </w:rPr>
            </w:pPr>
            <w:r w:rsidRPr="002D6ED8">
              <w:rPr>
                <w:rFonts w:ascii="HGPｺﾞｼｯｸM" w:eastAsia="HGPｺﾞｼｯｸM" w:hint="eastAsia"/>
                <w:color w:val="000000" w:themeColor="text1"/>
                <w:spacing w:val="4"/>
              </w:rPr>
              <w:t>その他、適正処理が困難な廃棄物</w:t>
            </w:r>
          </w:p>
        </w:tc>
        <w:tc>
          <w:tcPr>
            <w:tcW w:w="3735" w:type="dxa"/>
            <w:tcBorders>
              <w:top w:val="single" w:sz="4" w:space="0" w:color="auto"/>
              <w:left w:val="single" w:sz="4" w:space="0" w:color="auto"/>
              <w:bottom w:val="single" w:sz="4" w:space="0" w:color="auto"/>
              <w:right w:val="single" w:sz="4" w:space="0" w:color="auto"/>
            </w:tcBorders>
            <w:vAlign w:val="center"/>
          </w:tcPr>
          <w:p w14:paraId="58DEA8ED" w14:textId="5482A3D2" w:rsidR="002D6ED8" w:rsidRPr="002D6ED8" w:rsidRDefault="002D6ED8">
            <w:pPr>
              <w:spacing w:line="300" w:lineRule="exact"/>
              <w:rPr>
                <w:rFonts w:ascii="HGPｺﾞｼｯｸM" w:eastAsia="HGPｺﾞｼｯｸM"/>
                <w:color w:val="000000" w:themeColor="text1"/>
                <w:spacing w:val="6"/>
              </w:rPr>
            </w:pPr>
            <w:r w:rsidRPr="002D6ED8">
              <w:rPr>
                <w:rFonts w:ascii="HGPｺﾞｼｯｸM" w:eastAsia="HGPｺﾞｼｯｸM" w:hint="eastAsia"/>
                <w:color w:val="000000" w:themeColor="text1"/>
                <w:spacing w:val="6"/>
              </w:rPr>
              <w:t>ピアノ、</w:t>
            </w:r>
            <w:r w:rsidR="003045FB">
              <w:rPr>
                <w:rFonts w:ascii="HGPｺﾞｼｯｸM" w:eastAsia="HGPｺﾞｼｯｸM" w:hint="eastAsia"/>
                <w:color w:val="000000" w:themeColor="text1"/>
                <w:spacing w:val="6"/>
              </w:rPr>
              <w:t>スプリング</w:t>
            </w:r>
            <w:r w:rsidRPr="002D6ED8">
              <w:rPr>
                <w:rFonts w:ascii="HGPｺﾞｼｯｸM" w:eastAsia="HGPｺﾞｼｯｸM" w:hint="eastAsia"/>
                <w:color w:val="000000" w:themeColor="text1"/>
                <w:spacing w:val="6"/>
              </w:rPr>
              <w:t>マットレス</w:t>
            </w:r>
            <w:r w:rsidR="00260A4F">
              <w:rPr>
                <w:rFonts w:ascii="HGPｺﾞｼｯｸM" w:eastAsia="HGPｺﾞｼｯｸM" w:hint="eastAsia"/>
                <w:color w:val="000000" w:themeColor="text1"/>
                <w:spacing w:val="6"/>
              </w:rPr>
              <w:t>等</w:t>
            </w:r>
            <w:r w:rsidRPr="002D6ED8">
              <w:rPr>
                <w:rFonts w:ascii="HGPｺﾞｼｯｸM" w:eastAsia="HGPｺﾞｼｯｸM" w:hint="eastAsia"/>
                <w:color w:val="000000" w:themeColor="text1"/>
                <w:spacing w:val="6"/>
              </w:rPr>
              <w:t>の地方公共団体の施設では処理が困難なもの</w:t>
            </w:r>
            <w:r w:rsidR="004A51CC">
              <w:rPr>
                <w:rFonts w:ascii="HGPｺﾞｼｯｸM" w:eastAsia="HGPｺﾞｼｯｸM" w:hint="eastAsia"/>
                <w:color w:val="000000" w:themeColor="text1"/>
                <w:spacing w:val="6"/>
              </w:rPr>
              <w:t>、</w:t>
            </w:r>
            <w:r w:rsidRPr="002D6ED8">
              <w:rPr>
                <w:rFonts w:ascii="HGPｺﾞｼｯｸM" w:eastAsia="HGPｺﾞｼｯｸM" w:hint="eastAsia"/>
                <w:color w:val="000000" w:themeColor="text1"/>
                <w:spacing w:val="6"/>
              </w:rPr>
              <w:t>石膏ボード</w:t>
            </w:r>
            <w:r w:rsidR="00E11B9E">
              <w:rPr>
                <w:rFonts w:ascii="HGPｺﾞｼｯｸM" w:eastAsia="HGPｺﾞｼｯｸM" w:hint="eastAsia"/>
                <w:color w:val="000000" w:themeColor="text1"/>
                <w:spacing w:val="6"/>
              </w:rPr>
              <w:t>等</w:t>
            </w:r>
          </w:p>
        </w:tc>
        <w:tc>
          <w:tcPr>
            <w:tcW w:w="3600" w:type="dxa"/>
            <w:tcBorders>
              <w:top w:val="single" w:sz="4" w:space="0" w:color="auto"/>
              <w:left w:val="single" w:sz="4" w:space="0" w:color="auto"/>
              <w:bottom w:val="single" w:sz="4" w:space="0" w:color="auto"/>
              <w:right w:val="single" w:sz="4" w:space="0" w:color="auto"/>
            </w:tcBorders>
          </w:tcPr>
          <w:p w14:paraId="710367F5" w14:textId="77777777" w:rsidR="002D6ED8" w:rsidRPr="002D6ED8" w:rsidRDefault="002D6ED8" w:rsidP="002D6ED8">
            <w:pPr>
              <w:jc w:val="center"/>
              <w:rPr>
                <w:rFonts w:ascii="HGPｺﾞｼｯｸM" w:eastAsia="HGPｺﾞｼｯｸM"/>
                <w:noProof/>
                <w:color w:val="000000" w:themeColor="text1"/>
                <w:spacing w:val="6"/>
              </w:rPr>
            </w:pPr>
            <w:r w:rsidRPr="002D6ED8">
              <w:rPr>
                <w:rFonts w:ascii="HGPｺﾞｼｯｸM" w:eastAsia="HGPｺﾞｼｯｸM"/>
                <w:noProof/>
                <w:color w:val="000000" w:themeColor="text1"/>
                <w:spacing w:val="6"/>
              </w:rPr>
              <w:drawing>
                <wp:inline distT="0" distB="0" distL="0" distR="0" wp14:anchorId="46BA19EC" wp14:editId="6C815D0E">
                  <wp:extent cx="2148840" cy="1605915"/>
                  <wp:effectExtent l="0" t="0" r="3810" b="0"/>
                  <wp:docPr id="2949" name="図 2949" descr="ベッドの上にある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 name="図 2949" descr="ベッドの上にある岩&#10;&#10;低い精度で自動的に生成された説明"/>
                          <pic:cNvPicPr/>
                        </pic:nvPicPr>
                        <pic:blipFill>
                          <a:blip r:embed="rId25" cstate="email">
                            <a:extLst>
                              <a:ext uri="{28A0092B-C50C-407E-A947-70E740481C1C}">
                                <a14:useLocalDpi xmlns:a14="http://schemas.microsoft.com/office/drawing/2010/main"/>
                              </a:ext>
                            </a:extLst>
                          </a:blip>
                          <a:stretch>
                            <a:fillRect/>
                          </a:stretch>
                        </pic:blipFill>
                        <pic:spPr>
                          <a:xfrm>
                            <a:off x="0" y="0"/>
                            <a:ext cx="2148840" cy="1605915"/>
                          </a:xfrm>
                          <a:prstGeom prst="rect">
                            <a:avLst/>
                          </a:prstGeom>
                        </pic:spPr>
                      </pic:pic>
                    </a:graphicData>
                  </a:graphic>
                </wp:inline>
              </w:drawing>
            </w:r>
          </w:p>
          <w:p w14:paraId="2AB8165F" w14:textId="77777777" w:rsidR="002D6ED8" w:rsidRPr="002D6ED8" w:rsidRDefault="002D6ED8" w:rsidP="002D6ED8">
            <w:pPr>
              <w:jc w:val="center"/>
              <w:rPr>
                <w:rFonts w:ascii="HGPｺﾞｼｯｸM" w:eastAsia="HGPｺﾞｼｯｸM"/>
                <w:noProof/>
                <w:color w:val="000000" w:themeColor="text1"/>
                <w:spacing w:val="6"/>
              </w:rPr>
            </w:pPr>
            <w:r w:rsidRPr="002D6ED8">
              <w:rPr>
                <w:rFonts w:ascii="HGPｺﾞｼｯｸM" w:eastAsia="HGPｺﾞｼｯｸM" w:hint="eastAsia"/>
                <w:noProof/>
                <w:color w:val="000000" w:themeColor="text1"/>
                <w:spacing w:val="6"/>
              </w:rPr>
              <w:t>※腐敗したマットレス</w:t>
            </w:r>
          </w:p>
        </w:tc>
      </w:tr>
    </w:tbl>
    <w:p w14:paraId="1098588A" w14:textId="7C33C7A4" w:rsidR="006F612B" w:rsidRDefault="006F612B" w:rsidP="006F612B"/>
    <w:p w14:paraId="4EEDD54F" w14:textId="77777777" w:rsidR="00BE7083" w:rsidRPr="00975713" w:rsidRDefault="00BE7083" w:rsidP="00690732">
      <w:pPr>
        <w:widowControl/>
        <w:spacing w:line="260" w:lineRule="exact"/>
        <w:ind w:left="180" w:hangingChars="100" w:hanging="180"/>
        <w:jc w:val="left"/>
        <w:rPr>
          <w:sz w:val="18"/>
          <w:szCs w:val="18"/>
        </w:rPr>
      </w:pPr>
      <w:r w:rsidRPr="00BF2B33">
        <w:rPr>
          <w:rFonts w:ascii="ＭＳ 明朝" w:hAnsi="ＭＳ 明朝" w:cs="ＭＳ 明朝" w:hint="eastAsia"/>
          <w:sz w:val="18"/>
          <w:szCs w:val="18"/>
        </w:rPr>
        <w:t>※</w:t>
      </w:r>
      <w:r w:rsidRPr="00975713">
        <w:rPr>
          <w:rFonts w:hint="eastAsia"/>
          <w:sz w:val="18"/>
          <w:szCs w:val="18"/>
        </w:rPr>
        <w:t>災害廃棄物の処理・処分は災害等廃棄物処理事業費補助金の対象ですが、生活ごみ、避難所ごみ及びし尿（仮設トイレ等からの汲み取りし尿、災害に伴って便槽に流入した汚水は除く）は災害等廃棄物処理事業費補助金の対象外です。</w:t>
      </w:r>
    </w:p>
    <w:p w14:paraId="151D0B06" w14:textId="77777777" w:rsidR="00BE7083" w:rsidRPr="00975713" w:rsidRDefault="00BE7083" w:rsidP="00975713">
      <w:pPr>
        <w:widowControl/>
        <w:spacing w:line="260" w:lineRule="exact"/>
        <w:ind w:left="180" w:hangingChars="100" w:hanging="180"/>
        <w:jc w:val="left"/>
        <w:rPr>
          <w:sz w:val="18"/>
          <w:szCs w:val="18"/>
        </w:rPr>
      </w:pPr>
      <w:r w:rsidRPr="00BF2B33">
        <w:rPr>
          <w:rFonts w:ascii="ＭＳ 明朝" w:hAnsi="ＭＳ 明朝" w:cs="ＭＳ 明朝" w:hint="eastAsia"/>
          <w:sz w:val="18"/>
          <w:szCs w:val="18"/>
        </w:rPr>
        <w:t>※</w:t>
      </w:r>
      <w:r w:rsidRPr="00975713">
        <w:rPr>
          <w:rFonts w:hint="eastAsia"/>
          <w:sz w:val="18"/>
          <w:szCs w:val="18"/>
        </w:rPr>
        <w:t>災害廃棄物は原則、仮置場を経由して処理することを想定します。</w:t>
      </w:r>
    </w:p>
    <w:p w14:paraId="0359062D" w14:textId="244D9F63" w:rsidR="0064410A" w:rsidRDefault="00BE7083" w:rsidP="00BE7083">
      <w:pPr>
        <w:widowControl/>
        <w:jc w:val="left"/>
        <w:sectPr w:rsidR="0064410A" w:rsidSect="0064410A">
          <w:headerReference w:type="even" r:id="rId26"/>
          <w:headerReference w:type="default" r:id="rId27"/>
          <w:footerReference w:type="default" r:id="rId28"/>
          <w:pgSz w:w="11906" w:h="16838"/>
          <w:pgMar w:top="1134" w:right="1134" w:bottom="1134" w:left="1701" w:header="567" w:footer="850" w:gutter="0"/>
          <w:pgNumType w:start="1"/>
          <w:cols w:space="425"/>
          <w:docGrid w:type="lines" w:linePitch="360"/>
        </w:sectPr>
      </w:pPr>
      <w:r w:rsidRPr="00975713">
        <w:rPr>
          <w:rFonts w:hint="eastAsia"/>
          <w:sz w:val="18"/>
          <w:szCs w:val="18"/>
        </w:rPr>
        <w:t>出典：災害廃棄物対策指針（改定版）（平成</w:t>
      </w:r>
      <w:r w:rsidRPr="00975713">
        <w:rPr>
          <w:sz w:val="18"/>
          <w:szCs w:val="18"/>
        </w:rPr>
        <w:t>30</w:t>
      </w:r>
      <w:r w:rsidRPr="00975713">
        <w:rPr>
          <w:rFonts w:hint="eastAsia"/>
          <w:sz w:val="18"/>
          <w:szCs w:val="18"/>
        </w:rPr>
        <w:t>年</w:t>
      </w:r>
      <w:r w:rsidRPr="00975713">
        <w:rPr>
          <w:sz w:val="18"/>
          <w:szCs w:val="18"/>
        </w:rPr>
        <w:t>3</w:t>
      </w:r>
      <w:r w:rsidRPr="00975713">
        <w:rPr>
          <w:rFonts w:hint="eastAsia"/>
          <w:sz w:val="18"/>
          <w:szCs w:val="18"/>
        </w:rPr>
        <w:t>月）環境省</w:t>
      </w:r>
      <w:r w:rsidRPr="00975713">
        <w:rPr>
          <w:sz w:val="18"/>
          <w:szCs w:val="18"/>
        </w:rPr>
        <w:t xml:space="preserve"> </w:t>
      </w:r>
      <w:r w:rsidRPr="00975713">
        <w:rPr>
          <w:rFonts w:hint="eastAsia"/>
          <w:sz w:val="18"/>
          <w:szCs w:val="18"/>
        </w:rPr>
        <w:t>用語の定義、</w:t>
      </w:r>
      <w:r w:rsidRPr="00975713">
        <w:rPr>
          <w:sz w:val="18"/>
          <w:szCs w:val="18"/>
        </w:rPr>
        <w:t>p.1-9</w:t>
      </w:r>
      <w:r w:rsidRPr="00975713">
        <w:rPr>
          <w:rFonts w:hint="eastAsia"/>
          <w:sz w:val="18"/>
          <w:szCs w:val="18"/>
        </w:rPr>
        <w:t>、</w:t>
      </w:r>
      <w:r w:rsidRPr="00975713">
        <w:rPr>
          <w:sz w:val="18"/>
          <w:szCs w:val="18"/>
        </w:rPr>
        <w:t>p.1-10</w:t>
      </w:r>
      <w:r w:rsidR="006F612B">
        <w:br w:type="page"/>
      </w:r>
    </w:p>
    <w:p w14:paraId="0D2B4C3E" w14:textId="06E5C786" w:rsidR="00C96ACC" w:rsidRPr="00553DFC" w:rsidRDefault="00AA2AB4" w:rsidP="00BF2594">
      <w:pPr>
        <w:pStyle w:val="2"/>
        <w:spacing w:after="180"/>
      </w:pPr>
      <w:bookmarkStart w:id="7" w:name="_Toc193442726"/>
      <w:r>
        <w:rPr>
          <w:rFonts w:hint="eastAsia"/>
        </w:rPr>
        <w:lastRenderedPageBreak/>
        <w:t>第２節</w:t>
      </w:r>
      <w:r w:rsidR="00C96ACC" w:rsidRPr="00553DFC">
        <w:rPr>
          <w:rFonts w:hint="eastAsia"/>
        </w:rPr>
        <w:t xml:space="preserve"> </w:t>
      </w:r>
      <w:r w:rsidR="00C96ACC" w:rsidRPr="00553DFC">
        <w:rPr>
          <w:rFonts w:hint="eastAsia"/>
        </w:rPr>
        <w:t>災害廃棄物処理の基本方針</w:t>
      </w:r>
      <w:bookmarkEnd w:id="7"/>
    </w:p>
    <w:p w14:paraId="5118950E" w14:textId="7FA54710" w:rsidR="00C96ACC" w:rsidRPr="00553DFC" w:rsidRDefault="00C96ACC" w:rsidP="00BF2594">
      <w:pPr>
        <w:pStyle w:val="3"/>
        <w:spacing w:after="180"/>
      </w:pPr>
      <w:bookmarkStart w:id="8" w:name="_Toc193442727"/>
      <w:r w:rsidRPr="00553DFC">
        <w:rPr>
          <w:rFonts w:hint="eastAsia"/>
        </w:rPr>
        <w:t>１</w:t>
      </w:r>
      <w:r w:rsidR="00297728">
        <w:rPr>
          <w:rFonts w:hint="eastAsia"/>
        </w:rPr>
        <w:t>．</w:t>
      </w:r>
      <w:r w:rsidRPr="00553DFC">
        <w:rPr>
          <w:rFonts w:hint="eastAsia"/>
        </w:rPr>
        <w:t>基本方針</w:t>
      </w:r>
      <w:bookmarkEnd w:id="8"/>
    </w:p>
    <w:p w14:paraId="54688AD1" w14:textId="0F42DCC7" w:rsidR="00297728" w:rsidRDefault="00297728" w:rsidP="00975713">
      <w:pPr>
        <w:ind w:firstLineChars="100" w:firstLine="200"/>
      </w:pPr>
      <w:r>
        <w:rPr>
          <w:rFonts w:hint="eastAsia"/>
        </w:rPr>
        <w:t>本市の災害廃棄物処理に関する基本方針を表</w:t>
      </w:r>
      <w:r w:rsidR="000D5880">
        <w:rPr>
          <w:rFonts w:hint="eastAsia"/>
        </w:rPr>
        <w:t>1-2</w:t>
      </w:r>
      <w:r w:rsidR="003045FB">
        <w:rPr>
          <w:rFonts w:hint="eastAsia"/>
        </w:rPr>
        <w:t>-1</w:t>
      </w:r>
      <w:r>
        <w:rPr>
          <w:rFonts w:hint="eastAsia"/>
        </w:rPr>
        <w:t>に示します。</w:t>
      </w:r>
    </w:p>
    <w:p w14:paraId="6C2127F4" w14:textId="77777777" w:rsidR="00297728" w:rsidRDefault="00297728" w:rsidP="00297728"/>
    <w:p w14:paraId="183AF68A" w14:textId="131C706C" w:rsidR="00297728" w:rsidRPr="005E66BA" w:rsidRDefault="00297728" w:rsidP="005E66BA">
      <w:pPr>
        <w:jc w:val="center"/>
        <w:rPr>
          <w:rFonts w:ascii="ＭＳ ゴシック" w:eastAsia="ＭＳ ゴシック" w:hAnsi="ＭＳ ゴシック"/>
        </w:rPr>
      </w:pPr>
      <w:r w:rsidRPr="005E66BA">
        <w:rPr>
          <w:rFonts w:ascii="ＭＳ ゴシック" w:eastAsia="ＭＳ ゴシック" w:hAnsi="ＭＳ ゴシック" w:hint="eastAsia"/>
        </w:rPr>
        <w:t>表</w:t>
      </w:r>
      <w:r w:rsidR="000D5880">
        <w:rPr>
          <w:rFonts w:ascii="ＭＳ ゴシック" w:eastAsia="ＭＳ ゴシック" w:hAnsi="ＭＳ ゴシック" w:hint="eastAsia"/>
        </w:rPr>
        <w:t>1-2</w:t>
      </w:r>
      <w:r w:rsidR="003045FB">
        <w:rPr>
          <w:rFonts w:ascii="ＭＳ ゴシック" w:eastAsia="ＭＳ ゴシック" w:hAnsi="ＭＳ ゴシック" w:hint="eastAsia"/>
        </w:rPr>
        <w:t>-1</w:t>
      </w:r>
      <w:r w:rsidRPr="005E66BA">
        <w:rPr>
          <w:rFonts w:ascii="ＭＳ ゴシック" w:eastAsia="ＭＳ ゴシック" w:hAnsi="ＭＳ ゴシック" w:hint="eastAsia"/>
        </w:rPr>
        <w:t xml:space="preserve">　災害廃棄物処理の基本方針</w:t>
      </w:r>
    </w:p>
    <w:tbl>
      <w:tblPr>
        <w:tblStyle w:val="af"/>
        <w:tblW w:w="0" w:type="auto"/>
        <w:tblLook w:val="04A0" w:firstRow="1" w:lastRow="0" w:firstColumn="1" w:lastColumn="0" w:noHBand="0" w:noVBand="1"/>
      </w:tblPr>
      <w:tblGrid>
        <w:gridCol w:w="2122"/>
        <w:gridCol w:w="6939"/>
      </w:tblGrid>
      <w:tr w:rsidR="005E66BA" w:rsidRPr="005E66BA" w14:paraId="553CAD75" w14:textId="77777777" w:rsidTr="005E66BA">
        <w:tc>
          <w:tcPr>
            <w:tcW w:w="2122" w:type="dxa"/>
            <w:shd w:val="clear" w:color="auto" w:fill="D9D9D9" w:themeFill="background1" w:themeFillShade="D9"/>
          </w:tcPr>
          <w:p w14:paraId="4F6FC453" w14:textId="3313C694" w:rsidR="00297728" w:rsidRPr="005E66BA" w:rsidRDefault="00297728" w:rsidP="005E66BA">
            <w:pPr>
              <w:jc w:val="center"/>
              <w:rPr>
                <w:rFonts w:ascii="HGPｺﾞｼｯｸM" w:eastAsia="HGPｺﾞｼｯｸM"/>
              </w:rPr>
            </w:pPr>
            <w:r w:rsidRPr="001D3C1A">
              <w:rPr>
                <w:rFonts w:ascii="HGPｺﾞｼｯｸM" w:eastAsia="HGPｺﾞｼｯｸM" w:hint="eastAsia"/>
              </w:rPr>
              <w:t>基本方針</w:t>
            </w:r>
          </w:p>
        </w:tc>
        <w:tc>
          <w:tcPr>
            <w:tcW w:w="6939" w:type="dxa"/>
            <w:shd w:val="clear" w:color="auto" w:fill="D9D9D9" w:themeFill="background1" w:themeFillShade="D9"/>
          </w:tcPr>
          <w:p w14:paraId="0DCB8F14" w14:textId="1A1FCEC4" w:rsidR="00297728" w:rsidRPr="005E66BA" w:rsidRDefault="00297728" w:rsidP="005E66BA">
            <w:pPr>
              <w:jc w:val="center"/>
              <w:rPr>
                <w:rFonts w:ascii="HGPｺﾞｼｯｸM" w:eastAsia="HGPｺﾞｼｯｸM"/>
              </w:rPr>
            </w:pPr>
            <w:r w:rsidRPr="001D3C1A">
              <w:rPr>
                <w:rFonts w:ascii="HGPｺﾞｼｯｸM" w:eastAsia="HGPｺﾞｼｯｸM" w:hint="eastAsia"/>
              </w:rPr>
              <w:t>内容</w:t>
            </w:r>
          </w:p>
        </w:tc>
      </w:tr>
      <w:tr w:rsidR="005E66BA" w:rsidRPr="005E66BA" w14:paraId="39272D32" w14:textId="77777777" w:rsidTr="005E66BA">
        <w:tc>
          <w:tcPr>
            <w:tcW w:w="2122" w:type="dxa"/>
            <w:vAlign w:val="center"/>
          </w:tcPr>
          <w:p w14:paraId="13D74E61" w14:textId="316BD43C" w:rsidR="00297728" w:rsidRPr="005E66BA" w:rsidRDefault="00297728" w:rsidP="005E66BA">
            <w:pPr>
              <w:jc w:val="center"/>
              <w:rPr>
                <w:rFonts w:ascii="HGPｺﾞｼｯｸM" w:eastAsia="HGPｺﾞｼｯｸM"/>
              </w:rPr>
            </w:pPr>
            <w:r w:rsidRPr="001D3C1A">
              <w:rPr>
                <w:rFonts w:ascii="HGPｺﾞｼｯｸM" w:eastAsia="HGPｺﾞｼｯｸM" w:hint="eastAsia"/>
              </w:rPr>
              <w:t>衛生的な処理</w:t>
            </w:r>
          </w:p>
        </w:tc>
        <w:tc>
          <w:tcPr>
            <w:tcW w:w="6939" w:type="dxa"/>
          </w:tcPr>
          <w:p w14:paraId="45E68FCB" w14:textId="710C7FCA" w:rsidR="00297728" w:rsidRPr="005E66BA" w:rsidRDefault="00297728" w:rsidP="005E66BA">
            <w:pPr>
              <w:spacing w:line="0" w:lineRule="atLeast"/>
              <w:rPr>
                <w:rFonts w:ascii="HGPｺﾞｼｯｸM" w:eastAsia="HGPｺﾞｼｯｸM"/>
              </w:rPr>
            </w:pPr>
            <w:r w:rsidRPr="001D3C1A">
              <w:rPr>
                <w:rFonts w:ascii="HGPｺﾞｼｯｸM" w:eastAsia="HGPｺﾞｼｯｸM" w:hint="eastAsia"/>
              </w:rPr>
              <w:t>災害発生時は、被災者の一時避難、上下水道の断絶等の被害が想定され、その際に多量に発生する家庭系ごみやし尿については、迅速に収集・処理できる体制を整備します。</w:t>
            </w:r>
          </w:p>
        </w:tc>
      </w:tr>
      <w:tr w:rsidR="005E66BA" w:rsidRPr="005E66BA" w14:paraId="4E78E7B5" w14:textId="77777777" w:rsidTr="005E66BA">
        <w:tc>
          <w:tcPr>
            <w:tcW w:w="2122" w:type="dxa"/>
            <w:vAlign w:val="center"/>
          </w:tcPr>
          <w:p w14:paraId="2EFDB7D3" w14:textId="2C24CA00" w:rsidR="00297728" w:rsidRPr="005E66BA" w:rsidRDefault="00297728" w:rsidP="005E66BA">
            <w:pPr>
              <w:jc w:val="center"/>
              <w:rPr>
                <w:rFonts w:ascii="HGPｺﾞｼｯｸM" w:eastAsia="HGPｺﾞｼｯｸM"/>
              </w:rPr>
            </w:pPr>
            <w:r w:rsidRPr="001D3C1A">
              <w:rPr>
                <w:rFonts w:ascii="HGPｺﾞｼｯｸM" w:eastAsia="HGPｺﾞｼｯｸM" w:hint="eastAsia"/>
              </w:rPr>
              <w:t>柔軟な対応・処理</w:t>
            </w:r>
          </w:p>
        </w:tc>
        <w:tc>
          <w:tcPr>
            <w:tcW w:w="6939" w:type="dxa"/>
          </w:tcPr>
          <w:p w14:paraId="5681D944" w14:textId="5654B656" w:rsidR="00297728" w:rsidRPr="001D3C1A" w:rsidRDefault="00297728" w:rsidP="009C6933">
            <w:pPr>
              <w:spacing w:line="0" w:lineRule="atLeast"/>
              <w:rPr>
                <w:rFonts w:ascii="HGPｺﾞｼｯｸM" w:eastAsia="HGPｺﾞｼｯｸM"/>
              </w:rPr>
            </w:pPr>
            <w:r w:rsidRPr="001D3C1A">
              <w:rPr>
                <w:rFonts w:ascii="HGPｺﾞｼｯｸM" w:eastAsia="HGPｺﾞｼｯｸM" w:hint="eastAsia"/>
              </w:rPr>
              <w:t>生活衛生の確保、地域復興の観点から、災害廃棄物の処理は時々刻々変化する状況に柔軟に対応します。</w:t>
            </w:r>
          </w:p>
        </w:tc>
      </w:tr>
      <w:tr w:rsidR="005E66BA" w:rsidRPr="005E66BA" w14:paraId="783D576A" w14:textId="77777777" w:rsidTr="005E66BA">
        <w:tc>
          <w:tcPr>
            <w:tcW w:w="2122" w:type="dxa"/>
            <w:vAlign w:val="center"/>
          </w:tcPr>
          <w:p w14:paraId="0F5DFB13" w14:textId="0C371CEA" w:rsidR="00297728" w:rsidRPr="005E66BA" w:rsidRDefault="00297728" w:rsidP="005E66BA">
            <w:pPr>
              <w:jc w:val="center"/>
              <w:rPr>
                <w:rFonts w:ascii="HGPｺﾞｼｯｸM" w:eastAsia="HGPｺﾞｼｯｸM"/>
              </w:rPr>
            </w:pPr>
            <w:r w:rsidRPr="001D3C1A">
              <w:rPr>
                <w:rFonts w:ascii="HGPｺﾞｼｯｸM" w:eastAsia="HGPｺﾞｼｯｸM" w:hint="eastAsia"/>
              </w:rPr>
              <w:t>計画的な対応・処理</w:t>
            </w:r>
          </w:p>
        </w:tc>
        <w:tc>
          <w:tcPr>
            <w:tcW w:w="6939" w:type="dxa"/>
          </w:tcPr>
          <w:p w14:paraId="2375C618" w14:textId="43767467" w:rsidR="00297728" w:rsidRPr="001D3C1A" w:rsidRDefault="00297728" w:rsidP="005E66BA">
            <w:pPr>
              <w:spacing w:line="0" w:lineRule="atLeast"/>
              <w:rPr>
                <w:rFonts w:ascii="HGPｺﾞｼｯｸM" w:eastAsia="HGPｺﾞｼｯｸM"/>
              </w:rPr>
            </w:pPr>
            <w:r w:rsidRPr="001D3C1A">
              <w:rPr>
                <w:rFonts w:ascii="HGPｺﾞｼｯｸM" w:eastAsia="HGPｺﾞｼｯｸM" w:hint="eastAsia"/>
              </w:rPr>
              <w:t>道路の寸断や災害廃棄物の大量発生を想定し、計画的な処理を行うため仮置場の確保や処理施設での対応を定めます。</w:t>
            </w:r>
          </w:p>
        </w:tc>
      </w:tr>
      <w:tr w:rsidR="005E66BA" w:rsidRPr="005E66BA" w14:paraId="5A4E9DA8" w14:textId="77777777" w:rsidTr="005E66BA">
        <w:tc>
          <w:tcPr>
            <w:tcW w:w="2122" w:type="dxa"/>
            <w:vAlign w:val="center"/>
          </w:tcPr>
          <w:p w14:paraId="644F6F66" w14:textId="3410073F" w:rsidR="00297728" w:rsidRPr="005E66BA" w:rsidRDefault="00297728" w:rsidP="005E66BA">
            <w:pPr>
              <w:jc w:val="center"/>
              <w:rPr>
                <w:rFonts w:ascii="HGPｺﾞｼｯｸM" w:eastAsia="HGPｺﾞｼｯｸM"/>
              </w:rPr>
            </w:pPr>
            <w:r w:rsidRPr="001D3C1A">
              <w:rPr>
                <w:rFonts w:ascii="HGPｺﾞｼｯｸM" w:eastAsia="HGPｺﾞｼｯｸM" w:hint="eastAsia"/>
              </w:rPr>
              <w:t>環境に配慮した処理</w:t>
            </w:r>
          </w:p>
        </w:tc>
        <w:tc>
          <w:tcPr>
            <w:tcW w:w="6939" w:type="dxa"/>
          </w:tcPr>
          <w:p w14:paraId="5671797D" w14:textId="3199461C" w:rsidR="00297728" w:rsidRPr="005E66BA" w:rsidRDefault="00297728" w:rsidP="00297728">
            <w:pPr>
              <w:rPr>
                <w:rFonts w:ascii="HGPｺﾞｼｯｸM" w:eastAsia="HGPｺﾞｼｯｸM"/>
              </w:rPr>
            </w:pPr>
            <w:r w:rsidRPr="001D3C1A">
              <w:rPr>
                <w:rFonts w:ascii="HGPｺﾞｼｯｸM" w:eastAsia="HGPｺﾞｼｯｸM" w:hint="eastAsia"/>
              </w:rPr>
              <w:t>災害廃棄物の収集、処理・処分に際しては、環境保全に十分配慮します。</w:t>
            </w:r>
          </w:p>
        </w:tc>
      </w:tr>
      <w:tr w:rsidR="005E66BA" w:rsidRPr="005E66BA" w14:paraId="3EAD135E" w14:textId="77777777" w:rsidTr="005E66BA">
        <w:tc>
          <w:tcPr>
            <w:tcW w:w="2122" w:type="dxa"/>
            <w:vAlign w:val="center"/>
          </w:tcPr>
          <w:p w14:paraId="1503096E" w14:textId="0FA035A0" w:rsidR="00297728" w:rsidRPr="005E66BA" w:rsidRDefault="00297728" w:rsidP="005E66BA">
            <w:pPr>
              <w:pStyle w:val="4"/>
              <w:jc w:val="center"/>
              <w:rPr>
                <w:rFonts w:ascii="HGPｺﾞｼｯｸM" w:eastAsia="HGPｺﾞｼｯｸM"/>
                <w:b w:val="0"/>
              </w:rPr>
            </w:pPr>
            <w:r w:rsidRPr="005E66BA">
              <w:rPr>
                <w:rFonts w:ascii="HGPｺﾞｼｯｸM" w:eastAsia="HGPｺﾞｼｯｸM" w:hint="eastAsia"/>
                <w:b w:val="0"/>
              </w:rPr>
              <w:t>リサイクルの推進</w:t>
            </w:r>
          </w:p>
        </w:tc>
        <w:tc>
          <w:tcPr>
            <w:tcW w:w="6939" w:type="dxa"/>
          </w:tcPr>
          <w:p w14:paraId="308D7ACF" w14:textId="440E8C96" w:rsidR="00297728" w:rsidRPr="005E66BA" w:rsidRDefault="00297728" w:rsidP="005E66BA">
            <w:pPr>
              <w:spacing w:line="0" w:lineRule="atLeast"/>
              <w:rPr>
                <w:rFonts w:ascii="HGPｺﾞｼｯｸM" w:eastAsia="HGPｺﾞｼｯｸM"/>
              </w:rPr>
            </w:pPr>
            <w:r w:rsidRPr="001D3C1A">
              <w:rPr>
                <w:rFonts w:ascii="HGPｺﾞｼｯｸM" w:eastAsia="HGPｺﾞｼｯｸM" w:hint="eastAsia"/>
              </w:rPr>
              <w:t>たとえ災害廃棄物であっても、リサイクルを念頭に置き、資源循環を優先した処理方法を採用します。</w:t>
            </w:r>
          </w:p>
        </w:tc>
      </w:tr>
      <w:tr w:rsidR="00297728" w:rsidRPr="005E66BA" w14:paraId="31E23F3F" w14:textId="77777777" w:rsidTr="005E66BA">
        <w:tc>
          <w:tcPr>
            <w:tcW w:w="2122" w:type="dxa"/>
            <w:vAlign w:val="center"/>
          </w:tcPr>
          <w:p w14:paraId="14AAE11B" w14:textId="1CDF5834" w:rsidR="00297728" w:rsidRPr="005E66BA" w:rsidRDefault="00297728" w:rsidP="005E66BA">
            <w:pPr>
              <w:pStyle w:val="4"/>
              <w:jc w:val="center"/>
              <w:rPr>
                <w:rFonts w:ascii="HGPｺﾞｼｯｸM" w:eastAsia="HGPｺﾞｼｯｸM"/>
                <w:b w:val="0"/>
              </w:rPr>
            </w:pPr>
            <w:r w:rsidRPr="005E66BA">
              <w:rPr>
                <w:rFonts w:ascii="HGPｺﾞｼｯｸM" w:eastAsia="HGPｺﾞｼｯｸM" w:hint="eastAsia"/>
                <w:b w:val="0"/>
              </w:rPr>
              <w:t>安全作業の確保</w:t>
            </w:r>
          </w:p>
        </w:tc>
        <w:tc>
          <w:tcPr>
            <w:tcW w:w="6939" w:type="dxa"/>
          </w:tcPr>
          <w:p w14:paraId="7A8A977B" w14:textId="0E976200" w:rsidR="00297728" w:rsidRPr="001D3C1A" w:rsidRDefault="00297728" w:rsidP="005E66BA">
            <w:pPr>
              <w:spacing w:line="0" w:lineRule="atLeast"/>
              <w:rPr>
                <w:rFonts w:ascii="HGPｺﾞｼｯｸM" w:eastAsia="HGPｺﾞｼｯｸM"/>
              </w:rPr>
            </w:pPr>
            <w:r w:rsidRPr="001D3C1A">
              <w:rPr>
                <w:rFonts w:ascii="HGPｺﾞｼｯｸM" w:eastAsia="HGPｺﾞｼｯｸM" w:hint="eastAsia"/>
              </w:rPr>
              <w:t>災害廃棄物の収集に際して、二次災害に直面した場合は、処理困難物、危険物等が発生するケースも想定し、作業の安全性の確保を図ります。</w:t>
            </w:r>
          </w:p>
        </w:tc>
      </w:tr>
    </w:tbl>
    <w:p w14:paraId="2EE193BB" w14:textId="5FC5936D" w:rsidR="00D05A7D" w:rsidRDefault="00D05A7D" w:rsidP="005E66BA"/>
    <w:p w14:paraId="513CB29B" w14:textId="77777777" w:rsidR="000D5880" w:rsidRDefault="000D5880" w:rsidP="005E66BA"/>
    <w:p w14:paraId="1B334A25" w14:textId="360E382C" w:rsidR="00C96ACC" w:rsidRPr="00553DFC" w:rsidRDefault="00C96ACC" w:rsidP="00BF2594">
      <w:pPr>
        <w:pStyle w:val="3"/>
        <w:spacing w:after="180"/>
      </w:pPr>
      <w:bookmarkStart w:id="9" w:name="_Toc193442728"/>
      <w:r w:rsidRPr="00553DFC">
        <w:rPr>
          <w:rFonts w:hint="eastAsia"/>
        </w:rPr>
        <w:t>２</w:t>
      </w:r>
      <w:r w:rsidR="00297728">
        <w:rPr>
          <w:rFonts w:hint="eastAsia"/>
        </w:rPr>
        <w:t>．</w:t>
      </w:r>
      <w:r w:rsidRPr="00553DFC">
        <w:rPr>
          <w:rFonts w:hint="eastAsia"/>
        </w:rPr>
        <w:t>災害時の組織体制</w:t>
      </w:r>
      <w:bookmarkEnd w:id="9"/>
    </w:p>
    <w:p w14:paraId="2A9CBCE7" w14:textId="2864E0DD" w:rsidR="00EC7D37" w:rsidRDefault="00EC7D37" w:rsidP="005E66BA">
      <w:pPr>
        <w:ind w:firstLineChars="100" w:firstLine="200"/>
      </w:pPr>
      <w:r>
        <w:rPr>
          <w:rFonts w:hint="eastAsia"/>
        </w:rPr>
        <w:t>本市の災害廃棄物の処理は「廃棄物対策室」が中心となり、災害対策本部、環境課、建設課、農政課、</w:t>
      </w:r>
      <w:r w:rsidRPr="00553DFC">
        <w:rPr>
          <w:rFonts w:hint="eastAsia"/>
        </w:rPr>
        <w:t>江戸崎地方衛生土木組合</w:t>
      </w:r>
      <w:r>
        <w:rPr>
          <w:rFonts w:hint="eastAsia"/>
        </w:rPr>
        <w:t>と連携し進めます。</w:t>
      </w:r>
    </w:p>
    <w:p w14:paraId="01EFB427" w14:textId="3EB21909" w:rsidR="00EC7D37" w:rsidRPr="00EC7D37" w:rsidRDefault="00EC7D37" w:rsidP="00EC7D37"/>
    <w:p w14:paraId="6E1C446D" w14:textId="71FE3466" w:rsidR="00FD0C44" w:rsidRDefault="00EC7D37" w:rsidP="00FD1145">
      <w:pPr>
        <w:jc w:val="center"/>
      </w:pPr>
      <w:r>
        <w:rPr>
          <w:noProof/>
        </w:rPr>
        <w:lastRenderedPageBreak/>
        <mc:AlternateContent>
          <mc:Choice Requires="wps">
            <w:drawing>
              <wp:anchor distT="0" distB="0" distL="114300" distR="114300" simplePos="0" relativeHeight="251652108" behindDoc="0" locked="0" layoutInCell="1" allowOverlap="1" wp14:anchorId="402D0FBC" wp14:editId="78ACEFB9">
                <wp:simplePos x="0" y="0"/>
                <wp:positionH relativeFrom="column">
                  <wp:posOffset>4170680</wp:posOffset>
                </wp:positionH>
                <wp:positionV relativeFrom="paragraph">
                  <wp:posOffset>3063240</wp:posOffset>
                </wp:positionV>
                <wp:extent cx="1296670" cy="148590"/>
                <wp:effectExtent l="19050" t="19050" r="17780" b="22860"/>
                <wp:wrapNone/>
                <wp:docPr id="480473008" name="正方形/長方形 99"/>
                <wp:cNvGraphicFramePr/>
                <a:graphic xmlns:a="http://schemas.openxmlformats.org/drawingml/2006/main">
                  <a:graphicData uri="http://schemas.microsoft.com/office/word/2010/wordprocessingShape">
                    <wps:wsp>
                      <wps:cNvSpPr/>
                      <wps:spPr>
                        <a:xfrm>
                          <a:off x="0" y="0"/>
                          <a:ext cx="1296670" cy="1485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90A7087" id="正方形/長方形 99" o:spid="_x0000_s1026" style="position:absolute;margin-left:328.4pt;margin-top:241.2pt;width:102.1pt;height:11.7pt;z-index:251652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" filled="f" strokecolor="red" strokeweight="2.25pt"/>
            </w:pict>
          </mc:Fallback>
        </mc:AlternateContent>
      </w:r>
      <w:r w:rsidR="00FD1145" w:rsidRPr="00FD1145">
        <w:rPr>
          <w:noProof/>
        </w:rPr>
        <w:drawing>
          <wp:inline distT="0" distB="0" distL="0" distR="0" wp14:anchorId="5C6290C7" wp14:editId="7D8A11BE">
            <wp:extent cx="5290457" cy="8651012"/>
            <wp:effectExtent l="0" t="0" r="5715" b="0"/>
            <wp:docPr id="1490715027"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15027" name="図 1" descr="テーブル が含まれている画像&#10;&#10;自動的に生成された説明"/>
                    <pic:cNvPicPr/>
                  </pic:nvPicPr>
                  <pic:blipFill>
                    <a:blip r:embed="rId29"/>
                    <a:stretch>
                      <a:fillRect/>
                    </a:stretch>
                  </pic:blipFill>
                  <pic:spPr>
                    <a:xfrm>
                      <a:off x="0" y="0"/>
                      <a:ext cx="5303122" cy="8671721"/>
                    </a:xfrm>
                    <a:prstGeom prst="rect">
                      <a:avLst/>
                    </a:prstGeom>
                  </pic:spPr>
                </pic:pic>
              </a:graphicData>
            </a:graphic>
          </wp:inline>
        </w:drawing>
      </w:r>
    </w:p>
    <w:p w14:paraId="594C4830" w14:textId="4511A691" w:rsidR="00B60A13" w:rsidRPr="005E66BA" w:rsidRDefault="00B60A13" w:rsidP="00B60A13">
      <w:pPr>
        <w:jc w:val="center"/>
        <w:rPr>
          <w:rFonts w:ascii="ＭＳ ゴシック" w:eastAsia="ＭＳ ゴシック" w:hAnsi="ＭＳ ゴシック"/>
          <w:lang w:eastAsia="zh-TW"/>
        </w:rPr>
      </w:pPr>
      <w:r w:rsidRPr="005E66BA">
        <w:rPr>
          <w:rFonts w:ascii="ＭＳ ゴシック" w:eastAsia="ＭＳ ゴシック" w:hAnsi="ＭＳ ゴシック" w:hint="eastAsia"/>
          <w:lang w:eastAsia="zh-TW"/>
        </w:rPr>
        <w:t>図</w:t>
      </w:r>
      <w:r w:rsidR="000D5880">
        <w:rPr>
          <w:rFonts w:ascii="ＭＳ ゴシック" w:eastAsia="ＭＳ ゴシック" w:hAnsi="ＭＳ ゴシック" w:hint="eastAsia"/>
          <w:lang w:eastAsia="zh-TW"/>
        </w:rPr>
        <w:t>1-</w:t>
      </w:r>
      <w:r w:rsidR="00362AB3">
        <w:rPr>
          <w:rFonts w:ascii="ＭＳ ゴシック" w:eastAsia="ＭＳ ゴシック" w:hAnsi="ＭＳ ゴシック" w:hint="eastAsia"/>
          <w:lang w:eastAsia="zh-TW"/>
        </w:rPr>
        <w:t>2-1</w:t>
      </w:r>
      <w:r w:rsidRPr="005E66BA">
        <w:rPr>
          <w:rFonts w:ascii="ＭＳ ゴシック" w:eastAsia="ＭＳ ゴシック" w:hAnsi="ＭＳ ゴシック" w:hint="eastAsia"/>
          <w:lang w:eastAsia="zh-TW"/>
        </w:rPr>
        <w:t xml:space="preserve">　稲敷市災害対策本部組織図</w:t>
      </w:r>
    </w:p>
    <w:p w14:paraId="5E7A2F27" w14:textId="19951DD5" w:rsidR="00B60A13" w:rsidRPr="005E66BA" w:rsidRDefault="00B60A13" w:rsidP="001B42F0">
      <w:pPr>
        <w:ind w:firstLineChars="300" w:firstLine="540"/>
        <w:jc w:val="left"/>
        <w:rPr>
          <w:sz w:val="18"/>
          <w:lang w:eastAsia="zh-TW"/>
        </w:rPr>
      </w:pPr>
      <w:r w:rsidRPr="00EC7D37">
        <w:rPr>
          <w:rFonts w:hint="eastAsia"/>
          <w:sz w:val="18"/>
          <w:lang w:eastAsia="zh-TW"/>
        </w:rPr>
        <w:t>出典：稲敷市地域防災計画</w:t>
      </w:r>
      <w:r w:rsidR="00EF7311" w:rsidRPr="00EC7D37">
        <w:rPr>
          <w:rFonts w:hint="eastAsia"/>
          <w:sz w:val="18"/>
          <w:lang w:eastAsia="zh-TW"/>
        </w:rPr>
        <w:t>（令和</w:t>
      </w:r>
      <w:r w:rsidR="00EF7311" w:rsidRPr="00EC7D37">
        <w:rPr>
          <w:rFonts w:hint="eastAsia"/>
          <w:sz w:val="18"/>
          <w:lang w:eastAsia="zh-TW"/>
        </w:rPr>
        <w:t>4</w:t>
      </w:r>
      <w:r w:rsidR="00EF7311" w:rsidRPr="00EC7D37">
        <w:rPr>
          <w:rFonts w:hint="eastAsia"/>
          <w:sz w:val="18"/>
          <w:lang w:eastAsia="zh-TW"/>
        </w:rPr>
        <w:t>年</w:t>
      </w:r>
      <w:r w:rsidR="00EF7311" w:rsidRPr="00EC7D37">
        <w:rPr>
          <w:rFonts w:hint="eastAsia"/>
          <w:sz w:val="18"/>
          <w:lang w:eastAsia="zh-TW"/>
        </w:rPr>
        <w:t>3</w:t>
      </w:r>
      <w:r w:rsidR="00EF7311" w:rsidRPr="00EC7D37">
        <w:rPr>
          <w:rFonts w:hint="eastAsia"/>
          <w:sz w:val="18"/>
          <w:lang w:eastAsia="zh-TW"/>
        </w:rPr>
        <w:t>月）稲敷市</w:t>
      </w:r>
      <w:r w:rsidR="00EF7311" w:rsidRPr="00EC7D37">
        <w:rPr>
          <w:rFonts w:hint="eastAsia"/>
          <w:sz w:val="18"/>
          <w:lang w:eastAsia="zh-TW"/>
        </w:rPr>
        <w:t>p.109</w:t>
      </w:r>
    </w:p>
    <w:p w14:paraId="344FD66B" w14:textId="3DBCD165" w:rsidR="004A3416" w:rsidRDefault="004A3416" w:rsidP="004A3416">
      <w:pPr>
        <w:pStyle w:val="3"/>
        <w:spacing w:after="180"/>
      </w:pPr>
      <w:bookmarkStart w:id="10" w:name="_Toc193442729"/>
      <w:r>
        <w:rPr>
          <w:rFonts w:hint="eastAsia"/>
        </w:rPr>
        <w:lastRenderedPageBreak/>
        <w:t>３</w:t>
      </w:r>
      <w:r w:rsidR="00A03766">
        <w:rPr>
          <w:rFonts w:hint="eastAsia"/>
        </w:rPr>
        <w:t>．</w:t>
      </w:r>
      <w:r w:rsidR="0057415B">
        <w:rPr>
          <w:rFonts w:hint="eastAsia"/>
        </w:rPr>
        <w:t>発災後の時期区分と特徴</w:t>
      </w:r>
      <w:bookmarkEnd w:id="10"/>
    </w:p>
    <w:p w14:paraId="3FC5BEBE" w14:textId="349EB8CD" w:rsidR="007946E3" w:rsidRDefault="007946E3" w:rsidP="00975713">
      <w:pPr>
        <w:ind w:firstLineChars="100" w:firstLine="200"/>
      </w:pPr>
      <w:r>
        <w:rPr>
          <w:rFonts w:hint="eastAsia"/>
        </w:rPr>
        <w:t>発災後の時期区分と</w:t>
      </w:r>
      <w:r w:rsidR="0057415B">
        <w:rPr>
          <w:rFonts w:hint="eastAsia"/>
        </w:rPr>
        <w:t>特徴を</w:t>
      </w:r>
      <w:r>
        <w:rPr>
          <w:rFonts w:hint="eastAsia"/>
        </w:rPr>
        <w:t>表</w:t>
      </w:r>
      <w:r w:rsidR="000D5880">
        <w:rPr>
          <w:rFonts w:hint="eastAsia"/>
        </w:rPr>
        <w:t>1-</w:t>
      </w:r>
      <w:r w:rsidR="00362AB3">
        <w:rPr>
          <w:rFonts w:hint="eastAsia"/>
        </w:rPr>
        <w:t>2-2</w:t>
      </w:r>
      <w:r>
        <w:rPr>
          <w:rFonts w:hint="eastAsia"/>
        </w:rPr>
        <w:t>に示します。</w:t>
      </w:r>
      <w:r w:rsidR="0057415B" w:rsidRPr="0057415B">
        <w:rPr>
          <w:rFonts w:hint="eastAsia"/>
        </w:rPr>
        <w:t>発災後は被災状況の把握に努め、関係部局との役割分担や庁外関係者からの受援を念頭に、廃棄物処理を行うための体制を構築</w:t>
      </w:r>
      <w:r w:rsidR="0057415B">
        <w:rPr>
          <w:rFonts w:hint="eastAsia"/>
        </w:rPr>
        <w:t>します</w:t>
      </w:r>
      <w:r w:rsidR="0057415B" w:rsidRPr="0057415B">
        <w:rPr>
          <w:rFonts w:hint="eastAsia"/>
        </w:rPr>
        <w:t>。</w:t>
      </w:r>
    </w:p>
    <w:p w14:paraId="55334A85" w14:textId="77777777" w:rsidR="0057415B" w:rsidRDefault="0057415B" w:rsidP="0057415B"/>
    <w:p w14:paraId="4742FD54" w14:textId="48244EE3" w:rsidR="007946E3" w:rsidRPr="005E66BA" w:rsidRDefault="007946E3" w:rsidP="005E66BA">
      <w:pPr>
        <w:jc w:val="center"/>
        <w:rPr>
          <w:rFonts w:ascii="ＭＳ ゴシック" w:eastAsia="ＭＳ ゴシック" w:hAnsi="ＭＳ ゴシック"/>
        </w:rPr>
      </w:pPr>
      <w:r w:rsidRPr="005E66BA">
        <w:rPr>
          <w:rFonts w:ascii="ＭＳ ゴシック" w:eastAsia="ＭＳ ゴシック" w:hAnsi="ＭＳ ゴシック" w:hint="eastAsia"/>
        </w:rPr>
        <w:t>表</w:t>
      </w:r>
      <w:r w:rsidR="000D5880">
        <w:rPr>
          <w:rFonts w:ascii="ＭＳ ゴシック" w:eastAsia="ＭＳ ゴシック" w:hAnsi="ＭＳ ゴシック" w:hint="eastAsia"/>
        </w:rPr>
        <w:t>1-</w:t>
      </w:r>
      <w:r w:rsidR="00362AB3">
        <w:rPr>
          <w:rFonts w:ascii="ＭＳ ゴシック" w:eastAsia="ＭＳ ゴシック" w:hAnsi="ＭＳ ゴシック" w:hint="eastAsia"/>
        </w:rPr>
        <w:t>2-2</w:t>
      </w:r>
      <w:r w:rsidRPr="005E66BA">
        <w:rPr>
          <w:rFonts w:ascii="ＭＳ ゴシック" w:eastAsia="ＭＳ ゴシック" w:hAnsi="ＭＳ ゴシック" w:hint="eastAsia"/>
        </w:rPr>
        <w:t xml:space="preserve">　発災後の時期区分と特徴</w:t>
      </w:r>
    </w:p>
    <w:tbl>
      <w:tblPr>
        <w:tblStyle w:val="af"/>
        <w:tblW w:w="0" w:type="auto"/>
        <w:tblLook w:val="04A0" w:firstRow="1" w:lastRow="0" w:firstColumn="1" w:lastColumn="0" w:noHBand="0" w:noVBand="1"/>
      </w:tblPr>
      <w:tblGrid>
        <w:gridCol w:w="582"/>
        <w:gridCol w:w="1398"/>
        <w:gridCol w:w="5531"/>
        <w:gridCol w:w="1550"/>
      </w:tblGrid>
      <w:tr w:rsidR="00521355" w:rsidRPr="00521355" w14:paraId="6917515C" w14:textId="77777777" w:rsidTr="00521355">
        <w:tc>
          <w:tcPr>
            <w:tcW w:w="1980" w:type="dxa"/>
            <w:gridSpan w:val="2"/>
            <w:shd w:val="clear" w:color="auto" w:fill="D9D9D9" w:themeFill="background1" w:themeFillShade="D9"/>
            <w:vAlign w:val="center"/>
          </w:tcPr>
          <w:p w14:paraId="1484292A" w14:textId="3AF08FB8" w:rsidR="007946E3" w:rsidRPr="001D3C1A" w:rsidRDefault="007946E3" w:rsidP="005E66BA">
            <w:pPr>
              <w:jc w:val="center"/>
              <w:rPr>
                <w:rFonts w:ascii="HGPｺﾞｼｯｸM" w:eastAsia="HGPｺﾞｼｯｸM"/>
              </w:rPr>
            </w:pPr>
            <w:r w:rsidRPr="001D3C1A">
              <w:rPr>
                <w:rFonts w:ascii="HGPｺﾞｼｯｸM" w:eastAsia="HGPｺﾞｼｯｸM" w:hint="eastAsia"/>
              </w:rPr>
              <w:t>時期</w:t>
            </w:r>
            <w:r w:rsidRPr="005E66BA">
              <w:rPr>
                <w:rFonts w:ascii="HGPｺﾞｼｯｸM" w:eastAsia="HGPｺﾞｼｯｸM" w:hint="eastAsia"/>
              </w:rPr>
              <w:t>区分</w:t>
            </w:r>
          </w:p>
        </w:tc>
        <w:tc>
          <w:tcPr>
            <w:tcW w:w="5531" w:type="dxa"/>
            <w:shd w:val="clear" w:color="auto" w:fill="D9D9D9" w:themeFill="background1" w:themeFillShade="D9"/>
            <w:vAlign w:val="center"/>
          </w:tcPr>
          <w:p w14:paraId="2D2BE7EE" w14:textId="0E2B909A" w:rsidR="007946E3" w:rsidRPr="001D3C1A" w:rsidRDefault="007946E3" w:rsidP="005E66BA">
            <w:pPr>
              <w:jc w:val="center"/>
              <w:rPr>
                <w:rFonts w:ascii="HGPｺﾞｼｯｸM" w:eastAsia="HGPｺﾞｼｯｸM"/>
              </w:rPr>
            </w:pPr>
            <w:r w:rsidRPr="005E66BA">
              <w:rPr>
                <w:rFonts w:ascii="HGPｺﾞｼｯｸM" w:eastAsia="HGPｺﾞｼｯｸM" w:hint="eastAsia"/>
              </w:rPr>
              <w:t>時間区分の特徴</w:t>
            </w:r>
          </w:p>
        </w:tc>
        <w:tc>
          <w:tcPr>
            <w:tcW w:w="1550" w:type="dxa"/>
            <w:shd w:val="clear" w:color="auto" w:fill="D9D9D9" w:themeFill="background1" w:themeFillShade="D9"/>
            <w:vAlign w:val="center"/>
          </w:tcPr>
          <w:p w14:paraId="086D6DBB" w14:textId="0FBDE282" w:rsidR="007946E3" w:rsidRPr="001D3C1A" w:rsidRDefault="007946E3" w:rsidP="005E66BA">
            <w:pPr>
              <w:jc w:val="center"/>
              <w:rPr>
                <w:rFonts w:ascii="HGPｺﾞｼｯｸM" w:eastAsia="HGPｺﾞｼｯｸM"/>
              </w:rPr>
            </w:pPr>
            <w:r w:rsidRPr="005E66BA">
              <w:rPr>
                <w:rFonts w:ascii="HGPｺﾞｼｯｸM" w:eastAsia="HGPｺﾞｼｯｸM" w:hint="eastAsia"/>
              </w:rPr>
              <w:t>時間の目安</w:t>
            </w:r>
          </w:p>
        </w:tc>
      </w:tr>
      <w:tr w:rsidR="005E66BA" w:rsidRPr="00521355" w14:paraId="7F3EB385" w14:textId="77777777" w:rsidTr="005E66BA">
        <w:tc>
          <w:tcPr>
            <w:tcW w:w="582" w:type="dxa"/>
            <w:vMerge w:val="restart"/>
            <w:textDirection w:val="tbRlV"/>
            <w:vAlign w:val="center"/>
          </w:tcPr>
          <w:p w14:paraId="3E9919A1" w14:textId="20AEE714" w:rsidR="00521355" w:rsidRPr="001D3C1A" w:rsidRDefault="00521355" w:rsidP="005E66BA">
            <w:pPr>
              <w:ind w:left="113" w:right="113"/>
              <w:jc w:val="center"/>
              <w:rPr>
                <w:rFonts w:ascii="HGPｺﾞｼｯｸM" w:eastAsia="HGPｺﾞｼｯｸM"/>
              </w:rPr>
            </w:pPr>
            <w:r w:rsidRPr="00521355">
              <w:rPr>
                <w:rFonts w:ascii="HGPｺﾞｼｯｸM" w:eastAsia="HGPｺﾞｼｯｸM" w:hint="eastAsia"/>
              </w:rPr>
              <w:t>災害応急対応</w:t>
            </w:r>
          </w:p>
        </w:tc>
        <w:tc>
          <w:tcPr>
            <w:tcW w:w="1398" w:type="dxa"/>
            <w:vAlign w:val="center"/>
          </w:tcPr>
          <w:p w14:paraId="1278FBD9" w14:textId="67D9F591" w:rsidR="00521355" w:rsidRPr="001D3C1A" w:rsidRDefault="00521355" w:rsidP="005E66BA">
            <w:pPr>
              <w:jc w:val="center"/>
              <w:rPr>
                <w:rFonts w:ascii="HGPｺﾞｼｯｸM" w:eastAsia="HGPｺﾞｼｯｸM"/>
              </w:rPr>
            </w:pPr>
            <w:r w:rsidRPr="00521355">
              <w:rPr>
                <w:rFonts w:ascii="HGPｺﾞｼｯｸM" w:eastAsia="HGPｺﾞｼｯｸM" w:hint="eastAsia"/>
              </w:rPr>
              <w:t>初動期</w:t>
            </w:r>
          </w:p>
        </w:tc>
        <w:tc>
          <w:tcPr>
            <w:tcW w:w="5531" w:type="dxa"/>
          </w:tcPr>
          <w:p w14:paraId="46627CD0" w14:textId="703DC04F" w:rsidR="00521355" w:rsidRPr="001D3C1A" w:rsidRDefault="00521355" w:rsidP="005E66BA">
            <w:pPr>
              <w:spacing w:line="0" w:lineRule="atLeast"/>
              <w:rPr>
                <w:rFonts w:ascii="HGPｺﾞｼｯｸM" w:eastAsia="HGPｺﾞｼｯｸM"/>
              </w:rPr>
            </w:pPr>
            <w:r w:rsidRPr="007946E3">
              <w:rPr>
                <w:rFonts w:ascii="HGPｺﾞｼｯｸM" w:eastAsia="HGPｺﾞｼｯｸM" w:hint="eastAsia"/>
              </w:rPr>
              <w:t>人命救助が優先される時期（体制整備、被害状況の確認、必要資機材の確保を行う。）</w:t>
            </w:r>
          </w:p>
        </w:tc>
        <w:tc>
          <w:tcPr>
            <w:tcW w:w="1550" w:type="dxa"/>
            <w:vAlign w:val="center"/>
          </w:tcPr>
          <w:p w14:paraId="4B5B0E41" w14:textId="20119ACE" w:rsidR="00521355" w:rsidRPr="001D3C1A" w:rsidRDefault="00521355" w:rsidP="00521355">
            <w:pPr>
              <w:rPr>
                <w:rFonts w:ascii="HGPｺﾞｼｯｸM" w:eastAsia="HGPｺﾞｼｯｸM"/>
              </w:rPr>
            </w:pPr>
            <w:r w:rsidRPr="007946E3">
              <w:rPr>
                <w:rFonts w:ascii="HGPｺﾞｼｯｸM" w:eastAsia="HGPｺﾞｼｯｸM" w:hint="eastAsia"/>
              </w:rPr>
              <w:t>発災後数日間</w:t>
            </w:r>
          </w:p>
        </w:tc>
      </w:tr>
      <w:tr w:rsidR="005E66BA" w:rsidRPr="00521355" w14:paraId="76433504" w14:textId="77777777" w:rsidTr="005E66BA">
        <w:tc>
          <w:tcPr>
            <w:tcW w:w="582" w:type="dxa"/>
            <w:vMerge/>
          </w:tcPr>
          <w:p w14:paraId="2379E257" w14:textId="77777777" w:rsidR="00521355" w:rsidRPr="001D3C1A" w:rsidRDefault="00521355" w:rsidP="007946E3">
            <w:pPr>
              <w:rPr>
                <w:rFonts w:ascii="HGPｺﾞｼｯｸM" w:eastAsia="HGPｺﾞｼｯｸM"/>
              </w:rPr>
            </w:pPr>
          </w:p>
        </w:tc>
        <w:tc>
          <w:tcPr>
            <w:tcW w:w="1398" w:type="dxa"/>
            <w:vAlign w:val="center"/>
          </w:tcPr>
          <w:p w14:paraId="316F2ED9" w14:textId="5FCB2DF0" w:rsidR="00521355" w:rsidRDefault="00521355" w:rsidP="005E66BA">
            <w:pPr>
              <w:spacing w:line="0" w:lineRule="atLeast"/>
              <w:jc w:val="center"/>
              <w:rPr>
                <w:rFonts w:ascii="HGPｺﾞｼｯｸM" w:eastAsia="HGPｺﾞｼｯｸM"/>
              </w:rPr>
            </w:pPr>
            <w:r w:rsidRPr="00521355">
              <w:rPr>
                <w:rFonts w:ascii="HGPｺﾞｼｯｸM" w:eastAsia="HGPｺﾞｼｯｸM" w:hint="eastAsia"/>
              </w:rPr>
              <w:t>応急対応</w:t>
            </w:r>
            <w:r>
              <w:rPr>
                <w:rFonts w:ascii="HGPｺﾞｼｯｸM" w:eastAsia="HGPｺﾞｼｯｸM" w:hint="eastAsia"/>
              </w:rPr>
              <w:t>期</w:t>
            </w:r>
          </w:p>
          <w:p w14:paraId="15ECE22C" w14:textId="0835BA47" w:rsidR="00521355" w:rsidRPr="001D3C1A" w:rsidRDefault="00521355" w:rsidP="005E66BA">
            <w:pPr>
              <w:spacing w:line="0" w:lineRule="atLeast"/>
              <w:jc w:val="center"/>
              <w:rPr>
                <w:rFonts w:ascii="HGPｺﾞｼｯｸM" w:eastAsia="HGPｺﾞｼｯｸM"/>
              </w:rPr>
            </w:pPr>
            <w:r w:rsidRPr="00521355">
              <w:rPr>
                <w:rFonts w:ascii="HGPｺﾞｼｯｸM" w:eastAsia="HGPｺﾞｼｯｸM" w:hint="eastAsia"/>
              </w:rPr>
              <w:t>（前半）</w:t>
            </w:r>
          </w:p>
        </w:tc>
        <w:tc>
          <w:tcPr>
            <w:tcW w:w="5531" w:type="dxa"/>
          </w:tcPr>
          <w:p w14:paraId="3BAD7F29" w14:textId="0CA40C3B" w:rsidR="00521355" w:rsidRPr="001D3C1A" w:rsidRDefault="00521355" w:rsidP="005E66BA">
            <w:pPr>
              <w:spacing w:line="0" w:lineRule="atLeast"/>
              <w:rPr>
                <w:rFonts w:ascii="HGPｺﾞｼｯｸM" w:eastAsia="HGPｺﾞｼｯｸM"/>
              </w:rPr>
            </w:pPr>
            <w:r w:rsidRPr="00521355">
              <w:rPr>
                <w:rFonts w:ascii="HGPｺﾞｼｯｸM" w:eastAsia="HGPｺﾞｼｯｸM" w:hint="eastAsia"/>
              </w:rPr>
              <w:t>避難所生活が本格化する時期（主に優先的な処理が必要な災害廃棄物を処理する期間）</w:t>
            </w:r>
          </w:p>
        </w:tc>
        <w:tc>
          <w:tcPr>
            <w:tcW w:w="1550" w:type="dxa"/>
            <w:vAlign w:val="center"/>
          </w:tcPr>
          <w:p w14:paraId="09F4252F" w14:textId="33F34012" w:rsidR="00521355" w:rsidRPr="001D3C1A" w:rsidRDefault="00521355" w:rsidP="00521355">
            <w:pPr>
              <w:rPr>
                <w:rFonts w:ascii="HGPｺﾞｼｯｸM" w:eastAsia="HGPｺﾞｼｯｸM"/>
              </w:rPr>
            </w:pPr>
            <w:r w:rsidRPr="007946E3">
              <w:rPr>
                <w:rFonts w:ascii="HGPｺﾞｼｯｸM" w:eastAsia="HGPｺﾞｼｯｸM" w:hint="eastAsia"/>
              </w:rPr>
              <w:t>～</w:t>
            </w:r>
            <w:r w:rsidR="00362AB3">
              <w:rPr>
                <w:rFonts w:ascii="HGPｺﾞｼｯｸM" w:eastAsia="HGPｺﾞｼｯｸM" w:hint="eastAsia"/>
              </w:rPr>
              <w:t>3</w:t>
            </w:r>
            <w:r w:rsidRPr="007946E3">
              <w:rPr>
                <w:rFonts w:ascii="HGPｺﾞｼｯｸM" w:eastAsia="HGPｺﾞｼｯｸM" w:hint="eastAsia"/>
              </w:rPr>
              <w:t>週間程度</w:t>
            </w:r>
          </w:p>
        </w:tc>
      </w:tr>
      <w:tr w:rsidR="005E66BA" w:rsidRPr="00521355" w14:paraId="77CBAAA7" w14:textId="77777777" w:rsidTr="005E66BA">
        <w:tc>
          <w:tcPr>
            <w:tcW w:w="582" w:type="dxa"/>
            <w:vMerge/>
          </w:tcPr>
          <w:p w14:paraId="0B55DC75" w14:textId="77777777" w:rsidR="00521355" w:rsidRPr="001D3C1A" w:rsidRDefault="00521355" w:rsidP="007946E3">
            <w:pPr>
              <w:rPr>
                <w:rFonts w:ascii="HGPｺﾞｼｯｸM" w:eastAsia="HGPｺﾞｼｯｸM"/>
              </w:rPr>
            </w:pPr>
          </w:p>
        </w:tc>
        <w:tc>
          <w:tcPr>
            <w:tcW w:w="1398" w:type="dxa"/>
            <w:vAlign w:val="center"/>
          </w:tcPr>
          <w:p w14:paraId="6216ED75" w14:textId="002B3C84" w:rsidR="00521355" w:rsidRDefault="00521355" w:rsidP="005E66BA">
            <w:pPr>
              <w:spacing w:line="0" w:lineRule="atLeast"/>
              <w:jc w:val="center"/>
              <w:rPr>
                <w:rFonts w:ascii="HGPｺﾞｼｯｸM" w:eastAsia="HGPｺﾞｼｯｸM"/>
              </w:rPr>
            </w:pPr>
            <w:r w:rsidRPr="00521355">
              <w:rPr>
                <w:rFonts w:ascii="HGPｺﾞｼｯｸM" w:eastAsia="HGPｺﾞｼｯｸM" w:hint="eastAsia"/>
              </w:rPr>
              <w:t>応急対応</w:t>
            </w:r>
            <w:r>
              <w:rPr>
                <w:rFonts w:ascii="HGPｺﾞｼｯｸM" w:eastAsia="HGPｺﾞｼｯｸM" w:hint="eastAsia"/>
              </w:rPr>
              <w:t>期</w:t>
            </w:r>
          </w:p>
          <w:p w14:paraId="77F72DAC" w14:textId="1037F0C4" w:rsidR="00521355" w:rsidRPr="001D3C1A" w:rsidRDefault="00521355" w:rsidP="005E66BA">
            <w:pPr>
              <w:spacing w:line="0" w:lineRule="atLeast"/>
              <w:jc w:val="center"/>
              <w:rPr>
                <w:rFonts w:ascii="HGPｺﾞｼｯｸM" w:eastAsia="HGPｺﾞｼｯｸM"/>
              </w:rPr>
            </w:pPr>
            <w:r w:rsidRPr="00521355">
              <w:rPr>
                <w:rFonts w:ascii="HGPｺﾞｼｯｸM" w:eastAsia="HGPｺﾞｼｯｸM" w:hint="eastAsia"/>
              </w:rPr>
              <w:t>（後半）</w:t>
            </w:r>
          </w:p>
        </w:tc>
        <w:tc>
          <w:tcPr>
            <w:tcW w:w="5531" w:type="dxa"/>
          </w:tcPr>
          <w:p w14:paraId="60A01006" w14:textId="0E6E0F07" w:rsidR="00521355" w:rsidRPr="001D3C1A" w:rsidRDefault="00521355" w:rsidP="005E66BA">
            <w:pPr>
              <w:spacing w:line="0" w:lineRule="atLeast"/>
              <w:rPr>
                <w:rFonts w:ascii="HGPｺﾞｼｯｸM" w:eastAsia="HGPｺﾞｼｯｸM"/>
              </w:rPr>
            </w:pPr>
            <w:r w:rsidRPr="00521355">
              <w:rPr>
                <w:rFonts w:ascii="HGPｺﾞｼｯｸM" w:eastAsia="HGPｺﾞｼｯｸM" w:hint="eastAsia"/>
              </w:rPr>
              <w:t>人や物の流れが回復する時期（災害廃棄物の本格的な処理に向けた準備を行う期間）</w:t>
            </w:r>
          </w:p>
        </w:tc>
        <w:tc>
          <w:tcPr>
            <w:tcW w:w="1550" w:type="dxa"/>
            <w:vAlign w:val="center"/>
          </w:tcPr>
          <w:p w14:paraId="7793AFC9" w14:textId="5AC724F3" w:rsidR="00521355" w:rsidRPr="001D3C1A" w:rsidRDefault="00521355" w:rsidP="00521355">
            <w:pPr>
              <w:rPr>
                <w:rFonts w:ascii="HGPｺﾞｼｯｸM" w:eastAsia="HGPｺﾞｼｯｸM"/>
              </w:rPr>
            </w:pPr>
            <w:r w:rsidRPr="007946E3">
              <w:rPr>
                <w:rFonts w:ascii="HGPｺﾞｼｯｸM" w:eastAsia="HGPｺﾞｼｯｸM" w:hint="eastAsia"/>
              </w:rPr>
              <w:t>～</w:t>
            </w:r>
            <w:r w:rsidR="00362AB3">
              <w:rPr>
                <w:rFonts w:ascii="HGPｺﾞｼｯｸM" w:eastAsia="HGPｺﾞｼｯｸM" w:hint="eastAsia"/>
              </w:rPr>
              <w:t>3</w:t>
            </w:r>
            <w:r w:rsidR="0014427E">
              <w:rPr>
                <w:rFonts w:ascii="HGPｺﾞｼｯｸM" w:eastAsia="HGPｺﾞｼｯｸM" w:hint="eastAsia"/>
              </w:rPr>
              <w:t>か月</w:t>
            </w:r>
            <w:r w:rsidRPr="007946E3">
              <w:rPr>
                <w:rFonts w:ascii="HGPｺﾞｼｯｸM" w:eastAsia="HGPｺﾞｼｯｸM" w:hint="eastAsia"/>
              </w:rPr>
              <w:t>程度</w:t>
            </w:r>
          </w:p>
        </w:tc>
      </w:tr>
      <w:tr w:rsidR="005E66BA" w:rsidRPr="00521355" w14:paraId="77C5693C" w14:textId="77777777" w:rsidTr="005E66BA">
        <w:tc>
          <w:tcPr>
            <w:tcW w:w="1980" w:type="dxa"/>
            <w:gridSpan w:val="2"/>
            <w:vAlign w:val="center"/>
          </w:tcPr>
          <w:p w14:paraId="5B1C897C" w14:textId="1949CABB" w:rsidR="00521355" w:rsidRPr="001D3C1A" w:rsidRDefault="00521355" w:rsidP="005E66BA">
            <w:pPr>
              <w:jc w:val="center"/>
              <w:rPr>
                <w:rFonts w:ascii="HGPｺﾞｼｯｸM" w:eastAsia="HGPｺﾞｼｯｸM"/>
              </w:rPr>
            </w:pPr>
            <w:r>
              <w:rPr>
                <w:rFonts w:ascii="HGPｺﾞｼｯｸM" w:eastAsia="HGPｺﾞｼｯｸM" w:hint="eastAsia"/>
              </w:rPr>
              <w:t>災害</w:t>
            </w:r>
            <w:r w:rsidRPr="00521355">
              <w:rPr>
                <w:rFonts w:ascii="HGPｺﾞｼｯｸM" w:eastAsia="HGPｺﾞｼｯｸM" w:hint="eastAsia"/>
              </w:rPr>
              <w:t>復旧・復興</w:t>
            </w:r>
            <w:r>
              <w:rPr>
                <w:rFonts w:ascii="HGPｺﾞｼｯｸM" w:eastAsia="HGPｺﾞｼｯｸM" w:hint="eastAsia"/>
              </w:rPr>
              <w:t>期</w:t>
            </w:r>
          </w:p>
        </w:tc>
        <w:tc>
          <w:tcPr>
            <w:tcW w:w="5531" w:type="dxa"/>
          </w:tcPr>
          <w:p w14:paraId="70D34DE2" w14:textId="5AFCF5AC" w:rsidR="00521355" w:rsidRPr="001D3C1A" w:rsidRDefault="00521355" w:rsidP="005E66BA">
            <w:pPr>
              <w:spacing w:line="0" w:lineRule="atLeast"/>
              <w:rPr>
                <w:rFonts w:ascii="HGPｺﾞｼｯｸM" w:eastAsia="HGPｺﾞｼｯｸM"/>
              </w:rPr>
            </w:pPr>
            <w:r w:rsidRPr="00521355">
              <w:rPr>
                <w:rFonts w:ascii="HGPｺﾞｼｯｸM" w:eastAsia="HGPｺﾞｼｯｸM" w:hint="eastAsia"/>
              </w:rPr>
              <w:t>避難所生活が終了する時期（一般廃棄物処理の通常業務化が進み、災害廃棄物の本格的な処理の期間）</w:t>
            </w:r>
          </w:p>
        </w:tc>
        <w:tc>
          <w:tcPr>
            <w:tcW w:w="1550" w:type="dxa"/>
            <w:vAlign w:val="center"/>
          </w:tcPr>
          <w:p w14:paraId="755FD042" w14:textId="24E160F6" w:rsidR="00521355" w:rsidRPr="001D3C1A" w:rsidRDefault="00521355" w:rsidP="00521355">
            <w:pPr>
              <w:rPr>
                <w:rFonts w:ascii="HGPｺﾞｼｯｸM" w:eastAsia="HGPｺﾞｼｯｸM"/>
              </w:rPr>
            </w:pPr>
            <w:r w:rsidRPr="007946E3">
              <w:rPr>
                <w:rFonts w:ascii="HGPｺﾞｼｯｸM" w:eastAsia="HGPｺﾞｼｯｸM" w:hint="eastAsia"/>
              </w:rPr>
              <w:t>～</w:t>
            </w:r>
            <w:r w:rsidR="00362AB3">
              <w:rPr>
                <w:rFonts w:ascii="HGPｺﾞｼｯｸM" w:eastAsia="HGPｺﾞｼｯｸM" w:hint="eastAsia"/>
              </w:rPr>
              <w:t>3</w:t>
            </w:r>
            <w:r w:rsidRPr="007946E3">
              <w:rPr>
                <w:rFonts w:ascii="HGPｺﾞｼｯｸM" w:eastAsia="HGPｺﾞｼｯｸM" w:hint="eastAsia"/>
              </w:rPr>
              <w:t>年程度</w:t>
            </w:r>
          </w:p>
        </w:tc>
      </w:tr>
    </w:tbl>
    <w:p w14:paraId="769D069D" w14:textId="2A45AB74" w:rsidR="00C96ACC" w:rsidRPr="00362AB3" w:rsidRDefault="00521355" w:rsidP="0057415B">
      <w:r w:rsidRPr="00975713">
        <w:rPr>
          <w:rFonts w:hint="eastAsia"/>
          <w:sz w:val="18"/>
          <w:szCs w:val="18"/>
        </w:rPr>
        <w:t>出典：災害廃棄物対策指針（改定版）（平成</w:t>
      </w:r>
      <w:r w:rsidRPr="00975713">
        <w:rPr>
          <w:sz w:val="18"/>
          <w:szCs w:val="18"/>
        </w:rPr>
        <w:t>30</w:t>
      </w:r>
      <w:r w:rsidRPr="00975713">
        <w:rPr>
          <w:rFonts w:hint="eastAsia"/>
          <w:sz w:val="18"/>
          <w:szCs w:val="18"/>
        </w:rPr>
        <w:t>年</w:t>
      </w:r>
      <w:r w:rsidRPr="00975713">
        <w:rPr>
          <w:sz w:val="18"/>
          <w:szCs w:val="18"/>
        </w:rPr>
        <w:t>3</w:t>
      </w:r>
      <w:r w:rsidRPr="00975713">
        <w:rPr>
          <w:rFonts w:hint="eastAsia"/>
          <w:sz w:val="18"/>
          <w:szCs w:val="18"/>
        </w:rPr>
        <w:t>月）環境省</w:t>
      </w:r>
      <w:r w:rsidRPr="00975713">
        <w:rPr>
          <w:sz w:val="18"/>
          <w:szCs w:val="18"/>
        </w:rPr>
        <w:t xml:space="preserve"> p.1-12</w:t>
      </w:r>
      <w:r w:rsidRPr="00975713">
        <w:rPr>
          <w:rFonts w:hint="eastAsia"/>
          <w:sz w:val="18"/>
          <w:szCs w:val="18"/>
        </w:rPr>
        <w:t>を基に作成</w:t>
      </w:r>
    </w:p>
    <w:p w14:paraId="3E41DA4A" w14:textId="77777777" w:rsidR="0064410A" w:rsidRDefault="00DD4628" w:rsidP="005F1183">
      <w:pPr>
        <w:sectPr w:rsidR="0064410A" w:rsidSect="001D7926">
          <w:headerReference w:type="even" r:id="rId30"/>
          <w:headerReference w:type="default" r:id="rId31"/>
          <w:pgSz w:w="11906" w:h="16838"/>
          <w:pgMar w:top="1134" w:right="1134" w:bottom="1134" w:left="1701" w:header="567" w:footer="850" w:gutter="0"/>
          <w:cols w:space="425"/>
          <w:docGrid w:type="lines" w:linePitch="360"/>
        </w:sectPr>
      </w:pPr>
      <w:r w:rsidRPr="00553DFC">
        <w:br w:type="page"/>
      </w:r>
    </w:p>
    <w:p w14:paraId="10740CB6" w14:textId="5C4CAEEB" w:rsidR="00AA2AB4" w:rsidRDefault="00AA2AB4" w:rsidP="00AA2AB4">
      <w:pPr>
        <w:pStyle w:val="1"/>
        <w:spacing w:after="180"/>
        <w:rPr>
          <w:lang w:eastAsia="zh-TW"/>
        </w:rPr>
      </w:pPr>
      <w:bookmarkStart w:id="11" w:name="_Toc193442730"/>
      <w:r w:rsidRPr="00553DFC">
        <w:rPr>
          <w:rFonts w:hint="eastAsia"/>
          <w:lang w:eastAsia="zh-TW"/>
        </w:rPr>
        <w:lastRenderedPageBreak/>
        <w:t>第</w:t>
      </w:r>
      <w:r>
        <w:rPr>
          <w:rFonts w:hint="eastAsia"/>
          <w:lang w:eastAsia="zh-TW"/>
        </w:rPr>
        <w:t>２章</w:t>
      </w:r>
      <w:r w:rsidRPr="00553DFC">
        <w:rPr>
          <w:rFonts w:hint="eastAsia"/>
          <w:lang w:eastAsia="zh-TW"/>
        </w:rPr>
        <w:t xml:space="preserve"> </w:t>
      </w:r>
      <w:r>
        <w:rPr>
          <w:rFonts w:hint="eastAsia"/>
          <w:lang w:eastAsia="zh-TW"/>
        </w:rPr>
        <w:t>災害廃棄物対策</w:t>
      </w:r>
      <w:bookmarkEnd w:id="11"/>
    </w:p>
    <w:p w14:paraId="4F186ADF" w14:textId="2FB3FC3E" w:rsidR="00AA2AB4" w:rsidRPr="00553DFC" w:rsidRDefault="00AA2AB4" w:rsidP="00AA2AB4">
      <w:pPr>
        <w:pStyle w:val="2"/>
        <w:spacing w:after="180"/>
        <w:rPr>
          <w:lang w:eastAsia="zh-TW"/>
        </w:rPr>
      </w:pPr>
      <w:bookmarkStart w:id="12" w:name="_Toc193442731"/>
      <w:r w:rsidRPr="00553DFC">
        <w:rPr>
          <w:rFonts w:hint="eastAsia"/>
          <w:lang w:eastAsia="zh-TW"/>
        </w:rPr>
        <w:t>第</w:t>
      </w:r>
      <w:r>
        <w:rPr>
          <w:rFonts w:hint="eastAsia"/>
          <w:lang w:eastAsia="zh-TW"/>
        </w:rPr>
        <w:t>１</w:t>
      </w:r>
      <w:r w:rsidRPr="00553DFC">
        <w:rPr>
          <w:rFonts w:hint="eastAsia"/>
          <w:lang w:eastAsia="zh-TW"/>
        </w:rPr>
        <w:t>節</w:t>
      </w:r>
      <w:r w:rsidRPr="00553DFC">
        <w:rPr>
          <w:rFonts w:hint="eastAsia"/>
          <w:lang w:eastAsia="zh-TW"/>
        </w:rPr>
        <w:t xml:space="preserve"> </w:t>
      </w:r>
      <w:r>
        <w:rPr>
          <w:rFonts w:hint="eastAsia"/>
          <w:lang w:eastAsia="zh-TW"/>
        </w:rPr>
        <w:t>平常時（発災前）</w:t>
      </w:r>
      <w:bookmarkEnd w:id="12"/>
    </w:p>
    <w:p w14:paraId="76C8D529" w14:textId="4DCF4387" w:rsidR="00AA2AB4" w:rsidRDefault="00AA2AB4" w:rsidP="00AA2AB4">
      <w:pPr>
        <w:pStyle w:val="3"/>
        <w:spacing w:after="180"/>
      </w:pPr>
      <w:bookmarkStart w:id="13" w:name="_Toc193442732"/>
      <w:r w:rsidRPr="00CC1D59">
        <w:rPr>
          <w:rFonts w:hint="eastAsia"/>
        </w:rPr>
        <w:t>１</w:t>
      </w:r>
      <w:r w:rsidR="00A03766">
        <w:rPr>
          <w:rFonts w:hint="eastAsia"/>
        </w:rPr>
        <w:t>．</w:t>
      </w:r>
      <w:r w:rsidR="00BB0D67">
        <w:rPr>
          <w:rFonts w:hint="eastAsia"/>
        </w:rPr>
        <w:t>計画策定</w:t>
      </w:r>
      <w:bookmarkEnd w:id="13"/>
    </w:p>
    <w:p w14:paraId="380CAA6F" w14:textId="7551794F" w:rsidR="00FD114D" w:rsidRPr="00FA5D05" w:rsidRDefault="00FD114D" w:rsidP="00975713">
      <w:pPr>
        <w:ind w:firstLineChars="100" w:firstLine="200"/>
      </w:pPr>
      <w:r w:rsidRPr="0065091A">
        <w:t>本計画は、本市が被災することを想定し、平時の備え（体制整備等）や発生した災害廃棄物を適正かつ円滑・迅速に処理するための災害応急対策、復旧・復興対策等対応に必要な事項をとりまとめた基本的な計画です。</w:t>
      </w:r>
    </w:p>
    <w:p w14:paraId="58F32A15" w14:textId="7C89C88B" w:rsidR="00FD114D" w:rsidRPr="00FA5D05" w:rsidRDefault="00FD114D" w:rsidP="007C25CE">
      <w:pPr>
        <w:ind w:firstLineChars="100" w:firstLine="200"/>
      </w:pPr>
      <w:r w:rsidRPr="0065091A">
        <w:t>国の災害廃棄物対策の検討状況や災害廃棄物処理に係る知見の蓄積、県及び本市の災害廃棄物対策に関連する文書の更新状況等を踏まえて、必要に応じて本計画の見直しを行います。</w:t>
      </w:r>
    </w:p>
    <w:p w14:paraId="5C3EC8D9" w14:textId="0662C29B" w:rsidR="00C96ACC" w:rsidRPr="00975713" w:rsidRDefault="00FD114D" w:rsidP="00FD114D">
      <w:pPr>
        <w:rPr>
          <w:rFonts w:eastAsia="ＭＳ ゴシック"/>
          <w:sz w:val="18"/>
        </w:rPr>
      </w:pPr>
      <w:r w:rsidRPr="00975713">
        <w:rPr>
          <w:rFonts w:eastAsia="ＭＳ ゴシック" w:hint="eastAsia"/>
          <w:sz w:val="18"/>
        </w:rPr>
        <w:t>出典：災害廃棄物対策指針（改訂版）（平成</w:t>
      </w:r>
      <w:r w:rsidRPr="00975713">
        <w:rPr>
          <w:rFonts w:eastAsia="ＭＳ ゴシック"/>
          <w:sz w:val="18"/>
        </w:rPr>
        <w:t>30</w:t>
      </w:r>
      <w:r w:rsidRPr="00975713">
        <w:rPr>
          <w:rFonts w:eastAsia="ＭＳ ゴシック" w:hint="eastAsia"/>
          <w:sz w:val="18"/>
        </w:rPr>
        <w:t>年</w:t>
      </w:r>
      <w:r w:rsidRPr="00975713">
        <w:rPr>
          <w:rFonts w:eastAsia="ＭＳ ゴシック"/>
          <w:sz w:val="18"/>
        </w:rPr>
        <w:t>3</w:t>
      </w:r>
      <w:r w:rsidRPr="00975713">
        <w:rPr>
          <w:rFonts w:eastAsia="ＭＳ ゴシック" w:hint="eastAsia"/>
          <w:sz w:val="18"/>
        </w:rPr>
        <w:t>月）環境省</w:t>
      </w:r>
      <w:r w:rsidRPr="00975713">
        <w:rPr>
          <w:rFonts w:eastAsia="ＭＳ ゴシック"/>
          <w:sz w:val="18"/>
        </w:rPr>
        <w:t xml:space="preserve"> </w:t>
      </w:r>
      <w:r w:rsidR="001B42F0" w:rsidRPr="00975713">
        <w:rPr>
          <w:rFonts w:eastAsia="ＭＳ ゴシック"/>
          <w:sz w:val="18"/>
        </w:rPr>
        <w:t>p</w:t>
      </w:r>
      <w:r w:rsidRPr="00975713">
        <w:rPr>
          <w:rFonts w:eastAsia="ＭＳ ゴシック"/>
          <w:sz w:val="18"/>
        </w:rPr>
        <w:t>.1-5</w:t>
      </w:r>
      <w:r w:rsidRPr="00975713">
        <w:rPr>
          <w:rFonts w:eastAsia="ＭＳ ゴシック" w:hint="eastAsia"/>
          <w:sz w:val="18"/>
        </w:rPr>
        <w:t>を基に作成</w:t>
      </w:r>
    </w:p>
    <w:p w14:paraId="35E7A1E4" w14:textId="77777777" w:rsidR="00AA2AB4" w:rsidRDefault="00AA2AB4" w:rsidP="00C96ACC"/>
    <w:p w14:paraId="3D4CDEDB" w14:textId="235E6956" w:rsidR="00157FDE" w:rsidRDefault="00157FDE" w:rsidP="00157FDE">
      <w:pPr>
        <w:pStyle w:val="3"/>
        <w:spacing w:after="180"/>
      </w:pPr>
      <w:bookmarkStart w:id="14" w:name="_Toc193442733"/>
      <w:r>
        <w:rPr>
          <w:rFonts w:hint="eastAsia"/>
        </w:rPr>
        <w:t>２</w:t>
      </w:r>
      <w:r w:rsidR="00A03766">
        <w:rPr>
          <w:rFonts w:hint="eastAsia"/>
        </w:rPr>
        <w:t>．</w:t>
      </w:r>
      <w:r w:rsidRPr="00157FDE">
        <w:rPr>
          <w:rFonts w:hint="eastAsia"/>
        </w:rPr>
        <w:t>自区域内における関係主体との連絡体制の整備（災害協定の締結）</w:t>
      </w:r>
      <w:bookmarkEnd w:id="14"/>
    </w:p>
    <w:p w14:paraId="264B6C53" w14:textId="51A7B187" w:rsidR="00013318" w:rsidRDefault="00013318" w:rsidP="00975713">
      <w:pPr>
        <w:ind w:firstLineChars="100" w:firstLine="200"/>
      </w:pPr>
      <w:r>
        <w:rPr>
          <w:rFonts w:hint="eastAsia"/>
        </w:rPr>
        <w:t>自区域内における関係主体との連絡体制は、「稲敷市地域防災計画」に基づき整備します。</w:t>
      </w:r>
    </w:p>
    <w:p w14:paraId="36876DB7" w14:textId="4E7DD1A1" w:rsidR="00013318" w:rsidRDefault="00617BD0" w:rsidP="00975713">
      <w:pPr>
        <w:ind w:firstLineChars="100" w:firstLine="200"/>
      </w:pPr>
      <w:r w:rsidRPr="002843F6">
        <w:rPr>
          <w:rFonts w:hint="eastAsia"/>
        </w:rPr>
        <w:t>本市では表</w:t>
      </w:r>
      <w:r w:rsidR="00747475" w:rsidRPr="00747475">
        <w:t>2</w:t>
      </w:r>
      <w:r w:rsidR="000D5880">
        <w:rPr>
          <w:rFonts w:hint="eastAsia"/>
        </w:rPr>
        <w:t>-1</w:t>
      </w:r>
      <w:r w:rsidR="00747475" w:rsidRPr="00747475">
        <w:t>-3</w:t>
      </w:r>
      <w:r w:rsidRPr="002843F6">
        <w:rPr>
          <w:rFonts w:hint="eastAsia"/>
        </w:rPr>
        <w:t>の通り、災害時応援協定を締結して</w:t>
      </w:r>
      <w:r w:rsidR="002843F6" w:rsidRPr="002843F6">
        <w:rPr>
          <w:rFonts w:hint="eastAsia"/>
        </w:rPr>
        <w:t>います。</w:t>
      </w:r>
      <w:r w:rsidR="00013318">
        <w:rPr>
          <w:rFonts w:hint="eastAsia"/>
        </w:rPr>
        <w:t>今後は、災害時における廃棄物及びし尿・浄化槽汚泥の収集運搬・処理等に係る関係機関・団体との災害協定を締結していくこと</w:t>
      </w:r>
      <w:r w:rsidR="00EA6770">
        <w:rPr>
          <w:rFonts w:hint="eastAsia"/>
        </w:rPr>
        <w:t>を検討します。</w:t>
      </w:r>
    </w:p>
    <w:p w14:paraId="3B7A4A65" w14:textId="77777777" w:rsidR="00147252" w:rsidRDefault="00147252" w:rsidP="00147252"/>
    <w:p w14:paraId="51C79CC2" w14:textId="4BDFE59B" w:rsidR="00147252" w:rsidRPr="005E66BA" w:rsidRDefault="00147252" w:rsidP="005E66BA">
      <w:pPr>
        <w:jc w:val="center"/>
        <w:rPr>
          <w:rFonts w:ascii="ＭＳ ゴシック" w:eastAsia="ＭＳ ゴシック" w:hAnsi="ＭＳ ゴシック"/>
          <w:lang w:eastAsia="zh-TW"/>
        </w:rPr>
      </w:pPr>
      <w:r w:rsidRPr="005E66BA">
        <w:rPr>
          <w:rFonts w:ascii="ＭＳ ゴシック" w:eastAsia="ＭＳ ゴシック" w:hAnsi="ＭＳ ゴシック" w:hint="eastAsia"/>
          <w:lang w:eastAsia="zh-TW"/>
        </w:rPr>
        <w:t>表</w:t>
      </w:r>
      <w:r w:rsidR="00747475">
        <w:rPr>
          <w:rFonts w:ascii="ＭＳ ゴシック" w:eastAsia="ＭＳ ゴシック" w:hAnsi="ＭＳ ゴシック" w:hint="eastAsia"/>
        </w:rPr>
        <w:t>2</w:t>
      </w:r>
      <w:r w:rsidR="000D5880">
        <w:rPr>
          <w:rFonts w:ascii="ＭＳ ゴシック" w:eastAsia="ＭＳ ゴシック" w:hAnsi="ＭＳ ゴシック" w:hint="eastAsia"/>
        </w:rPr>
        <w:t>-1</w:t>
      </w:r>
      <w:r w:rsidR="00747475">
        <w:rPr>
          <w:rFonts w:ascii="ＭＳ ゴシック" w:eastAsia="ＭＳ ゴシック" w:hAnsi="ＭＳ ゴシック" w:hint="eastAsia"/>
        </w:rPr>
        <w:t>-3</w:t>
      </w:r>
      <w:r w:rsidRPr="005E66BA">
        <w:rPr>
          <w:rFonts w:ascii="ＭＳ ゴシック" w:eastAsia="ＭＳ ゴシック" w:hAnsi="ＭＳ ゴシック" w:hint="eastAsia"/>
          <w:lang w:eastAsia="zh-TW"/>
        </w:rPr>
        <w:t xml:space="preserve">　</w:t>
      </w:r>
      <w:r w:rsidR="00617BD0" w:rsidRPr="005E66BA">
        <w:rPr>
          <w:rFonts w:ascii="ＭＳ ゴシック" w:eastAsia="ＭＳ ゴシック" w:hAnsi="ＭＳ ゴシック" w:hint="eastAsia"/>
          <w:lang w:eastAsia="zh-TW"/>
        </w:rPr>
        <w:t>災害時応援協定</w:t>
      </w:r>
    </w:p>
    <w:tbl>
      <w:tblPr>
        <w:tblStyle w:val="af"/>
        <w:tblW w:w="0" w:type="auto"/>
        <w:tblLook w:val="04A0" w:firstRow="1" w:lastRow="0" w:firstColumn="1" w:lastColumn="0" w:noHBand="0" w:noVBand="1"/>
      </w:tblPr>
      <w:tblGrid>
        <w:gridCol w:w="2265"/>
        <w:gridCol w:w="2265"/>
        <w:gridCol w:w="4531"/>
      </w:tblGrid>
      <w:tr w:rsidR="00617BD0" w:rsidRPr="00617BD0" w14:paraId="5820A681" w14:textId="77777777">
        <w:tc>
          <w:tcPr>
            <w:tcW w:w="2265" w:type="dxa"/>
            <w:shd w:val="clear" w:color="auto" w:fill="D9D9D9" w:themeFill="background1" w:themeFillShade="D9"/>
            <w:vAlign w:val="center"/>
          </w:tcPr>
          <w:p w14:paraId="327BB201" w14:textId="33D9D163" w:rsidR="00617BD0" w:rsidRPr="005E66BA" w:rsidRDefault="00617BD0" w:rsidP="005E66BA">
            <w:pPr>
              <w:jc w:val="center"/>
              <w:rPr>
                <w:rFonts w:ascii="HGPｺﾞｼｯｸM" w:eastAsia="HGPｺﾞｼｯｸM"/>
              </w:rPr>
            </w:pPr>
            <w:r w:rsidRPr="001D3C1A">
              <w:rPr>
                <w:rFonts w:ascii="HGPｺﾞｼｯｸM" w:eastAsia="HGPｺﾞｼｯｸM" w:hint="eastAsia"/>
              </w:rPr>
              <w:t>協定名称</w:t>
            </w:r>
          </w:p>
        </w:tc>
        <w:tc>
          <w:tcPr>
            <w:tcW w:w="2265" w:type="dxa"/>
            <w:shd w:val="clear" w:color="auto" w:fill="D9D9D9" w:themeFill="background1" w:themeFillShade="D9"/>
            <w:vAlign w:val="center"/>
          </w:tcPr>
          <w:p w14:paraId="4E68A734" w14:textId="1AB62B45" w:rsidR="00617BD0" w:rsidRPr="005E66BA" w:rsidRDefault="00617BD0" w:rsidP="005E66BA">
            <w:pPr>
              <w:jc w:val="center"/>
              <w:rPr>
                <w:rFonts w:ascii="HGPｺﾞｼｯｸM" w:eastAsia="HGPｺﾞｼｯｸM"/>
              </w:rPr>
            </w:pPr>
            <w:r w:rsidRPr="001D3C1A">
              <w:rPr>
                <w:rFonts w:ascii="HGPｺﾞｼｯｸM" w:eastAsia="HGPｺﾞｼｯｸM" w:hint="eastAsia"/>
              </w:rPr>
              <w:t>締結先</w:t>
            </w:r>
          </w:p>
        </w:tc>
        <w:tc>
          <w:tcPr>
            <w:tcW w:w="4531" w:type="dxa"/>
            <w:shd w:val="clear" w:color="auto" w:fill="D9D9D9" w:themeFill="background1" w:themeFillShade="D9"/>
            <w:vAlign w:val="center"/>
          </w:tcPr>
          <w:p w14:paraId="71760813" w14:textId="28F33F8F" w:rsidR="00617BD0" w:rsidRPr="005E66BA" w:rsidRDefault="00617BD0" w:rsidP="005E66BA">
            <w:pPr>
              <w:jc w:val="center"/>
              <w:rPr>
                <w:rFonts w:ascii="HGPｺﾞｼｯｸM" w:eastAsia="HGPｺﾞｼｯｸM"/>
              </w:rPr>
            </w:pPr>
            <w:r w:rsidRPr="001D3C1A">
              <w:rPr>
                <w:rFonts w:ascii="HGPｺﾞｼｯｸM" w:eastAsia="HGPｺﾞｼｯｸM" w:hint="eastAsia"/>
              </w:rPr>
              <w:t>協定の概要</w:t>
            </w:r>
          </w:p>
        </w:tc>
      </w:tr>
      <w:tr w:rsidR="00617BD0" w:rsidRPr="00617BD0" w14:paraId="13969B00" w14:textId="77777777">
        <w:tc>
          <w:tcPr>
            <w:tcW w:w="2265" w:type="dxa"/>
            <w:vMerge w:val="restart"/>
          </w:tcPr>
          <w:p w14:paraId="77A08863" w14:textId="72A61D00" w:rsidR="00617BD0" w:rsidRPr="005E66BA" w:rsidRDefault="00617BD0" w:rsidP="005E66BA">
            <w:pPr>
              <w:spacing w:line="0" w:lineRule="atLeast"/>
              <w:rPr>
                <w:rFonts w:ascii="HGPｺﾞｼｯｸM" w:eastAsia="HGPｺﾞｼｯｸM"/>
              </w:rPr>
            </w:pPr>
            <w:r w:rsidRPr="00617BD0">
              <w:rPr>
                <w:rFonts w:ascii="HGPｺﾞｼｯｸM" w:eastAsia="HGPｺﾞｼｯｸM" w:hint="eastAsia"/>
              </w:rPr>
              <w:t>大規模災害時における相互応援に関する協定</w:t>
            </w:r>
          </w:p>
        </w:tc>
        <w:tc>
          <w:tcPr>
            <w:tcW w:w="2265" w:type="dxa"/>
          </w:tcPr>
          <w:p w14:paraId="649D42E3" w14:textId="51F172E4" w:rsidR="00617BD0" w:rsidRPr="005E66BA" w:rsidRDefault="00617BD0" w:rsidP="005E66BA">
            <w:pPr>
              <w:spacing w:line="0" w:lineRule="atLeast"/>
              <w:rPr>
                <w:rFonts w:ascii="HGPｺﾞｼｯｸM" w:eastAsia="HGPｺﾞｼｯｸM"/>
              </w:rPr>
            </w:pPr>
            <w:r w:rsidRPr="00617BD0">
              <w:rPr>
                <w:rFonts w:ascii="HGPｺﾞｼｯｸM" w:eastAsia="HGPｺﾞｼｯｸM" w:hint="eastAsia"/>
              </w:rPr>
              <w:t>美浦村、牛久市、龍ヶ崎市、阿見町、河内町、香取市（千葉県）</w:t>
            </w:r>
          </w:p>
        </w:tc>
        <w:tc>
          <w:tcPr>
            <w:tcW w:w="4531" w:type="dxa"/>
          </w:tcPr>
          <w:p w14:paraId="77EA947A" w14:textId="77777777" w:rsidR="00617BD0" w:rsidRPr="00617BD0" w:rsidRDefault="00617BD0" w:rsidP="005E66BA">
            <w:pPr>
              <w:spacing w:line="0" w:lineRule="atLeast"/>
              <w:rPr>
                <w:rFonts w:ascii="HGPｺﾞｼｯｸM" w:eastAsia="HGPｺﾞｼｯｸM"/>
              </w:rPr>
            </w:pPr>
            <w:r w:rsidRPr="00617BD0">
              <w:rPr>
                <w:rFonts w:ascii="HGPｺﾞｼｯｸM" w:eastAsia="HGPｺﾞｼｯｸM" w:hint="eastAsia"/>
              </w:rPr>
              <w:t>・応急対策、復旧対策に対する相互応援</w:t>
            </w:r>
          </w:p>
          <w:p w14:paraId="5DF6531C" w14:textId="77FBD32B" w:rsidR="00617BD0" w:rsidRPr="00617BD0" w:rsidRDefault="00617BD0" w:rsidP="005E66BA">
            <w:pPr>
              <w:spacing w:line="0" w:lineRule="atLeast"/>
              <w:rPr>
                <w:rFonts w:ascii="HGPｺﾞｼｯｸM" w:eastAsia="HGPｺﾞｼｯｸM"/>
              </w:rPr>
            </w:pPr>
            <w:r w:rsidRPr="00617BD0">
              <w:rPr>
                <w:rFonts w:ascii="HGPｺﾞｼｯｸM" w:eastAsia="HGPｺﾞｼｯｸM" w:hint="eastAsia"/>
              </w:rPr>
              <w:t>・ごみ、し尿等の処理のための車両、施設の提供</w:t>
            </w:r>
          </w:p>
          <w:p w14:paraId="489EEA7D" w14:textId="4DDF48E4" w:rsidR="00617BD0" w:rsidRPr="005E66BA" w:rsidRDefault="00617BD0" w:rsidP="005E66BA">
            <w:pPr>
              <w:spacing w:line="0" w:lineRule="atLeast"/>
              <w:rPr>
                <w:rFonts w:ascii="HGPｺﾞｼｯｸM" w:eastAsia="HGPｺﾞｼｯｸM"/>
              </w:rPr>
            </w:pPr>
            <w:r w:rsidRPr="00617BD0">
              <w:rPr>
                <w:rFonts w:ascii="HGPｺﾞｼｯｸM" w:eastAsia="HGPｺﾞｼｯｸM" w:hint="eastAsia"/>
              </w:rPr>
              <w:t>・災害時における応急復旧対策業務等の実施に関する協定</w:t>
            </w:r>
          </w:p>
        </w:tc>
      </w:tr>
      <w:tr w:rsidR="00617BD0" w:rsidRPr="00617BD0" w14:paraId="40F3936D" w14:textId="77777777">
        <w:tc>
          <w:tcPr>
            <w:tcW w:w="2265" w:type="dxa"/>
            <w:vMerge/>
          </w:tcPr>
          <w:p w14:paraId="13C50BD8" w14:textId="321C0D8B" w:rsidR="00617BD0" w:rsidRPr="005E66BA" w:rsidRDefault="00617BD0" w:rsidP="005E66BA">
            <w:pPr>
              <w:spacing w:line="0" w:lineRule="atLeast"/>
              <w:rPr>
                <w:rFonts w:ascii="HGPｺﾞｼｯｸM" w:eastAsia="HGPｺﾞｼｯｸM"/>
              </w:rPr>
            </w:pPr>
          </w:p>
        </w:tc>
        <w:tc>
          <w:tcPr>
            <w:tcW w:w="2265" w:type="dxa"/>
          </w:tcPr>
          <w:p w14:paraId="096423D4" w14:textId="67783629" w:rsidR="00617BD0" w:rsidRPr="005E66BA" w:rsidRDefault="00617BD0" w:rsidP="005E66BA">
            <w:pPr>
              <w:spacing w:line="0" w:lineRule="atLeast"/>
              <w:rPr>
                <w:rFonts w:ascii="HGPｺﾞｼｯｸM" w:eastAsia="HGPｺﾞｼｯｸM"/>
              </w:rPr>
            </w:pPr>
            <w:r w:rsidRPr="001D3C1A">
              <w:rPr>
                <w:rFonts w:ascii="HGPｺﾞｼｯｸM" w:eastAsia="HGPｺﾞｼｯｸM" w:hint="eastAsia"/>
              </w:rPr>
              <w:t>稲敷市　競争入札指名参加資格者（</w:t>
            </w:r>
            <w:r w:rsidR="00747475">
              <w:rPr>
                <w:rFonts w:ascii="HGPｺﾞｼｯｸM" w:eastAsia="HGPｺﾞｼｯｸM" w:hint="eastAsia"/>
              </w:rPr>
              <w:t>A</w:t>
            </w:r>
            <w:r w:rsidRPr="001D3C1A">
              <w:rPr>
                <w:rFonts w:ascii="HGPｺﾞｼｯｸM" w:eastAsia="HGPｺﾞｼｯｸM" w:hint="eastAsia"/>
              </w:rPr>
              <w:t>ランク事業者）</w:t>
            </w:r>
          </w:p>
        </w:tc>
        <w:tc>
          <w:tcPr>
            <w:tcW w:w="4531" w:type="dxa"/>
          </w:tcPr>
          <w:p w14:paraId="74053D17" w14:textId="29BA2C6B" w:rsidR="00617BD0" w:rsidRPr="001D3C1A" w:rsidRDefault="00617BD0" w:rsidP="005E66BA">
            <w:pPr>
              <w:spacing w:line="0" w:lineRule="atLeast"/>
              <w:rPr>
                <w:rFonts w:ascii="HGPｺﾞｼｯｸM" w:eastAsia="HGPｺﾞｼｯｸM"/>
              </w:rPr>
            </w:pPr>
            <w:r w:rsidRPr="001D3C1A">
              <w:rPr>
                <w:rFonts w:ascii="HGPｺﾞｼｯｸM" w:eastAsia="HGPｺﾞｼｯｸM" w:hint="eastAsia"/>
              </w:rPr>
              <w:t>・災害時における応急復旧対策業務等の実施</w:t>
            </w:r>
          </w:p>
          <w:p w14:paraId="01C6C155" w14:textId="62F8361E" w:rsidR="00617BD0" w:rsidRPr="005E66BA" w:rsidRDefault="00617BD0" w:rsidP="005E66BA">
            <w:pPr>
              <w:spacing w:line="0" w:lineRule="atLeast"/>
              <w:rPr>
                <w:rFonts w:ascii="HGPｺﾞｼｯｸM" w:eastAsia="HGPｺﾞｼｯｸM"/>
              </w:rPr>
            </w:pPr>
            <w:r w:rsidRPr="001D3C1A">
              <w:rPr>
                <w:rFonts w:ascii="HGPｺﾞｼｯｸM" w:eastAsia="HGPｺﾞｼｯｸM" w:hint="eastAsia"/>
              </w:rPr>
              <w:t>・公共施設等の被害状況の把握、機能確保、回復に関する業務の実施、対応</w:t>
            </w:r>
          </w:p>
        </w:tc>
      </w:tr>
      <w:tr w:rsidR="00617BD0" w:rsidRPr="00617BD0" w14:paraId="665DFFEB" w14:textId="77777777">
        <w:tc>
          <w:tcPr>
            <w:tcW w:w="2265" w:type="dxa"/>
          </w:tcPr>
          <w:p w14:paraId="5B6B8342" w14:textId="338D1A9E" w:rsidR="00617BD0" w:rsidRPr="005E66BA" w:rsidRDefault="00617BD0" w:rsidP="005E66BA">
            <w:pPr>
              <w:spacing w:line="0" w:lineRule="atLeast"/>
              <w:rPr>
                <w:rFonts w:ascii="HGPｺﾞｼｯｸM" w:eastAsia="HGPｺﾞｼｯｸM"/>
              </w:rPr>
            </w:pPr>
            <w:r w:rsidRPr="00617BD0">
              <w:rPr>
                <w:rFonts w:ascii="HGPｺﾞｼｯｸM" w:eastAsia="HGPｺﾞｼｯｸM" w:hint="eastAsia"/>
              </w:rPr>
              <w:t>災害廃棄物処理に係る連携及び協力に関する協定</w:t>
            </w:r>
          </w:p>
        </w:tc>
        <w:tc>
          <w:tcPr>
            <w:tcW w:w="2265" w:type="dxa"/>
          </w:tcPr>
          <w:p w14:paraId="46975078" w14:textId="7AF211EB" w:rsidR="00617BD0" w:rsidRPr="005E66BA" w:rsidRDefault="00617BD0" w:rsidP="005E66BA">
            <w:pPr>
              <w:spacing w:line="0" w:lineRule="atLeast"/>
              <w:rPr>
                <w:rFonts w:ascii="HGPｺﾞｼｯｸM" w:eastAsia="HGPｺﾞｼｯｸM"/>
                <w:lang w:eastAsia="zh-TW"/>
              </w:rPr>
            </w:pPr>
            <w:r w:rsidRPr="00617BD0">
              <w:rPr>
                <w:rFonts w:ascii="HGPｺﾞｼｯｸM" w:eastAsia="HGPｺﾞｼｯｸM" w:hint="eastAsia"/>
                <w:lang w:eastAsia="zh-TW"/>
              </w:rPr>
              <w:t>茨城県、県内全44市町村、一部事務組合19組合、一般社団法人茨城県産業資源循環協会</w:t>
            </w:r>
          </w:p>
        </w:tc>
        <w:tc>
          <w:tcPr>
            <w:tcW w:w="4531" w:type="dxa"/>
          </w:tcPr>
          <w:p w14:paraId="5D3F7450" w14:textId="0853CE4E" w:rsidR="00617BD0" w:rsidRPr="005E66BA" w:rsidRDefault="00617BD0" w:rsidP="005E66BA">
            <w:pPr>
              <w:spacing w:line="0" w:lineRule="atLeast"/>
              <w:rPr>
                <w:rFonts w:ascii="HGPｺﾞｼｯｸM" w:eastAsia="HGPｺﾞｼｯｸM"/>
              </w:rPr>
            </w:pPr>
            <w:r w:rsidRPr="00617BD0">
              <w:rPr>
                <w:rFonts w:ascii="HGPｺﾞｼｯｸM" w:eastAsia="HGPｺﾞｼｯｸM" w:hint="eastAsia"/>
              </w:rPr>
              <w:t>・災害廃棄物、及び災害によるごみ処理施設の機能停止等によって通常の処理が困難となっているごみ及びし尿の処理について、各主体が相互に連携し、廃棄物の広域処理や相互の人的・物的支援等を行う。</w:t>
            </w:r>
          </w:p>
        </w:tc>
      </w:tr>
    </w:tbl>
    <w:p w14:paraId="78546D91" w14:textId="77777777" w:rsidR="00910B84" w:rsidRDefault="00910B84" w:rsidP="001D27CE"/>
    <w:p w14:paraId="1F97545A" w14:textId="77777777" w:rsidR="00910B84" w:rsidRDefault="00910B84" w:rsidP="00910B84">
      <w:pPr>
        <w:pStyle w:val="4"/>
      </w:pPr>
      <w:r>
        <w:rPr>
          <w:rFonts w:hint="eastAsia"/>
        </w:rPr>
        <w:t>（１）</w:t>
      </w:r>
      <w:r>
        <w:rPr>
          <w:rFonts w:hint="eastAsia"/>
        </w:rPr>
        <w:t xml:space="preserve"> </w:t>
      </w:r>
      <w:r>
        <w:rPr>
          <w:rFonts w:hint="eastAsia"/>
        </w:rPr>
        <w:t>部課内の連絡</w:t>
      </w:r>
    </w:p>
    <w:p w14:paraId="0B8BBEF7" w14:textId="6F719096" w:rsidR="00910B84" w:rsidRDefault="00910B84" w:rsidP="00345F92">
      <w:pPr>
        <w:ind w:leftChars="50" w:left="100" w:firstLineChars="100" w:firstLine="200"/>
      </w:pPr>
      <w:r>
        <w:rPr>
          <w:rFonts w:hint="eastAsia"/>
        </w:rPr>
        <w:t>災害発生時の指示、命令は、災害対策本部を拠点に行います。各課からの報告、連絡は</w:t>
      </w:r>
      <w:r w:rsidR="00DF3632">
        <w:rPr>
          <w:rFonts w:hint="eastAsia"/>
        </w:rPr>
        <w:t>危機管理課</w:t>
      </w:r>
      <w:r>
        <w:rPr>
          <w:rFonts w:hint="eastAsia"/>
        </w:rPr>
        <w:t>へ集約します。</w:t>
      </w:r>
    </w:p>
    <w:p w14:paraId="0B29BB09" w14:textId="77777777" w:rsidR="00910B84" w:rsidRDefault="00910B84" w:rsidP="00345F92">
      <w:pPr>
        <w:ind w:leftChars="50" w:left="100" w:firstLineChars="100" w:firstLine="200"/>
      </w:pPr>
      <w:r>
        <w:rPr>
          <w:rFonts w:hint="eastAsia"/>
        </w:rPr>
        <w:t>各課の情報から支援の必要性を把握し、要請内容を整理し、災害対策本部に報告します。</w:t>
      </w:r>
    </w:p>
    <w:p w14:paraId="31365FB8" w14:textId="77777777" w:rsidR="00910B84" w:rsidRDefault="00910B84" w:rsidP="001D27CE"/>
    <w:p w14:paraId="1FA71F76" w14:textId="77777777" w:rsidR="00910B84" w:rsidRDefault="00910B84" w:rsidP="00910B84">
      <w:pPr>
        <w:pStyle w:val="4"/>
      </w:pPr>
      <w:r>
        <w:rPr>
          <w:rFonts w:hint="eastAsia"/>
        </w:rPr>
        <w:t>（２）災害対策本部との連絡</w:t>
      </w:r>
    </w:p>
    <w:p w14:paraId="696EB1B4" w14:textId="77777777" w:rsidR="00910B84" w:rsidRDefault="00910B84" w:rsidP="00345F92">
      <w:pPr>
        <w:ind w:leftChars="50" w:left="100" w:firstLineChars="100" w:firstLine="200"/>
      </w:pPr>
      <w:r>
        <w:rPr>
          <w:rFonts w:hint="eastAsia"/>
        </w:rPr>
        <w:t>災害対策本部からの連絡・要請、情報収集並びに災害廃棄物の収集・運搬、処理・処分についての報告は廃棄物対策班が行います。</w:t>
      </w:r>
    </w:p>
    <w:p w14:paraId="56A43D4D" w14:textId="77777777" w:rsidR="00910B84" w:rsidRDefault="00910B84" w:rsidP="00910B84"/>
    <w:p w14:paraId="2B4C6EC8" w14:textId="77777777" w:rsidR="00A907C3" w:rsidRDefault="00A907C3" w:rsidP="00910B84"/>
    <w:p w14:paraId="75D096ED" w14:textId="77777777" w:rsidR="00910B84" w:rsidRDefault="00910B84" w:rsidP="00910B84">
      <w:pPr>
        <w:pStyle w:val="4"/>
      </w:pPr>
      <w:r>
        <w:rPr>
          <w:rFonts w:hint="eastAsia"/>
        </w:rPr>
        <w:lastRenderedPageBreak/>
        <w:t>（３）県との連絡</w:t>
      </w:r>
    </w:p>
    <w:p w14:paraId="5E3AE7C6" w14:textId="3612E184" w:rsidR="00910B84" w:rsidRDefault="00910B84" w:rsidP="00345F92">
      <w:pPr>
        <w:ind w:leftChars="50" w:left="100" w:firstLineChars="100" w:firstLine="200"/>
      </w:pPr>
      <w:r>
        <w:rPr>
          <w:rFonts w:hint="eastAsia"/>
        </w:rPr>
        <w:t>廃棄物対策班は、災害対策本部と連携し、災害発生後直ちに県と情報交換等を行います。また、市施設等の被災状況は、施設管理部課が把握し、県に報告します。</w:t>
      </w:r>
    </w:p>
    <w:p w14:paraId="14DA8381" w14:textId="77777777" w:rsidR="00910B84" w:rsidRDefault="00910B84" w:rsidP="00910B84"/>
    <w:p w14:paraId="1DF3A6E9" w14:textId="77777777" w:rsidR="00910B84" w:rsidRDefault="00910B84" w:rsidP="005E66BA">
      <w:pPr>
        <w:pStyle w:val="4"/>
      </w:pPr>
      <w:r>
        <w:rPr>
          <w:rFonts w:hint="eastAsia"/>
        </w:rPr>
        <w:t>（４）近隣市町村との連絡</w:t>
      </w:r>
    </w:p>
    <w:p w14:paraId="2756F138" w14:textId="77777777" w:rsidR="00910B84" w:rsidRDefault="00910B84" w:rsidP="00345F92">
      <w:pPr>
        <w:ind w:leftChars="50" w:left="100" w:firstLineChars="100" w:firstLine="200"/>
      </w:pPr>
      <w:r>
        <w:rPr>
          <w:rFonts w:hint="eastAsia"/>
        </w:rPr>
        <w:t>廃棄物対策班は、</w:t>
      </w:r>
      <w:bookmarkStart w:id="15" w:name="_Hlk192252141"/>
      <w:r>
        <w:rPr>
          <w:rFonts w:hint="eastAsia"/>
        </w:rPr>
        <w:t>江戸崎地方衛生土木組合</w:t>
      </w:r>
      <w:bookmarkEnd w:id="15"/>
      <w:r>
        <w:rPr>
          <w:rFonts w:hint="eastAsia"/>
        </w:rPr>
        <w:t>及び</w:t>
      </w:r>
      <w:bookmarkStart w:id="16" w:name="_Hlk192252163"/>
      <w:r>
        <w:rPr>
          <w:rFonts w:hint="eastAsia"/>
        </w:rPr>
        <w:t>龍ヶ崎衛生組合</w:t>
      </w:r>
      <w:bookmarkEnd w:id="16"/>
      <w:r>
        <w:rPr>
          <w:rFonts w:hint="eastAsia"/>
        </w:rPr>
        <w:t>と連携し、美浦村の他、近隣市町村の清掃関連部署と連絡をとり、情報交換を行います。</w:t>
      </w:r>
    </w:p>
    <w:p w14:paraId="4D70AA24" w14:textId="77777777" w:rsidR="00910B84" w:rsidRDefault="00910B84" w:rsidP="00910B84">
      <w:pPr>
        <w:widowControl/>
        <w:jc w:val="left"/>
      </w:pPr>
    </w:p>
    <w:p w14:paraId="763BF4C7" w14:textId="77777777" w:rsidR="00910B84" w:rsidRPr="00553DFC" w:rsidRDefault="00910B84" w:rsidP="00910B84">
      <w:pPr>
        <w:pStyle w:val="4"/>
      </w:pPr>
      <w:r>
        <w:rPr>
          <w:rFonts w:hint="eastAsia"/>
        </w:rPr>
        <w:t>（５）</w:t>
      </w:r>
      <w:r w:rsidRPr="00553DFC">
        <w:rPr>
          <w:rFonts w:hint="eastAsia"/>
        </w:rPr>
        <w:t>庁内関係部署との連絡</w:t>
      </w:r>
    </w:p>
    <w:p w14:paraId="752A5DFE" w14:textId="77777777" w:rsidR="00910B84" w:rsidRPr="00553DFC" w:rsidRDefault="00910B84" w:rsidP="00345F92">
      <w:pPr>
        <w:ind w:leftChars="50" w:left="100" w:firstLineChars="100" w:firstLine="200"/>
      </w:pPr>
      <w:r>
        <w:rPr>
          <w:rFonts w:hint="eastAsia"/>
        </w:rPr>
        <w:t>廃棄物対策班</w:t>
      </w:r>
      <w:r w:rsidRPr="00553DFC">
        <w:rPr>
          <w:rFonts w:hint="eastAsia"/>
        </w:rPr>
        <w:t>は、災害廃棄物の処理を進める上で必要な事項について、災害対策本部及び各担当部と連絡をとり、情報交換及び対策の調整を行います。</w:t>
      </w:r>
    </w:p>
    <w:p w14:paraId="031E9863" w14:textId="77777777" w:rsidR="00147252" w:rsidRPr="005E66BA" w:rsidRDefault="00147252" w:rsidP="00147252"/>
    <w:p w14:paraId="4C05CC72" w14:textId="5B3AC02D" w:rsidR="00147252" w:rsidRPr="00553DFC" w:rsidRDefault="00147252" w:rsidP="005E66BA">
      <w:pPr>
        <w:pStyle w:val="4"/>
      </w:pPr>
      <w:r>
        <w:rPr>
          <w:rFonts w:hint="eastAsia"/>
        </w:rPr>
        <w:t>（６）</w:t>
      </w:r>
      <w:r w:rsidRPr="00553DFC">
        <w:rPr>
          <w:rFonts w:hint="eastAsia"/>
        </w:rPr>
        <w:t>関係機関、団体との連絡</w:t>
      </w:r>
    </w:p>
    <w:p w14:paraId="15810E07" w14:textId="5F8C3B3F" w:rsidR="00147252" w:rsidRPr="00553DFC" w:rsidRDefault="00147252" w:rsidP="00345F92">
      <w:pPr>
        <w:ind w:leftChars="50" w:left="100" w:firstLineChars="100" w:firstLine="200"/>
      </w:pPr>
      <w:r>
        <w:rPr>
          <w:rFonts w:hint="eastAsia"/>
        </w:rPr>
        <w:t>廃棄物対策班</w:t>
      </w:r>
      <w:r w:rsidRPr="00553DFC">
        <w:rPr>
          <w:rFonts w:hint="eastAsia"/>
        </w:rPr>
        <w:t>は、災害対策本部と調整の上、応援協定を締結している関係機関・団体、廃棄物処理業者等と連絡をとり、情報交換及び対策の調整を行います。</w:t>
      </w:r>
    </w:p>
    <w:p w14:paraId="5FD8F8FC" w14:textId="77777777" w:rsidR="00157FDE" w:rsidRDefault="00157FDE" w:rsidP="00C96ACC"/>
    <w:p w14:paraId="49415BF5" w14:textId="77777777" w:rsidR="00F736D9" w:rsidRDefault="00F736D9" w:rsidP="00C96ACC"/>
    <w:p w14:paraId="70B0C239" w14:textId="2B9C1D0C" w:rsidR="00157FDE" w:rsidRDefault="00157FDE" w:rsidP="00157FDE">
      <w:pPr>
        <w:pStyle w:val="3"/>
        <w:spacing w:after="180"/>
      </w:pPr>
      <w:bookmarkStart w:id="17" w:name="_Toc193442734"/>
      <w:r>
        <w:rPr>
          <w:rFonts w:hint="eastAsia"/>
        </w:rPr>
        <w:t>３</w:t>
      </w:r>
      <w:r w:rsidR="00A03766">
        <w:rPr>
          <w:rFonts w:hint="eastAsia"/>
        </w:rPr>
        <w:t>．</w:t>
      </w:r>
      <w:r w:rsidRPr="00157FDE">
        <w:rPr>
          <w:rFonts w:hint="eastAsia"/>
        </w:rPr>
        <w:t>自治体共同処理体制（共同組織）の整備</w:t>
      </w:r>
      <w:bookmarkEnd w:id="17"/>
    </w:p>
    <w:p w14:paraId="74283011" w14:textId="0A177F37" w:rsidR="00013318" w:rsidRDefault="00013318" w:rsidP="00013318">
      <w:pPr>
        <w:ind w:firstLineChars="100" w:firstLine="200"/>
      </w:pPr>
      <w:r>
        <w:rPr>
          <w:rFonts w:hint="eastAsia"/>
        </w:rPr>
        <w:t>災害廃棄物等の処理は、原則として廃棄物対策室と江戸崎地方衛生土木組合で行うこととしますが、江戸崎地方衛生土木組合で処理できないものについては、廃棄物対策室と江戸崎地方衛生土木組合で協議の上、品目ごとに処理業者を選定し適正に処理します。</w:t>
      </w:r>
    </w:p>
    <w:p w14:paraId="44C8E2E7" w14:textId="1744B795" w:rsidR="00013318" w:rsidRDefault="00013318" w:rsidP="00013318">
      <w:pPr>
        <w:ind w:firstLineChars="100" w:firstLine="200"/>
      </w:pPr>
      <w:r>
        <w:rPr>
          <w:rFonts w:hint="eastAsia"/>
        </w:rPr>
        <w:t>本市及び江戸崎地方衛生土木組合で災害廃棄物等への対応が困難な場合に備え、広域処理体制を整備</w:t>
      </w:r>
      <w:r w:rsidR="00C3769B">
        <w:rPr>
          <w:rFonts w:hint="eastAsia"/>
        </w:rPr>
        <w:t>します</w:t>
      </w:r>
      <w:r>
        <w:rPr>
          <w:rFonts w:hint="eastAsia"/>
        </w:rPr>
        <w:t>。</w:t>
      </w:r>
      <w:r w:rsidR="00B35177">
        <w:rPr>
          <w:rFonts w:hint="eastAsia"/>
        </w:rPr>
        <w:t>本</w:t>
      </w:r>
      <w:r>
        <w:rPr>
          <w:rFonts w:hint="eastAsia"/>
        </w:rPr>
        <w:t>市は</w:t>
      </w:r>
      <w:r w:rsidRPr="005F2DD5">
        <w:rPr>
          <w:rFonts w:hint="eastAsia"/>
        </w:rPr>
        <w:t>茨城県内全市町村</w:t>
      </w:r>
      <w:r>
        <w:rPr>
          <w:rFonts w:hint="eastAsia"/>
        </w:rPr>
        <w:t>と「</w:t>
      </w:r>
      <w:r w:rsidRPr="0016682E">
        <w:rPr>
          <w:rFonts w:hint="eastAsia"/>
        </w:rPr>
        <w:t>災害時等の相互応援に関する協定</w:t>
      </w:r>
      <w:r>
        <w:rPr>
          <w:rFonts w:hint="eastAsia"/>
        </w:rPr>
        <w:t>（平成</w:t>
      </w:r>
      <w:r>
        <w:rPr>
          <w:rFonts w:hint="eastAsia"/>
        </w:rPr>
        <w:t>6</w:t>
      </w:r>
      <w:r>
        <w:rPr>
          <w:rFonts w:hint="eastAsia"/>
        </w:rPr>
        <w:t>年</w:t>
      </w:r>
      <w:r>
        <w:rPr>
          <w:rFonts w:hint="eastAsia"/>
        </w:rPr>
        <w:t>4</w:t>
      </w:r>
      <w:r>
        <w:rPr>
          <w:rFonts w:hint="eastAsia"/>
        </w:rPr>
        <w:t>月</w:t>
      </w:r>
      <w:r>
        <w:rPr>
          <w:rFonts w:hint="eastAsia"/>
        </w:rPr>
        <w:t>1</w:t>
      </w:r>
      <w:r>
        <w:rPr>
          <w:rFonts w:hint="eastAsia"/>
        </w:rPr>
        <w:t>日）」を締結しています。また、県、</w:t>
      </w:r>
      <w:r w:rsidRPr="0077344C">
        <w:rPr>
          <w:rFonts w:hint="eastAsia"/>
        </w:rPr>
        <w:t>市町村</w:t>
      </w:r>
      <w:r>
        <w:rPr>
          <w:rFonts w:hint="eastAsia"/>
        </w:rPr>
        <w:t>、</w:t>
      </w:r>
      <w:r w:rsidRPr="0077344C">
        <w:rPr>
          <w:rFonts w:hint="eastAsia"/>
        </w:rPr>
        <w:t>関係一部事務組合及び一般社団法人茨城県産業資源循環協会</w:t>
      </w:r>
      <w:r>
        <w:rPr>
          <w:rFonts w:hint="eastAsia"/>
        </w:rPr>
        <w:t>により、「</w:t>
      </w:r>
      <w:r w:rsidRPr="0077344C">
        <w:rPr>
          <w:rFonts w:hint="eastAsia"/>
        </w:rPr>
        <w:t>災害廃棄物処理に係る連携及び協力に関する協定</w:t>
      </w:r>
      <w:r>
        <w:rPr>
          <w:rFonts w:hint="eastAsia"/>
        </w:rPr>
        <w:t>（令和</w:t>
      </w:r>
      <w:r>
        <w:rPr>
          <w:rFonts w:hint="eastAsia"/>
        </w:rPr>
        <w:t>2</w:t>
      </w:r>
      <w:r>
        <w:rPr>
          <w:rFonts w:hint="eastAsia"/>
        </w:rPr>
        <w:t>年</w:t>
      </w:r>
      <w:r>
        <w:rPr>
          <w:rFonts w:hint="eastAsia"/>
        </w:rPr>
        <w:t>6</w:t>
      </w:r>
      <w:r>
        <w:rPr>
          <w:rFonts w:hint="eastAsia"/>
        </w:rPr>
        <w:t>月</w:t>
      </w:r>
      <w:r>
        <w:rPr>
          <w:rFonts w:hint="eastAsia"/>
        </w:rPr>
        <w:t>1</w:t>
      </w:r>
      <w:r>
        <w:rPr>
          <w:rFonts w:hint="eastAsia"/>
        </w:rPr>
        <w:t>日）」を締結しており、災害廃棄物処理において協定に基づく受援や支援のための体制を整備しています。廃棄物対策班</w:t>
      </w:r>
      <w:r w:rsidRPr="00553DFC">
        <w:rPr>
          <w:rFonts w:hint="eastAsia"/>
        </w:rPr>
        <w:t>は、災害対策本部と調整の上、応援協定を締結している関係機関・団体、廃棄物処理業者等と連絡をとり、情報交換及び対策の調整を行います。</w:t>
      </w:r>
    </w:p>
    <w:p w14:paraId="5B5D298D" w14:textId="4243890C" w:rsidR="00F736D9" w:rsidRPr="00F736D9" w:rsidRDefault="00013318" w:rsidP="005E66BA">
      <w:pPr>
        <w:ind w:firstLineChars="100" w:firstLine="200"/>
      </w:pPr>
      <w:r>
        <w:rPr>
          <w:rFonts w:hint="eastAsia"/>
        </w:rPr>
        <w:t>被災状況によって「</w:t>
      </w:r>
      <w:r w:rsidRPr="00156278">
        <w:rPr>
          <w:rFonts w:hint="eastAsia"/>
        </w:rPr>
        <w:t>大規模災害発生時における関東ブロック災害廃棄物対策行動計画</w:t>
      </w:r>
      <w:r>
        <w:rPr>
          <w:rFonts w:hint="eastAsia"/>
        </w:rPr>
        <w:t>」に基づく県域を越えた連携や</w:t>
      </w:r>
      <w:proofErr w:type="spellStart"/>
      <w:r w:rsidRPr="00156278">
        <w:rPr>
          <w:rFonts w:hint="eastAsia"/>
        </w:rPr>
        <w:t>D.Waste</w:t>
      </w:r>
      <w:proofErr w:type="spellEnd"/>
      <w:r w:rsidRPr="00156278">
        <w:rPr>
          <w:rFonts w:hint="eastAsia"/>
        </w:rPr>
        <w:t>-Net</w:t>
      </w:r>
      <w:r w:rsidRPr="00156278">
        <w:rPr>
          <w:rFonts w:hint="eastAsia"/>
        </w:rPr>
        <w:t>（災害廃棄物処理支援ネットワーク）</w:t>
      </w:r>
      <w:r>
        <w:rPr>
          <w:rFonts w:hint="eastAsia"/>
        </w:rPr>
        <w:t>、</w:t>
      </w:r>
      <w:r w:rsidRPr="00156278">
        <w:rPr>
          <w:rFonts w:hint="eastAsia"/>
        </w:rPr>
        <w:t>災害廃棄物処理支援員制度（人材バンク）</w:t>
      </w:r>
      <w:r>
        <w:rPr>
          <w:rFonts w:hint="eastAsia"/>
        </w:rPr>
        <w:t>の</w:t>
      </w:r>
      <w:r w:rsidRPr="00156278">
        <w:rPr>
          <w:rFonts w:hint="eastAsia"/>
        </w:rPr>
        <w:t>活用を検討</w:t>
      </w:r>
      <w:r>
        <w:rPr>
          <w:rFonts w:hint="eastAsia"/>
        </w:rPr>
        <w:t>します。また、路上等へ大量に片付けごみが排出された場合や、勝手仮置場（無管理の仮置場）が発生した場合等に対応できなくなった際は「災害廃棄物の撤去等に係る連携対応マニュアル（環境省、防衛省）」に準拠し、県や関東地方環境事務所と調整を行った上で、防衛省との連携を検討します</w:t>
      </w:r>
      <w:r w:rsidRPr="0065091A">
        <w:t>（</w:t>
      </w:r>
      <w:r w:rsidRPr="00975713">
        <w:rPr>
          <w:rFonts w:hint="eastAsia"/>
        </w:rPr>
        <w:t>図</w:t>
      </w:r>
      <w:r w:rsidR="00F736D9" w:rsidRPr="00975713">
        <w:t>2</w:t>
      </w:r>
      <w:r w:rsidR="000D5880">
        <w:rPr>
          <w:rFonts w:hint="eastAsia"/>
        </w:rPr>
        <w:t>-1</w:t>
      </w:r>
      <w:r w:rsidR="00F736D9" w:rsidRPr="00975713">
        <w:t>-2</w:t>
      </w:r>
      <w:r w:rsidRPr="00975713">
        <w:rPr>
          <w:rFonts w:hint="eastAsia"/>
        </w:rPr>
        <w:t>～図</w:t>
      </w:r>
      <w:r w:rsidR="00F736D9" w:rsidRPr="00975713">
        <w:t>2</w:t>
      </w:r>
      <w:r w:rsidR="000D5880">
        <w:rPr>
          <w:rFonts w:hint="eastAsia"/>
        </w:rPr>
        <w:t>-1</w:t>
      </w:r>
      <w:r w:rsidR="00F736D9" w:rsidRPr="00975713">
        <w:t>-5</w:t>
      </w:r>
      <w:r w:rsidRPr="00975713">
        <w:rPr>
          <w:rFonts w:hint="eastAsia"/>
        </w:rPr>
        <w:t>参照</w:t>
      </w:r>
      <w:r w:rsidRPr="0065091A">
        <w:t>）。</w:t>
      </w:r>
    </w:p>
    <w:p w14:paraId="75D38F14" w14:textId="6B7DFCEE" w:rsidR="00013318" w:rsidRDefault="00013318" w:rsidP="005E66BA">
      <w:pPr>
        <w:ind w:firstLineChars="100" w:firstLine="200"/>
      </w:pPr>
      <w:r>
        <w:br w:type="page"/>
      </w:r>
    </w:p>
    <w:p w14:paraId="5024D672" w14:textId="77777777" w:rsidR="00013318" w:rsidRDefault="00013318" w:rsidP="005E66BA">
      <w:pPr>
        <w:widowControl/>
        <w:jc w:val="center"/>
      </w:pPr>
      <w:r>
        <w:rPr>
          <w:noProof/>
        </w:rPr>
        <w:lastRenderedPageBreak/>
        <w:drawing>
          <wp:inline distT="0" distB="0" distL="0" distR="0" wp14:anchorId="7B2649AC" wp14:editId="06E534B0">
            <wp:extent cx="5400040" cy="1188085"/>
            <wp:effectExtent l="0" t="0" r="0" b="0"/>
            <wp:docPr id="1946453862"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53862" name="図 1" descr="テキスト が含まれている画像&#10;&#10;自動的に生成された説明"/>
                    <pic:cNvPicPr/>
                  </pic:nvPicPr>
                  <pic:blipFill>
                    <a:blip r:embed="rId32" cstate="email">
                      <a:extLst>
                        <a:ext uri="{28A0092B-C50C-407E-A947-70E740481C1C}">
                          <a14:useLocalDpi xmlns:a14="http://schemas.microsoft.com/office/drawing/2010/main"/>
                        </a:ext>
                      </a:extLst>
                    </a:blip>
                    <a:stretch>
                      <a:fillRect/>
                    </a:stretch>
                  </pic:blipFill>
                  <pic:spPr>
                    <a:xfrm>
                      <a:off x="0" y="0"/>
                      <a:ext cx="5400040" cy="1188085"/>
                    </a:xfrm>
                    <a:prstGeom prst="rect">
                      <a:avLst/>
                    </a:prstGeom>
                  </pic:spPr>
                </pic:pic>
              </a:graphicData>
            </a:graphic>
          </wp:inline>
        </w:drawing>
      </w:r>
    </w:p>
    <w:p w14:paraId="3043A7B6" w14:textId="77777777" w:rsidR="00013318" w:rsidRDefault="00013318" w:rsidP="00975713">
      <w:pPr>
        <w:widowControl/>
        <w:jc w:val="center"/>
      </w:pPr>
      <w:r w:rsidRPr="0049256E">
        <w:rPr>
          <w:noProof/>
        </w:rPr>
        <w:drawing>
          <wp:inline distT="0" distB="0" distL="0" distR="0" wp14:anchorId="2222F851" wp14:editId="34D78F00">
            <wp:extent cx="5488940" cy="3497199"/>
            <wp:effectExtent l="0" t="0" r="0" b="8255"/>
            <wp:docPr id="110" name="図 110"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タイムライン&#10;&#10;低い精度で自動的に生成された説明"/>
                    <pic:cNvPicPr/>
                  </pic:nvPicPr>
                  <pic:blipFill>
                    <a:blip r:embed="rId33" cstate="email">
                      <a:extLst>
                        <a:ext uri="{28A0092B-C50C-407E-A947-70E740481C1C}">
                          <a14:useLocalDpi xmlns:a14="http://schemas.microsoft.com/office/drawing/2010/main"/>
                        </a:ext>
                      </a:extLst>
                    </a:blip>
                    <a:stretch>
                      <a:fillRect/>
                    </a:stretch>
                  </pic:blipFill>
                  <pic:spPr>
                    <a:xfrm>
                      <a:off x="0" y="0"/>
                      <a:ext cx="5502260" cy="3505686"/>
                    </a:xfrm>
                    <a:prstGeom prst="rect">
                      <a:avLst/>
                    </a:prstGeom>
                  </pic:spPr>
                </pic:pic>
              </a:graphicData>
            </a:graphic>
          </wp:inline>
        </w:drawing>
      </w:r>
    </w:p>
    <w:p w14:paraId="2E85B1DB" w14:textId="043F9CCB" w:rsidR="00013318" w:rsidRPr="00D06FD0" w:rsidRDefault="00013318" w:rsidP="00013318">
      <w:pPr>
        <w:widowControl/>
        <w:jc w:val="center"/>
        <w:rPr>
          <w:rFonts w:ascii="ＭＳ ゴシック" w:eastAsia="ＭＳ ゴシック" w:hAnsi="ＭＳ ゴシック"/>
        </w:rPr>
      </w:pPr>
      <w:r w:rsidRPr="0043203F">
        <w:rPr>
          <w:rFonts w:ascii="ＭＳ ゴシック" w:eastAsia="ＭＳ ゴシック" w:hAnsi="ＭＳ ゴシック" w:hint="eastAsia"/>
        </w:rPr>
        <w:t>図</w:t>
      </w:r>
      <w:r w:rsidR="00F736D9">
        <w:rPr>
          <w:rFonts w:ascii="ＭＳ ゴシック" w:eastAsia="ＭＳ ゴシック" w:hAnsi="ＭＳ ゴシック" w:hint="eastAsia"/>
        </w:rPr>
        <w:t>2</w:t>
      </w:r>
      <w:r w:rsidR="000D5880">
        <w:rPr>
          <w:rFonts w:ascii="ＭＳ ゴシック" w:eastAsia="ＭＳ ゴシック" w:hAnsi="ＭＳ ゴシック" w:hint="eastAsia"/>
        </w:rPr>
        <w:t>-1</w:t>
      </w:r>
      <w:r w:rsidR="00F736D9">
        <w:rPr>
          <w:rFonts w:ascii="ＭＳ ゴシック" w:eastAsia="ＭＳ ゴシック" w:hAnsi="ＭＳ ゴシック" w:hint="eastAsia"/>
        </w:rPr>
        <w:t>-2</w:t>
      </w:r>
      <w:r w:rsidRPr="0043203F">
        <w:rPr>
          <w:rFonts w:ascii="ＭＳ ゴシック" w:eastAsia="ＭＳ ゴシック" w:hAnsi="ＭＳ ゴシック" w:hint="eastAsia"/>
        </w:rPr>
        <w:t xml:space="preserve">　</w:t>
      </w:r>
      <w:proofErr w:type="spellStart"/>
      <w:r w:rsidRPr="0043203F">
        <w:rPr>
          <w:rFonts w:ascii="ＭＳ ゴシック" w:eastAsia="ＭＳ ゴシック" w:hAnsi="ＭＳ ゴシック" w:hint="eastAsia"/>
        </w:rPr>
        <w:t>D.Waste</w:t>
      </w:r>
      <w:proofErr w:type="spellEnd"/>
      <w:r w:rsidRPr="0043203F">
        <w:rPr>
          <w:rFonts w:ascii="ＭＳ ゴシック" w:eastAsia="ＭＳ ゴシック" w:hAnsi="ＭＳ ゴシック" w:hint="eastAsia"/>
        </w:rPr>
        <w:t>-Netの災害時の支援の仕組み</w:t>
      </w:r>
    </w:p>
    <w:p w14:paraId="5A04F600" w14:textId="77777777" w:rsidR="00013318" w:rsidRPr="00975713" w:rsidRDefault="00013318" w:rsidP="00013318">
      <w:pPr>
        <w:widowControl/>
        <w:spacing w:line="300" w:lineRule="exact"/>
        <w:rPr>
          <w:sz w:val="18"/>
          <w:szCs w:val="18"/>
        </w:rPr>
      </w:pPr>
      <w:r w:rsidRPr="00975713">
        <w:rPr>
          <w:rFonts w:hint="eastAsia"/>
          <w:sz w:val="18"/>
          <w:szCs w:val="18"/>
        </w:rPr>
        <w:t>出典：環境省　災害廃棄物対策情報サイト</w:t>
      </w:r>
      <w:r w:rsidRPr="00975713">
        <w:rPr>
          <w:sz w:val="18"/>
          <w:szCs w:val="18"/>
        </w:rPr>
        <w:t xml:space="preserve"> </w:t>
      </w:r>
      <w:proofErr w:type="spellStart"/>
      <w:r w:rsidRPr="00975713">
        <w:rPr>
          <w:sz w:val="18"/>
          <w:szCs w:val="18"/>
        </w:rPr>
        <w:t>D.Waste</w:t>
      </w:r>
      <w:proofErr w:type="spellEnd"/>
      <w:r w:rsidRPr="00975713">
        <w:rPr>
          <w:sz w:val="18"/>
          <w:szCs w:val="18"/>
        </w:rPr>
        <w:t>-Net</w:t>
      </w:r>
    </w:p>
    <w:p w14:paraId="0B5E36DE" w14:textId="77777777" w:rsidR="00013318" w:rsidRDefault="00013318" w:rsidP="007C25CE">
      <w:pPr>
        <w:widowControl/>
        <w:jc w:val="left"/>
      </w:pPr>
    </w:p>
    <w:p w14:paraId="1EB8B313" w14:textId="77777777" w:rsidR="00014B23" w:rsidRDefault="00014B23" w:rsidP="007C25CE">
      <w:pPr>
        <w:widowControl/>
        <w:jc w:val="left"/>
      </w:pPr>
    </w:p>
    <w:p w14:paraId="7C52F8E2" w14:textId="77777777" w:rsidR="00014B23" w:rsidRDefault="00014B23" w:rsidP="007C25CE">
      <w:pPr>
        <w:widowControl/>
        <w:jc w:val="left"/>
      </w:pPr>
    </w:p>
    <w:p w14:paraId="386BA676" w14:textId="77777777" w:rsidR="00013318" w:rsidRPr="00870751" w:rsidRDefault="00013318" w:rsidP="00013318">
      <w:pPr>
        <w:widowControl/>
        <w:rPr>
          <w:rFonts w:ascii="ＭＳ ゴシック" w:eastAsia="ＭＳ ゴシック" w:hAnsi="ＭＳ ゴシック"/>
        </w:rPr>
      </w:pPr>
      <w:r w:rsidRPr="00870751">
        <w:rPr>
          <w:rFonts w:ascii="ＭＳ ゴシック" w:eastAsia="ＭＳ ゴシック" w:hAnsi="ＭＳ ゴシック" w:hint="eastAsia"/>
        </w:rPr>
        <w:t>【国等の現地支援チームを起点として制度を活用する場合の流れの例】</w:t>
      </w:r>
    </w:p>
    <w:p w14:paraId="14DDBF1B" w14:textId="77777777" w:rsidR="00013318" w:rsidRDefault="00013318" w:rsidP="00975713">
      <w:pPr>
        <w:widowControl/>
        <w:jc w:val="center"/>
      </w:pPr>
      <w:r w:rsidRPr="00870751">
        <w:rPr>
          <w:noProof/>
        </w:rPr>
        <w:drawing>
          <wp:inline distT="0" distB="0" distL="0" distR="0" wp14:anchorId="495507CA" wp14:editId="4C95B8E8">
            <wp:extent cx="5490565" cy="2002790"/>
            <wp:effectExtent l="0" t="0" r="0" b="0"/>
            <wp:docPr id="186571715"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1715" name="図 1" descr="ダイアグラム&#10;&#10;自動的に生成された説明"/>
                    <pic:cNvPicPr/>
                  </pic:nvPicPr>
                  <pic:blipFill>
                    <a:blip r:embed="rId34" cstate="email">
                      <a:extLst>
                        <a:ext uri="{28A0092B-C50C-407E-A947-70E740481C1C}">
                          <a14:useLocalDpi xmlns:a14="http://schemas.microsoft.com/office/drawing/2010/main"/>
                        </a:ext>
                      </a:extLst>
                    </a:blip>
                    <a:stretch>
                      <a:fillRect/>
                    </a:stretch>
                  </pic:blipFill>
                  <pic:spPr>
                    <a:xfrm>
                      <a:off x="0" y="0"/>
                      <a:ext cx="5529722" cy="2017073"/>
                    </a:xfrm>
                    <a:prstGeom prst="rect">
                      <a:avLst/>
                    </a:prstGeom>
                  </pic:spPr>
                </pic:pic>
              </a:graphicData>
            </a:graphic>
          </wp:inline>
        </w:drawing>
      </w:r>
    </w:p>
    <w:p w14:paraId="19F9382B" w14:textId="176ECAED" w:rsidR="00013318" w:rsidRPr="001D4BAB" w:rsidRDefault="00013318" w:rsidP="00013318">
      <w:pPr>
        <w:widowControl/>
        <w:jc w:val="center"/>
        <w:rPr>
          <w:rFonts w:ascii="ＭＳ ゴシック" w:eastAsia="ＭＳ ゴシック" w:hAnsi="ＭＳ ゴシック"/>
        </w:rPr>
      </w:pPr>
      <w:r w:rsidRPr="0043203F">
        <w:rPr>
          <w:rFonts w:ascii="ＭＳ ゴシック" w:eastAsia="ＭＳ ゴシック" w:hAnsi="ＭＳ ゴシック" w:hint="eastAsia"/>
        </w:rPr>
        <w:t>図</w:t>
      </w:r>
      <w:r w:rsidR="00F736D9">
        <w:rPr>
          <w:rFonts w:ascii="ＭＳ ゴシック" w:eastAsia="ＭＳ ゴシック" w:hAnsi="ＭＳ ゴシック" w:hint="eastAsia"/>
        </w:rPr>
        <w:t>2</w:t>
      </w:r>
      <w:r w:rsidR="000D5880">
        <w:rPr>
          <w:rFonts w:ascii="ＭＳ ゴシック" w:eastAsia="ＭＳ ゴシック" w:hAnsi="ＭＳ ゴシック" w:hint="eastAsia"/>
        </w:rPr>
        <w:t>-1</w:t>
      </w:r>
      <w:r w:rsidR="00F736D9">
        <w:rPr>
          <w:rFonts w:ascii="ＭＳ ゴシック" w:eastAsia="ＭＳ ゴシック" w:hAnsi="ＭＳ ゴシック" w:hint="eastAsia"/>
        </w:rPr>
        <w:t>-3</w:t>
      </w:r>
      <w:r w:rsidRPr="0043203F">
        <w:rPr>
          <w:rFonts w:ascii="ＭＳ ゴシック" w:eastAsia="ＭＳ ゴシック" w:hAnsi="ＭＳ ゴシック" w:hint="eastAsia"/>
        </w:rPr>
        <w:t xml:space="preserve">　</w:t>
      </w:r>
      <w:r w:rsidRPr="00870751">
        <w:rPr>
          <w:rFonts w:ascii="ＭＳ ゴシック" w:eastAsia="ＭＳ ゴシック" w:hAnsi="ＭＳ ゴシック" w:hint="eastAsia"/>
        </w:rPr>
        <w:t>災害廃棄物処理支援員制度の活用の流れ</w:t>
      </w:r>
      <w:r>
        <w:rPr>
          <w:rFonts w:ascii="ＭＳ ゴシック" w:eastAsia="ＭＳ ゴシック" w:hAnsi="ＭＳ ゴシック" w:hint="eastAsia"/>
        </w:rPr>
        <w:t>(1/2)</w:t>
      </w:r>
    </w:p>
    <w:p w14:paraId="08EC766F" w14:textId="77777777" w:rsidR="00013318" w:rsidRPr="00F736D9" w:rsidRDefault="00013318" w:rsidP="00013318">
      <w:pPr>
        <w:widowControl/>
      </w:pPr>
      <w:r w:rsidRPr="00975713">
        <w:rPr>
          <w:rFonts w:hint="eastAsia"/>
          <w:sz w:val="18"/>
        </w:rPr>
        <w:t>出典：災害廃棄物処理支援員制度について【解説】</w:t>
      </w:r>
      <w:r w:rsidRPr="00975713">
        <w:rPr>
          <w:rFonts w:hint="eastAsia"/>
          <w:sz w:val="18"/>
          <w:szCs w:val="18"/>
        </w:rPr>
        <w:t>（令和</w:t>
      </w:r>
      <w:r w:rsidRPr="00975713">
        <w:rPr>
          <w:sz w:val="18"/>
          <w:szCs w:val="18"/>
        </w:rPr>
        <w:t>4</w:t>
      </w:r>
      <w:r w:rsidRPr="00975713">
        <w:rPr>
          <w:rFonts w:hint="eastAsia"/>
          <w:sz w:val="18"/>
          <w:szCs w:val="18"/>
        </w:rPr>
        <w:t>年</w:t>
      </w:r>
      <w:r w:rsidRPr="00975713">
        <w:rPr>
          <w:sz w:val="18"/>
          <w:szCs w:val="18"/>
        </w:rPr>
        <w:t>4</w:t>
      </w:r>
      <w:r w:rsidRPr="00975713">
        <w:rPr>
          <w:rFonts w:hint="eastAsia"/>
          <w:sz w:val="18"/>
          <w:szCs w:val="18"/>
        </w:rPr>
        <w:t>月）環境省</w:t>
      </w:r>
    </w:p>
    <w:p w14:paraId="0D1D9D4B" w14:textId="77777777" w:rsidR="00013318" w:rsidRDefault="00013318" w:rsidP="00013318">
      <w:pPr>
        <w:widowControl/>
        <w:rPr>
          <w:rFonts w:ascii="ＭＳ ゴシック" w:eastAsia="ＭＳ ゴシック" w:hAnsi="ＭＳ ゴシック"/>
        </w:rPr>
      </w:pPr>
    </w:p>
    <w:p w14:paraId="72882543" w14:textId="20CE0BFF" w:rsidR="00013318" w:rsidRDefault="00013318" w:rsidP="00013318">
      <w:pPr>
        <w:widowControl/>
      </w:pPr>
      <w:r w:rsidRPr="00870751">
        <w:rPr>
          <w:rFonts w:ascii="ＭＳ ゴシック" w:eastAsia="ＭＳ ゴシック" w:hAnsi="ＭＳ ゴシック" w:hint="eastAsia"/>
        </w:rPr>
        <w:lastRenderedPageBreak/>
        <w:t>【被災都道府県内で制度を活用する場合の流れの例】</w:t>
      </w:r>
    </w:p>
    <w:p w14:paraId="6C0A6A3B" w14:textId="77777777" w:rsidR="00013318" w:rsidRDefault="00013318" w:rsidP="00975713">
      <w:pPr>
        <w:widowControl/>
        <w:jc w:val="center"/>
      </w:pPr>
      <w:r w:rsidRPr="00870751">
        <w:rPr>
          <w:noProof/>
        </w:rPr>
        <w:drawing>
          <wp:inline distT="0" distB="0" distL="0" distR="0" wp14:anchorId="72360AA9" wp14:editId="4249A354">
            <wp:extent cx="5490360" cy="2457233"/>
            <wp:effectExtent l="0" t="0" r="0" b="635"/>
            <wp:docPr id="74296306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3063" name="図 1" descr="ダイアグラム&#10;&#10;自動的に生成された説明"/>
                    <pic:cNvPicPr/>
                  </pic:nvPicPr>
                  <pic:blipFill>
                    <a:blip r:embed="rId35" cstate="email">
                      <a:extLst>
                        <a:ext uri="{28A0092B-C50C-407E-A947-70E740481C1C}">
                          <a14:useLocalDpi xmlns:a14="http://schemas.microsoft.com/office/drawing/2010/main"/>
                        </a:ext>
                      </a:extLst>
                    </a:blip>
                    <a:stretch>
                      <a:fillRect/>
                    </a:stretch>
                  </pic:blipFill>
                  <pic:spPr>
                    <a:xfrm>
                      <a:off x="0" y="0"/>
                      <a:ext cx="5490360" cy="2457233"/>
                    </a:xfrm>
                    <a:prstGeom prst="rect">
                      <a:avLst/>
                    </a:prstGeom>
                  </pic:spPr>
                </pic:pic>
              </a:graphicData>
            </a:graphic>
          </wp:inline>
        </w:drawing>
      </w:r>
    </w:p>
    <w:p w14:paraId="669A530A" w14:textId="106B9BE6" w:rsidR="00013318" w:rsidRPr="001D4BAB" w:rsidRDefault="00013318" w:rsidP="00013318">
      <w:pPr>
        <w:widowControl/>
        <w:jc w:val="center"/>
        <w:rPr>
          <w:rFonts w:ascii="ＭＳ ゴシック" w:eastAsia="ＭＳ ゴシック" w:hAnsi="ＭＳ ゴシック"/>
        </w:rPr>
      </w:pPr>
      <w:r w:rsidRPr="0043203F">
        <w:rPr>
          <w:rFonts w:ascii="ＭＳ ゴシック" w:eastAsia="ＭＳ ゴシック" w:hAnsi="ＭＳ ゴシック" w:hint="eastAsia"/>
        </w:rPr>
        <w:t>図</w:t>
      </w:r>
      <w:r w:rsidR="00F736D9">
        <w:rPr>
          <w:rFonts w:ascii="ＭＳ ゴシック" w:eastAsia="ＭＳ ゴシック" w:hAnsi="ＭＳ ゴシック" w:hint="eastAsia"/>
        </w:rPr>
        <w:t>2</w:t>
      </w:r>
      <w:r w:rsidR="000D5880">
        <w:rPr>
          <w:rFonts w:ascii="ＭＳ ゴシック" w:eastAsia="ＭＳ ゴシック" w:hAnsi="ＭＳ ゴシック" w:hint="eastAsia"/>
        </w:rPr>
        <w:t>-1</w:t>
      </w:r>
      <w:r w:rsidR="00F736D9">
        <w:rPr>
          <w:rFonts w:ascii="ＭＳ ゴシック" w:eastAsia="ＭＳ ゴシック" w:hAnsi="ＭＳ ゴシック" w:hint="eastAsia"/>
        </w:rPr>
        <w:t>-4</w:t>
      </w:r>
      <w:r w:rsidRPr="0043203F">
        <w:rPr>
          <w:rFonts w:ascii="ＭＳ ゴシック" w:eastAsia="ＭＳ ゴシック" w:hAnsi="ＭＳ ゴシック" w:hint="eastAsia"/>
        </w:rPr>
        <w:t xml:space="preserve">　</w:t>
      </w:r>
      <w:r w:rsidRPr="00870751">
        <w:rPr>
          <w:rFonts w:ascii="ＭＳ ゴシック" w:eastAsia="ＭＳ ゴシック" w:hAnsi="ＭＳ ゴシック" w:hint="eastAsia"/>
        </w:rPr>
        <w:t>災害廃棄物処理支援員制度の活用の流れ</w:t>
      </w:r>
      <w:r>
        <w:rPr>
          <w:rFonts w:ascii="ＭＳ ゴシック" w:eastAsia="ＭＳ ゴシック" w:hAnsi="ＭＳ ゴシック" w:hint="eastAsia"/>
        </w:rPr>
        <w:t>(2/2)</w:t>
      </w:r>
    </w:p>
    <w:p w14:paraId="49709F58" w14:textId="77777777" w:rsidR="00013318" w:rsidRPr="00975713" w:rsidRDefault="00013318" w:rsidP="00013318">
      <w:pPr>
        <w:widowControl/>
        <w:rPr>
          <w:sz w:val="18"/>
          <w:szCs w:val="18"/>
        </w:rPr>
      </w:pPr>
      <w:r w:rsidRPr="00975713">
        <w:rPr>
          <w:rFonts w:hint="eastAsia"/>
          <w:sz w:val="18"/>
        </w:rPr>
        <w:t>出典：災害廃棄物処理支援員制度について【解説】</w:t>
      </w:r>
      <w:r w:rsidRPr="00975713">
        <w:rPr>
          <w:rFonts w:hint="eastAsia"/>
          <w:sz w:val="18"/>
          <w:szCs w:val="18"/>
        </w:rPr>
        <w:t>（令和</w:t>
      </w:r>
      <w:r w:rsidRPr="00975713">
        <w:rPr>
          <w:sz w:val="18"/>
          <w:szCs w:val="18"/>
        </w:rPr>
        <w:t>4</w:t>
      </w:r>
      <w:r w:rsidRPr="00975713">
        <w:rPr>
          <w:rFonts w:hint="eastAsia"/>
          <w:sz w:val="18"/>
          <w:szCs w:val="18"/>
        </w:rPr>
        <w:t>年</w:t>
      </w:r>
      <w:r w:rsidRPr="00975713">
        <w:rPr>
          <w:sz w:val="18"/>
          <w:szCs w:val="18"/>
        </w:rPr>
        <w:t>4</w:t>
      </w:r>
      <w:r w:rsidRPr="00975713">
        <w:rPr>
          <w:rFonts w:hint="eastAsia"/>
          <w:sz w:val="18"/>
          <w:szCs w:val="18"/>
        </w:rPr>
        <w:t>月）環境省</w:t>
      </w:r>
    </w:p>
    <w:p w14:paraId="009DBE5A" w14:textId="77777777" w:rsidR="00013318" w:rsidRDefault="00013318" w:rsidP="00013318"/>
    <w:p w14:paraId="7D8BA43F" w14:textId="77777777" w:rsidR="00B756FD" w:rsidRDefault="00B756FD" w:rsidP="00013318"/>
    <w:p w14:paraId="4C9E41B9" w14:textId="77777777" w:rsidR="00B756FD" w:rsidRDefault="00B756FD" w:rsidP="00013318"/>
    <w:p w14:paraId="3E9C2BD5" w14:textId="77777777" w:rsidR="00013318" w:rsidRDefault="00013318" w:rsidP="00013318">
      <w:r w:rsidRPr="00901E49">
        <w:rPr>
          <w:noProof/>
        </w:rPr>
        <w:drawing>
          <wp:inline distT="0" distB="0" distL="0" distR="0" wp14:anchorId="314E539A" wp14:editId="26E3882E">
            <wp:extent cx="5698067" cy="3737661"/>
            <wp:effectExtent l="0" t="0" r="0" b="0"/>
            <wp:docPr id="1421729735"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29735" name="図 1" descr="カレンダー&#10;&#10;自動的に生成された説明"/>
                    <pic:cNvPicPr/>
                  </pic:nvPicPr>
                  <pic:blipFill>
                    <a:blip r:embed="rId36" cstate="email">
                      <a:extLst>
                        <a:ext uri="{28A0092B-C50C-407E-A947-70E740481C1C}">
                          <a14:useLocalDpi xmlns:a14="http://schemas.microsoft.com/office/drawing/2010/main"/>
                        </a:ext>
                      </a:extLst>
                    </a:blip>
                    <a:stretch>
                      <a:fillRect/>
                    </a:stretch>
                  </pic:blipFill>
                  <pic:spPr>
                    <a:xfrm>
                      <a:off x="0" y="0"/>
                      <a:ext cx="5701386" cy="3739838"/>
                    </a:xfrm>
                    <a:prstGeom prst="rect">
                      <a:avLst/>
                    </a:prstGeom>
                  </pic:spPr>
                </pic:pic>
              </a:graphicData>
            </a:graphic>
          </wp:inline>
        </w:drawing>
      </w:r>
    </w:p>
    <w:p w14:paraId="084A5982" w14:textId="0B488A12" w:rsidR="00013318" w:rsidRDefault="00013318" w:rsidP="00013318">
      <w:pPr>
        <w:widowControl/>
        <w:jc w:val="center"/>
      </w:pPr>
      <w:r w:rsidRPr="0043203F">
        <w:rPr>
          <w:rFonts w:ascii="ＭＳ ゴシック" w:eastAsia="ＭＳ ゴシック" w:hAnsi="ＭＳ ゴシック" w:hint="eastAsia"/>
        </w:rPr>
        <w:t>図</w:t>
      </w:r>
      <w:r w:rsidR="00F736D9">
        <w:rPr>
          <w:rFonts w:ascii="ＭＳ ゴシック" w:eastAsia="ＭＳ ゴシック" w:hAnsi="ＭＳ ゴシック" w:hint="eastAsia"/>
        </w:rPr>
        <w:t>2</w:t>
      </w:r>
      <w:r w:rsidR="000D5880">
        <w:rPr>
          <w:rFonts w:ascii="ＭＳ ゴシック" w:eastAsia="ＭＳ ゴシック" w:hAnsi="ＭＳ ゴシック" w:hint="eastAsia"/>
        </w:rPr>
        <w:t>-1</w:t>
      </w:r>
      <w:r w:rsidR="00F736D9">
        <w:rPr>
          <w:rFonts w:ascii="ＭＳ ゴシック" w:eastAsia="ＭＳ ゴシック" w:hAnsi="ＭＳ ゴシック" w:hint="eastAsia"/>
        </w:rPr>
        <w:t>-5</w:t>
      </w:r>
      <w:r w:rsidRPr="0043203F">
        <w:rPr>
          <w:rFonts w:ascii="ＭＳ ゴシック" w:eastAsia="ＭＳ ゴシック" w:hAnsi="ＭＳ ゴシック" w:hint="eastAsia"/>
        </w:rPr>
        <w:t xml:space="preserve">　</w:t>
      </w:r>
      <w:r>
        <w:rPr>
          <w:rFonts w:ascii="ＭＳ ゴシック" w:eastAsia="ＭＳ ゴシック" w:hAnsi="ＭＳ ゴシック" w:hint="eastAsia"/>
        </w:rPr>
        <w:t>災害廃棄物の撤去等に係る考え方及び調整フロー（一例）について</w:t>
      </w:r>
    </w:p>
    <w:p w14:paraId="275887FA" w14:textId="77777777" w:rsidR="00013318" w:rsidRPr="00F736D9" w:rsidRDefault="00013318" w:rsidP="00013318">
      <w:r w:rsidRPr="00975713">
        <w:rPr>
          <w:rFonts w:hint="eastAsia"/>
          <w:sz w:val="18"/>
        </w:rPr>
        <w:t>出典：災害廃棄物の撤去等に係る連携対応マニュアル</w:t>
      </w:r>
      <w:r w:rsidRPr="00975713">
        <w:rPr>
          <w:rFonts w:hint="eastAsia"/>
          <w:sz w:val="18"/>
          <w:szCs w:val="18"/>
        </w:rPr>
        <w:t>（令和</w:t>
      </w:r>
      <w:r w:rsidRPr="00975713">
        <w:rPr>
          <w:sz w:val="18"/>
          <w:szCs w:val="18"/>
        </w:rPr>
        <w:t>2</w:t>
      </w:r>
      <w:r w:rsidRPr="00975713">
        <w:rPr>
          <w:rFonts w:hint="eastAsia"/>
          <w:sz w:val="18"/>
          <w:szCs w:val="18"/>
        </w:rPr>
        <w:t>年</w:t>
      </w:r>
      <w:r w:rsidRPr="00975713">
        <w:rPr>
          <w:sz w:val="18"/>
          <w:szCs w:val="18"/>
        </w:rPr>
        <w:t>8</w:t>
      </w:r>
      <w:r w:rsidRPr="00975713">
        <w:rPr>
          <w:rFonts w:hint="eastAsia"/>
          <w:sz w:val="18"/>
          <w:szCs w:val="18"/>
        </w:rPr>
        <w:t>月）環境省・防衛省</w:t>
      </w:r>
    </w:p>
    <w:p w14:paraId="0A653AB2" w14:textId="77777777" w:rsidR="00013318" w:rsidRPr="00156278" w:rsidRDefault="00013318" w:rsidP="00013318"/>
    <w:p w14:paraId="1CCAE307" w14:textId="77777777" w:rsidR="00157FDE" w:rsidRDefault="00157FDE" w:rsidP="00157FDE"/>
    <w:p w14:paraId="184F31DE" w14:textId="77777777" w:rsidR="004F2B95" w:rsidRDefault="004F2B95" w:rsidP="00157FDE">
      <w:pPr>
        <w:pStyle w:val="3"/>
        <w:spacing w:after="180"/>
      </w:pPr>
      <w:r>
        <w:br w:type="page"/>
      </w:r>
    </w:p>
    <w:p w14:paraId="2E744692" w14:textId="1F131307" w:rsidR="00157FDE" w:rsidRDefault="00157FDE" w:rsidP="00157FDE">
      <w:pPr>
        <w:pStyle w:val="3"/>
        <w:spacing w:after="180"/>
      </w:pPr>
      <w:bookmarkStart w:id="18" w:name="_Toc193442735"/>
      <w:r>
        <w:rPr>
          <w:rFonts w:hint="eastAsia"/>
        </w:rPr>
        <w:lastRenderedPageBreak/>
        <w:t>４</w:t>
      </w:r>
      <w:r w:rsidR="00A03766">
        <w:rPr>
          <w:rFonts w:hint="eastAsia"/>
        </w:rPr>
        <w:t>．</w:t>
      </w:r>
      <w:r w:rsidR="00442726" w:rsidRPr="00442726">
        <w:rPr>
          <w:rFonts w:hint="eastAsia"/>
        </w:rPr>
        <w:t>実務的な業務手順・様式等の整備（マニュアル等の作成）</w:t>
      </w:r>
      <w:bookmarkEnd w:id="18"/>
    </w:p>
    <w:p w14:paraId="7C1DA918" w14:textId="16A8C9C3" w:rsidR="004F2B95" w:rsidRDefault="004F2B95" w:rsidP="00975713">
      <w:pPr>
        <w:ind w:firstLineChars="100" w:firstLine="200"/>
      </w:pPr>
      <w:r>
        <w:rPr>
          <w:rFonts w:hint="eastAsia"/>
        </w:rPr>
        <w:t>災害廃棄物等の処理の手順を図</w:t>
      </w:r>
      <w:r w:rsidR="00F736D9">
        <w:rPr>
          <w:rFonts w:hint="eastAsia"/>
        </w:rPr>
        <w:t>2</w:t>
      </w:r>
      <w:r w:rsidR="000D5880">
        <w:rPr>
          <w:rFonts w:hint="eastAsia"/>
        </w:rPr>
        <w:t>-1</w:t>
      </w:r>
      <w:r w:rsidR="00F736D9">
        <w:rPr>
          <w:rFonts w:hint="eastAsia"/>
        </w:rPr>
        <w:t>-6</w:t>
      </w:r>
      <w:r>
        <w:rPr>
          <w:rFonts w:hint="eastAsia"/>
        </w:rPr>
        <w:t>に示します。災害廃棄物等は平時の処理ルートを活用して処理することを基本とします。災害の規模が小さい等で各仮置場を設置しない場合は、災害廃棄物を直接、廃棄物処理施設に搬入します。</w:t>
      </w:r>
    </w:p>
    <w:p w14:paraId="18ECFF46" w14:textId="33ED7ADC" w:rsidR="004F2B95" w:rsidRPr="00F736D9" w:rsidRDefault="004F2B95" w:rsidP="005E66BA">
      <w:pPr>
        <w:ind w:firstLineChars="100" w:firstLine="200"/>
      </w:pPr>
      <w:r w:rsidRPr="0065091A">
        <w:t>道路、河川、港湾、海岸、農地に堆積している土砂、流木については、基本的に各管理者が復旧事業の中で処理します。ただし、これらが民地等に堆積し損壊家屋等と混在している場合は、環境省及び県と相談した上で対応方法について検討します。</w:t>
      </w:r>
    </w:p>
    <w:p w14:paraId="5709D627" w14:textId="388F1A2C" w:rsidR="004F2B95" w:rsidRPr="00F736D9" w:rsidRDefault="004F2B95" w:rsidP="005E66BA">
      <w:pPr>
        <w:ind w:firstLineChars="100" w:firstLine="200"/>
      </w:pPr>
      <w:r w:rsidRPr="0065091A">
        <w:t>発災後に災害廃棄物等の処理を円滑かつ迅速に実施するため、業務マニュアルや様式等を整備し</w:t>
      </w:r>
      <w:r w:rsidR="00C3769B">
        <w:rPr>
          <w:rFonts w:hint="eastAsia"/>
        </w:rPr>
        <w:t>ます</w:t>
      </w:r>
      <w:r w:rsidRPr="0065091A">
        <w:t>。マニュアル等の整備にあたって参考となる文書例を表</w:t>
      </w:r>
      <w:r w:rsidR="00F736D9">
        <w:rPr>
          <w:rFonts w:hint="eastAsia"/>
        </w:rPr>
        <w:t>2</w:t>
      </w:r>
      <w:r w:rsidR="00FE2188">
        <w:rPr>
          <w:rFonts w:hint="eastAsia"/>
        </w:rPr>
        <w:t>-1</w:t>
      </w:r>
      <w:r w:rsidR="00F736D9">
        <w:rPr>
          <w:rFonts w:hint="eastAsia"/>
        </w:rPr>
        <w:t>-4</w:t>
      </w:r>
      <w:r w:rsidRPr="0065091A">
        <w:t>に示します。</w:t>
      </w:r>
    </w:p>
    <w:p w14:paraId="3DC40D28" w14:textId="2F697913" w:rsidR="00157FDE" w:rsidRPr="00975713" w:rsidRDefault="004F2B95" w:rsidP="004F2B95">
      <w:pPr>
        <w:rPr>
          <w:sz w:val="18"/>
          <w:szCs w:val="18"/>
          <w:lang w:eastAsia="zh-TW"/>
        </w:rPr>
      </w:pPr>
      <w:r w:rsidRPr="00975713">
        <w:rPr>
          <w:rFonts w:hint="eastAsia"/>
          <w:sz w:val="18"/>
          <w:szCs w:val="18"/>
          <w:lang w:eastAsia="zh-TW"/>
        </w:rPr>
        <w:t>出典：災害廃棄物対策指針（改定版）（平成</w:t>
      </w:r>
      <w:r w:rsidRPr="00975713">
        <w:rPr>
          <w:sz w:val="18"/>
          <w:szCs w:val="18"/>
          <w:lang w:eastAsia="zh-TW"/>
        </w:rPr>
        <w:t>30</w:t>
      </w:r>
      <w:r w:rsidRPr="00975713">
        <w:rPr>
          <w:rFonts w:hint="eastAsia"/>
          <w:sz w:val="18"/>
          <w:szCs w:val="18"/>
          <w:lang w:eastAsia="zh-TW"/>
        </w:rPr>
        <w:t>年</w:t>
      </w:r>
      <w:r w:rsidRPr="00975713">
        <w:rPr>
          <w:sz w:val="18"/>
          <w:szCs w:val="18"/>
          <w:lang w:eastAsia="zh-TW"/>
        </w:rPr>
        <w:t>3</w:t>
      </w:r>
      <w:r w:rsidRPr="00975713">
        <w:rPr>
          <w:rFonts w:hint="eastAsia"/>
          <w:sz w:val="18"/>
          <w:szCs w:val="18"/>
          <w:lang w:eastAsia="zh-TW"/>
        </w:rPr>
        <w:t>月）環境省</w:t>
      </w:r>
      <w:r w:rsidRPr="00975713">
        <w:rPr>
          <w:sz w:val="18"/>
          <w:szCs w:val="18"/>
          <w:lang w:eastAsia="zh-TW"/>
        </w:rPr>
        <w:t xml:space="preserve"> p.1-11</w:t>
      </w:r>
    </w:p>
    <w:p w14:paraId="652FB471" w14:textId="7240A747" w:rsidR="00157FDE" w:rsidRDefault="004F2B95" w:rsidP="00C96ACC">
      <w:pPr>
        <w:rPr>
          <w:lang w:eastAsia="zh-TW"/>
        </w:rPr>
      </w:pPr>
      <w:r>
        <w:rPr>
          <w:rFonts w:asciiTheme="minorHAnsi" w:eastAsiaTheme="minorEastAsia" w:hAnsiTheme="minorHAnsi" w:hint="eastAsia"/>
          <w:noProof/>
        </w:rPr>
        <mc:AlternateContent>
          <mc:Choice Requires="wpg">
            <w:drawing>
              <wp:anchor distT="0" distB="0" distL="114300" distR="114300" simplePos="0" relativeHeight="251652109" behindDoc="0" locked="0" layoutInCell="1" allowOverlap="1" wp14:anchorId="17A40E7A" wp14:editId="1D75793B">
                <wp:simplePos x="0" y="0"/>
                <wp:positionH relativeFrom="margin">
                  <wp:align>center</wp:align>
                </wp:positionH>
                <wp:positionV relativeFrom="paragraph">
                  <wp:posOffset>259080</wp:posOffset>
                </wp:positionV>
                <wp:extent cx="5090795" cy="2190750"/>
                <wp:effectExtent l="0" t="0" r="14605" b="19050"/>
                <wp:wrapTopAndBottom/>
                <wp:docPr id="263872169" name="グループ化 263872169"/>
                <wp:cNvGraphicFramePr/>
                <a:graphic xmlns:a="http://schemas.openxmlformats.org/drawingml/2006/main">
                  <a:graphicData uri="http://schemas.microsoft.com/office/word/2010/wordprocessingGroup">
                    <wpg:wgp>
                      <wpg:cNvGrpSpPr/>
                      <wpg:grpSpPr>
                        <a:xfrm>
                          <a:off x="0" y="0"/>
                          <a:ext cx="5090795" cy="2190750"/>
                          <a:chOff x="-1" y="0"/>
                          <a:chExt cx="5091283" cy="2190813"/>
                        </a:xfrm>
                      </wpg:grpSpPr>
                      <wps:wsp>
                        <wps:cNvPr id="1363911747" name="正方形/長方形 1363911747"/>
                        <wps:cNvSpPr/>
                        <wps:spPr>
                          <a:xfrm>
                            <a:off x="4007634" y="0"/>
                            <a:ext cx="1080000" cy="18885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101AA9"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廃棄物処理施設</w:t>
                              </w:r>
                            </w:p>
                            <w:p w14:paraId="0FDB8A68"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・破砕選別</w:t>
                              </w:r>
                              <w:r>
                                <w:rPr>
                                  <w:rFonts w:ascii="BIZ UDPゴシック" w:eastAsia="BIZ UDPゴシック" w:hAnsi="BIZ UDPゴシック" w:hint="eastAsia"/>
                                  <w:color w:val="000000" w:themeColor="text1"/>
                                  <w:szCs w:val="21"/>
                                </w:rPr>
                                <w:t>等</w:t>
                              </w:r>
                            </w:p>
                            <w:p w14:paraId="7459766B"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・再資源化</w:t>
                              </w:r>
                            </w:p>
                            <w:p w14:paraId="2720E161"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・焼却</w:t>
                              </w:r>
                            </w:p>
                            <w:p w14:paraId="33731F7B"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・最終処分</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g:cNvPr id="758524118" name="グループ化 758524118"/>
                        <wpg:cNvGrpSpPr/>
                        <wpg:grpSpPr>
                          <a:xfrm>
                            <a:off x="8" y="0"/>
                            <a:ext cx="3990801" cy="249555"/>
                            <a:chOff x="8" y="0"/>
                            <a:chExt cx="3990801" cy="249555"/>
                          </a:xfrm>
                        </wpg:grpSpPr>
                        <wps:wsp>
                          <wps:cNvPr id="803876753" name="直線矢印コネクタ 803876753"/>
                          <wps:cNvCnPr/>
                          <wps:spPr>
                            <a:xfrm>
                              <a:off x="786809" y="129363"/>
                              <a:ext cx="3204000" cy="0"/>
                            </a:xfrm>
                            <a:prstGeom prst="straightConnector1">
                              <a:avLst/>
                            </a:prstGeom>
                            <a:noFill/>
                            <a:ln w="19050" cap="flat" cmpd="sng" algn="ctr">
                              <a:solidFill>
                                <a:sysClr val="windowText" lastClr="000000"/>
                              </a:solidFill>
                              <a:prstDash val="solid"/>
                              <a:miter lim="800000"/>
                              <a:tailEnd type="arrow"/>
                            </a:ln>
                            <a:effectLst/>
                          </wps:spPr>
                          <wps:bodyPr/>
                        </wps:wsp>
                        <wps:wsp>
                          <wps:cNvPr id="75080846" name="正方形/長方形 75080846"/>
                          <wps:cNvSpPr/>
                          <wps:spPr>
                            <a:xfrm>
                              <a:off x="8" y="0"/>
                              <a:ext cx="90000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8B71F8"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避難所ごみ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6268064" name="グループ化 2096268064"/>
                        <wpg:cNvGrpSpPr/>
                        <wpg:grpSpPr>
                          <a:xfrm>
                            <a:off x="-1" y="952919"/>
                            <a:ext cx="3985905" cy="935053"/>
                            <a:chOff x="-1" y="952919"/>
                            <a:chExt cx="3985905" cy="935053"/>
                          </a:xfrm>
                        </wpg:grpSpPr>
                        <wps:wsp>
                          <wps:cNvPr id="694448694" name="直線矢印コネクタ 694448694"/>
                          <wps:cNvCnPr/>
                          <wps:spPr>
                            <a:xfrm>
                              <a:off x="785004" y="1291923"/>
                              <a:ext cx="1104592" cy="0"/>
                            </a:xfrm>
                            <a:prstGeom prst="straightConnector1">
                              <a:avLst/>
                            </a:prstGeom>
                            <a:noFill/>
                            <a:ln w="19050" cap="flat" cmpd="sng" algn="ctr">
                              <a:solidFill>
                                <a:sysClr val="windowText" lastClr="000000"/>
                              </a:solidFill>
                              <a:prstDash val="solid"/>
                              <a:miter lim="800000"/>
                              <a:tailEnd type="arrow"/>
                            </a:ln>
                            <a:effectLst/>
                          </wps:spPr>
                          <wps:bodyPr/>
                        </wps:wsp>
                        <wps:wsp>
                          <wps:cNvPr id="1241433706" name="直線矢印コネクタ 1241433706"/>
                          <wps:cNvCnPr/>
                          <wps:spPr>
                            <a:xfrm>
                              <a:off x="2846717" y="1766375"/>
                              <a:ext cx="1139187" cy="0"/>
                            </a:xfrm>
                            <a:prstGeom prst="straightConnector1">
                              <a:avLst/>
                            </a:prstGeom>
                            <a:noFill/>
                            <a:ln w="19050" cap="flat" cmpd="sng" algn="ctr">
                              <a:solidFill>
                                <a:sysClr val="windowText" lastClr="000000"/>
                              </a:solidFill>
                              <a:prstDash val="solid"/>
                              <a:miter lim="800000"/>
                              <a:tailEnd type="arrow"/>
                            </a:ln>
                            <a:effectLst/>
                          </wps:spPr>
                          <wps:bodyPr/>
                        </wps:wsp>
                        <wps:wsp>
                          <wps:cNvPr id="1987072425" name="直線矢印コネクタ 1987072425"/>
                          <wps:cNvCnPr/>
                          <wps:spPr>
                            <a:xfrm>
                              <a:off x="2381250" y="1405504"/>
                              <a:ext cx="0" cy="225425"/>
                            </a:xfrm>
                            <a:prstGeom prst="straightConnector1">
                              <a:avLst/>
                            </a:prstGeom>
                            <a:noFill/>
                            <a:ln w="19050" cap="flat" cmpd="sng" algn="ctr">
                              <a:solidFill>
                                <a:sysClr val="windowText" lastClr="000000"/>
                              </a:solidFill>
                              <a:prstDash val="solid"/>
                              <a:miter lim="800000"/>
                              <a:tailEnd type="arrow"/>
                            </a:ln>
                            <a:effectLst/>
                          </wps:spPr>
                          <wps:bodyPr/>
                        </wps:wsp>
                        <wps:wsp>
                          <wps:cNvPr id="558837187" name="正方形/長方形 558837187"/>
                          <wps:cNvSpPr/>
                          <wps:spPr>
                            <a:xfrm>
                              <a:off x="-1" y="1088123"/>
                              <a:ext cx="900000" cy="5400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A03174"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損壊家屋の撤去等</w:t>
                                </w:r>
                                <w:r w:rsidRPr="00013B2E">
                                  <w:rPr>
                                    <w:rFonts w:ascii="BIZ UDPゴシック" w:eastAsia="BIZ UDPゴシック" w:hAnsi="BIZ UDPゴシック" w:hint="eastAsia"/>
                                    <w:color w:val="000000" w:themeColor="text1"/>
                                    <w:szCs w:val="21"/>
                                  </w:rPr>
                                  <w:t>由来のごみ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312540" name="直線矢印コネクタ 446312540"/>
                          <wps:cNvCnPr/>
                          <wps:spPr>
                            <a:xfrm>
                              <a:off x="2846717" y="1300549"/>
                              <a:ext cx="1139187" cy="0"/>
                            </a:xfrm>
                            <a:prstGeom prst="straightConnector1">
                              <a:avLst/>
                            </a:prstGeom>
                            <a:noFill/>
                            <a:ln w="19050" cap="flat" cmpd="sng" algn="ctr">
                              <a:solidFill>
                                <a:sysClr val="windowText" lastClr="000000"/>
                              </a:solidFill>
                              <a:prstDash val="solid"/>
                              <a:miter lim="800000"/>
                              <a:tailEnd type="arrow"/>
                            </a:ln>
                            <a:effectLst/>
                          </wps:spPr>
                          <wps:bodyPr/>
                        </wps:wsp>
                        <wps:wsp>
                          <wps:cNvPr id="1582068206" name="正方形/長方形 1582068206"/>
                          <wps:cNvSpPr/>
                          <wps:spPr>
                            <a:xfrm>
                              <a:off x="1889185" y="1172591"/>
                              <a:ext cx="971547"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95FA5F"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一次仮置場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1415078" name="直線矢印コネクタ 501415078"/>
                          <wps:cNvCnPr/>
                          <wps:spPr>
                            <a:xfrm>
                              <a:off x="2381250" y="952919"/>
                              <a:ext cx="0" cy="225425"/>
                            </a:xfrm>
                            <a:prstGeom prst="straightConnector1">
                              <a:avLst/>
                            </a:prstGeom>
                            <a:noFill/>
                            <a:ln w="19050" cap="flat" cmpd="sng" algn="ctr">
                              <a:solidFill>
                                <a:sysClr val="windowText" lastClr="000000"/>
                              </a:solidFill>
                              <a:prstDash val="solid"/>
                              <a:miter lim="800000"/>
                              <a:tailEnd type="arrow"/>
                            </a:ln>
                            <a:effectLst/>
                          </wps:spPr>
                          <wps:bodyPr/>
                        </wps:wsp>
                        <wps:wsp>
                          <wps:cNvPr id="1865919512" name="正方形/長方形 1865919512"/>
                          <wps:cNvSpPr/>
                          <wps:spPr>
                            <a:xfrm>
                              <a:off x="1897812" y="1638417"/>
                              <a:ext cx="97155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B2D013"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二次仮置場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44728244" name="グループ化 2044728244"/>
                        <wpg:cNvGrpSpPr/>
                        <wpg:grpSpPr>
                          <a:xfrm>
                            <a:off x="-1" y="350874"/>
                            <a:ext cx="3988713" cy="249555"/>
                            <a:chOff x="-1" y="350874"/>
                            <a:chExt cx="3988713" cy="249555"/>
                          </a:xfrm>
                        </wpg:grpSpPr>
                        <wps:wsp>
                          <wps:cNvPr id="361173160" name="直線矢印コネクタ 361173160"/>
                          <wps:cNvCnPr/>
                          <wps:spPr>
                            <a:xfrm>
                              <a:off x="2849525" y="478230"/>
                              <a:ext cx="1139187" cy="0"/>
                            </a:xfrm>
                            <a:prstGeom prst="straightConnector1">
                              <a:avLst/>
                            </a:prstGeom>
                            <a:noFill/>
                            <a:ln w="19050" cap="flat" cmpd="sng" algn="ctr">
                              <a:solidFill>
                                <a:sysClr val="windowText" lastClr="000000"/>
                              </a:solidFill>
                              <a:prstDash val="solid"/>
                              <a:miter lim="800000"/>
                              <a:tailEnd type="arrow"/>
                            </a:ln>
                            <a:effectLst/>
                          </wps:spPr>
                          <wps:bodyPr/>
                        </wps:wsp>
                        <wps:wsp>
                          <wps:cNvPr id="790940486" name="正方形/長方形 790940486"/>
                          <wps:cNvSpPr/>
                          <wps:spPr>
                            <a:xfrm>
                              <a:off x="1892595" y="350874"/>
                              <a:ext cx="97200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E54045"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ごみ集積所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8113922" name="直線矢印コネクタ 1508113922"/>
                          <wps:cNvCnPr/>
                          <wps:spPr>
                            <a:xfrm>
                              <a:off x="754911" y="480237"/>
                              <a:ext cx="1139588" cy="0"/>
                            </a:xfrm>
                            <a:prstGeom prst="straightConnector1">
                              <a:avLst/>
                            </a:prstGeom>
                            <a:noFill/>
                            <a:ln w="19050" cap="flat" cmpd="sng" algn="ctr">
                              <a:solidFill>
                                <a:sysClr val="windowText" lastClr="000000"/>
                              </a:solidFill>
                              <a:prstDash val="solid"/>
                              <a:miter lim="800000"/>
                              <a:tailEnd type="arrow"/>
                            </a:ln>
                            <a:effectLst/>
                          </wps:spPr>
                          <wps:bodyPr/>
                        </wps:wsp>
                        <wps:wsp>
                          <wps:cNvPr id="1457704380" name="正方形/長方形 1457704380"/>
                          <wps:cNvSpPr/>
                          <wps:spPr>
                            <a:xfrm>
                              <a:off x="-1" y="350874"/>
                              <a:ext cx="90000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DF68F6"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生活ごみ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9437569" name="グループ化 599437569"/>
                        <wpg:cNvGrpSpPr/>
                        <wpg:grpSpPr>
                          <a:xfrm>
                            <a:off x="-1" y="701749"/>
                            <a:ext cx="3985897" cy="249555"/>
                            <a:chOff x="-1" y="701749"/>
                            <a:chExt cx="3985908" cy="249555"/>
                          </a:xfrm>
                        </wpg:grpSpPr>
                        <wps:wsp>
                          <wps:cNvPr id="244812504" name="直線矢印コネクタ 244812504"/>
                          <wps:cNvCnPr/>
                          <wps:spPr>
                            <a:xfrm>
                              <a:off x="2846717" y="821081"/>
                              <a:ext cx="1139190" cy="0"/>
                            </a:xfrm>
                            <a:prstGeom prst="straightConnector1">
                              <a:avLst/>
                            </a:prstGeom>
                            <a:noFill/>
                            <a:ln w="19050" cap="flat" cmpd="sng" algn="ctr">
                              <a:solidFill>
                                <a:sysClr val="windowText" lastClr="000000"/>
                              </a:solidFill>
                              <a:prstDash val="solid"/>
                              <a:miter lim="800000"/>
                              <a:tailEnd type="arrow"/>
                            </a:ln>
                            <a:effectLst/>
                          </wps:spPr>
                          <wps:bodyPr/>
                        </wps:wsp>
                        <wps:wsp>
                          <wps:cNvPr id="1012287626" name="直線矢印コネクタ 1012287626"/>
                          <wps:cNvCnPr/>
                          <wps:spPr>
                            <a:xfrm>
                              <a:off x="750498" y="821081"/>
                              <a:ext cx="1139190" cy="0"/>
                            </a:xfrm>
                            <a:prstGeom prst="straightConnector1">
                              <a:avLst/>
                            </a:prstGeom>
                            <a:noFill/>
                            <a:ln w="19050" cap="flat" cmpd="sng" algn="ctr">
                              <a:solidFill>
                                <a:sysClr val="windowText" lastClr="000000"/>
                              </a:solidFill>
                              <a:prstDash val="solid"/>
                              <a:miter lim="800000"/>
                              <a:tailEnd type="arrow"/>
                            </a:ln>
                            <a:effectLst/>
                          </wps:spPr>
                          <wps:bodyPr/>
                        </wps:wsp>
                        <wps:wsp>
                          <wps:cNvPr id="1732153491" name="正方形/長方形 1732153491"/>
                          <wps:cNvSpPr/>
                          <wps:spPr>
                            <a:xfrm>
                              <a:off x="1889185" y="701749"/>
                              <a:ext cx="97155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CA93A8" w14:textId="77777777" w:rsidR="004F2B95" w:rsidRPr="00081B28" w:rsidRDefault="004F2B95" w:rsidP="004F2B95">
                                <w:pPr>
                                  <w:spacing w:line="240" w:lineRule="exact"/>
                                  <w:jc w:val="center"/>
                                  <w:rPr>
                                    <w:rFonts w:ascii="BIZ UDPゴシック" w:eastAsia="BIZ UDPゴシック" w:hAnsi="BIZ UDPゴシック"/>
                                    <w:color w:val="000000" w:themeColor="text1"/>
                                    <w:szCs w:val="21"/>
                                  </w:rPr>
                                </w:pPr>
                                <w:r w:rsidRPr="00081B28">
                                  <w:rPr>
                                    <w:rFonts w:ascii="BIZ UDPゴシック" w:eastAsia="BIZ UDPゴシック" w:hAnsi="BIZ UDPゴシック" w:hint="eastAsia"/>
                                    <w:color w:val="000000" w:themeColor="text1"/>
                                    <w:szCs w:val="21"/>
                                  </w:rPr>
                                  <w:t>住民用仮置場</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322139758" name="正方形/長方形 322139758"/>
                          <wps:cNvSpPr/>
                          <wps:spPr>
                            <a:xfrm>
                              <a:off x="-1" y="701749"/>
                              <a:ext cx="900002"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8FA29F"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片付けごみ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48545139" name="グループ化 848545139"/>
                        <wpg:cNvGrpSpPr/>
                        <wpg:grpSpPr>
                          <a:xfrm>
                            <a:off x="-1" y="1924493"/>
                            <a:ext cx="5091283" cy="266320"/>
                            <a:chOff x="-1" y="1924493"/>
                            <a:chExt cx="5091283" cy="266320"/>
                          </a:xfrm>
                        </wpg:grpSpPr>
                        <wps:wsp>
                          <wps:cNvPr id="1613674674" name="直線矢印コネクタ 1613674674"/>
                          <wps:cNvCnPr/>
                          <wps:spPr>
                            <a:xfrm>
                              <a:off x="793630" y="2061078"/>
                              <a:ext cx="3203577" cy="0"/>
                            </a:xfrm>
                            <a:prstGeom prst="straightConnector1">
                              <a:avLst/>
                            </a:prstGeom>
                            <a:noFill/>
                            <a:ln w="19050" cap="flat" cmpd="sng" algn="ctr">
                              <a:solidFill>
                                <a:sysClr val="windowText" lastClr="000000"/>
                              </a:solidFill>
                              <a:prstDash val="solid"/>
                              <a:miter lim="800000"/>
                              <a:tailEnd type="arrow"/>
                            </a:ln>
                            <a:effectLst/>
                          </wps:spPr>
                          <wps:bodyPr/>
                        </wps:wsp>
                        <wps:wsp>
                          <wps:cNvPr id="1499062886" name="正方形/長方形 1499062886"/>
                          <wps:cNvSpPr/>
                          <wps:spPr>
                            <a:xfrm>
                              <a:off x="4011282" y="1941258"/>
                              <a:ext cx="108000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5E7AB6"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し尿処理施設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2851489" name="正方形/長方形 1982851489"/>
                          <wps:cNvSpPr/>
                          <wps:spPr>
                            <a:xfrm>
                              <a:off x="-1" y="1924493"/>
                              <a:ext cx="900000" cy="249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9686DC"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し尿</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17A40E7A" id="グループ化 263872169" o:spid="_x0000_s1101" style="position:absolute;left:0;text-align:left;margin-left:0;margin-top:20.4pt;width:400.85pt;height:172.5pt;z-index:251652109;mso-position-horizontal:center;mso-position-horizontal-relative:margin;mso-width-relative:margin" coordorigin="" coordsize="50912,2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">
                <v:rect id="正方形/長方形 1363911747" o:spid="_x0000_s1102" style="position:absolute;left:40076;width:10800;height:1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" fillcolor="window" strokecolor="windowText" strokeweight="1pt">
                  <v:textbox inset="1mm,1mm,1mm,1mm">
                    <w:txbxContent>
                      <w:p w14:paraId="07101AA9"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廃棄物処理施設</w:t>
                        </w:r>
                      </w:p>
                      <w:p w14:paraId="0FDB8A68"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・破砕選別</w:t>
                        </w:r>
                        <w:r>
                          <w:rPr>
                            <w:rFonts w:ascii="BIZ UDPゴシック" w:eastAsia="BIZ UDPゴシック" w:hAnsi="BIZ UDPゴシック" w:hint="eastAsia"/>
                            <w:color w:val="000000" w:themeColor="text1"/>
                            <w:szCs w:val="21"/>
                          </w:rPr>
                          <w:t>等</w:t>
                        </w:r>
                      </w:p>
                      <w:p w14:paraId="7459766B"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・再資源化</w:t>
                        </w:r>
                      </w:p>
                      <w:p w14:paraId="2720E161"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・焼却</w:t>
                        </w:r>
                      </w:p>
                      <w:p w14:paraId="33731F7B" w14:textId="77777777" w:rsidR="004F2B95" w:rsidRPr="00013B2E" w:rsidRDefault="004F2B95" w:rsidP="004F2B95">
                        <w:pPr>
                          <w:spacing w:line="240" w:lineRule="exact"/>
                          <w:ind w:firstLineChars="50" w:firstLine="100"/>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・最終処分</w:t>
                        </w:r>
                      </w:p>
                    </w:txbxContent>
                  </v:textbox>
                </v:rect>
                <v:group id="グループ化 758524118" o:spid="_x0000_s1103" style="position:absolute;width:39908;height:2495" coordorigin="" coordsize="3990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">
                  <v:shape id="直線矢印コネクタ 803876753" o:spid="_x0000_s1104" type="#_x0000_t32" style="position:absolute;left:7868;top:1293;width:32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" strokecolor="windowText" strokeweight="1.5pt">
                    <v:stroke endarrow="open" joinstyle="miter"/>
                  </v:shape>
                  <v:rect id="正方形/長方形 75080846" o:spid="_x0000_s1105" style="position:absolute;width:9000;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" fillcolor="window" strokecolor="windowText" strokeweight="1pt">
                    <v:textbox>
                      <w:txbxContent>
                        <w:p w14:paraId="628B71F8"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避難所ごみ</w:t>
                          </w:r>
                        </w:p>
                      </w:txbxContent>
                    </v:textbox>
                  </v:rect>
                </v:group>
                <v:group id="グループ化 2096268064" o:spid="_x0000_s1106" style="position:absolute;top:9529;width:39859;height:9350" coordorigin=",9529" coordsize="39859,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">
                  <v:shape id="直線矢印コネクタ 694448694" o:spid="_x0000_s1107" type="#_x0000_t32" style="position:absolute;left:7850;top:12919;width:11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" strokecolor="windowText" strokeweight="1.5pt">
                    <v:stroke endarrow="open" joinstyle="miter"/>
                  </v:shape>
                  <v:shape id="直線矢印コネクタ 1241433706" o:spid="_x0000_s1108" type="#_x0000_t32" style="position:absolute;left:28467;top:17663;width:11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" strokecolor="windowText" strokeweight="1.5pt">
                    <v:stroke endarrow="open" joinstyle="miter"/>
                  </v:shape>
                  <v:shape id="直線矢印コネクタ 1987072425" o:spid="_x0000_s1109" type="#_x0000_t32" style="position:absolute;left:23812;top:14055;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" strokecolor="windowText" strokeweight="1.5pt">
                    <v:stroke endarrow="open" joinstyle="miter"/>
                  </v:shape>
                  <v:rect id="正方形/長方形 558837187" o:spid="_x0000_s1110" style="position:absolute;top:10881;width:89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" fillcolor="window" strokecolor="windowText" strokeweight="1pt">
                    <v:textbox>
                      <w:txbxContent>
                        <w:p w14:paraId="1AA03174"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損壊家屋の撤去等</w:t>
                          </w:r>
                          <w:r w:rsidRPr="00013B2E">
                            <w:rPr>
                              <w:rFonts w:ascii="BIZ UDPゴシック" w:eastAsia="BIZ UDPゴシック" w:hAnsi="BIZ UDPゴシック" w:hint="eastAsia"/>
                              <w:color w:val="000000" w:themeColor="text1"/>
                              <w:szCs w:val="21"/>
                            </w:rPr>
                            <w:t>由来のごみ</w:t>
                          </w:r>
                        </w:p>
                      </w:txbxContent>
                    </v:textbox>
                  </v:rect>
                  <v:shape id="直線矢印コネクタ 446312540" o:spid="_x0000_s1111" type="#_x0000_t32" style="position:absolute;left:28467;top:13005;width:11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" strokecolor="windowText" strokeweight="1.5pt">
                    <v:stroke endarrow="open" joinstyle="miter"/>
                  </v:shape>
                  <v:rect id="正方形/長方形 1582068206" o:spid="_x0000_s1112" style="position:absolute;left:18891;top:11725;width:971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" fillcolor="window" strokecolor="windowText" strokeweight="1pt">
                    <v:textbox>
                      <w:txbxContent>
                        <w:p w14:paraId="0E95FA5F"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一次仮置場</w:t>
                          </w:r>
                        </w:p>
                      </w:txbxContent>
                    </v:textbox>
                  </v:rect>
                  <v:shape id="直線矢印コネクタ 501415078" o:spid="_x0000_s1113" type="#_x0000_t32" style="position:absolute;left:23812;top:9529;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" strokecolor="windowText" strokeweight="1.5pt">
                    <v:stroke endarrow="open" joinstyle="miter"/>
                  </v:shape>
                  <v:rect id="正方形/長方形 1865919512" o:spid="_x0000_s1114" style="position:absolute;left:18978;top:16384;width:9715;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" fillcolor="window" strokecolor="windowText" strokeweight="1pt">
                    <v:textbox>
                      <w:txbxContent>
                        <w:p w14:paraId="2AB2D013"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二次仮置場</w:t>
                          </w:r>
                        </w:p>
                      </w:txbxContent>
                    </v:textbox>
                  </v:rect>
                </v:group>
                <v:group id="グループ化 2044728244" o:spid="_x0000_s1115" style="position:absolute;top:3508;width:39887;height:2496" coordorigin=",3508" coordsize="39887,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">
                  <v:shape id="直線矢印コネクタ 361173160" o:spid="_x0000_s1116" type="#_x0000_t32" style="position:absolute;left:28495;top:4782;width:11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" strokecolor="windowText" strokeweight="1.5pt">
                    <v:stroke endarrow="open" joinstyle="miter"/>
                  </v:shape>
                  <v:rect id="正方形/長方形 790940486" o:spid="_x0000_s1117" style="position:absolute;left:18925;top:3508;width:972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" fillcolor="window" strokecolor="windowText" strokeweight="1pt">
                    <v:textbox>
                      <w:txbxContent>
                        <w:p w14:paraId="28E54045"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ごみ集積所</w:t>
                          </w:r>
                        </w:p>
                      </w:txbxContent>
                    </v:textbox>
                  </v:rect>
                  <v:shape id="直線矢印コネクタ 1508113922" o:spid="_x0000_s1118" type="#_x0000_t32" style="position:absolute;left:7549;top:4802;width:1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" strokecolor="windowText" strokeweight="1.5pt">
                    <v:stroke endarrow="open" joinstyle="miter"/>
                  </v:shape>
                  <v:rect id="正方形/長方形 1457704380" o:spid="_x0000_s1119" style="position:absolute;top:3508;width:8999;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" fillcolor="window" strokecolor="windowText" strokeweight="1pt">
                    <v:textbox>
                      <w:txbxContent>
                        <w:p w14:paraId="7DDF68F6"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生活ごみ</w:t>
                          </w:r>
                        </w:p>
                      </w:txbxContent>
                    </v:textbox>
                  </v:rect>
                </v:group>
                <v:group id="グループ化 599437569" o:spid="_x0000_s1120" style="position:absolute;top:7017;width:39858;height:2496" coordorigin=",7017" coordsize="3985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">
                  <v:shape id="直線矢印コネクタ 244812504" o:spid="_x0000_s1121" type="#_x0000_t32" style="position:absolute;left:28467;top:8210;width:11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" strokecolor="windowText" strokeweight="1.5pt">
                    <v:stroke endarrow="open" joinstyle="miter"/>
                  </v:shape>
                  <v:shape id="直線矢印コネクタ 1012287626" o:spid="_x0000_s1122" type="#_x0000_t32" style="position:absolute;left:7504;top:8210;width:11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" strokecolor="windowText" strokeweight="1.5pt">
                    <v:stroke endarrow="open" joinstyle="miter"/>
                  </v:shape>
                  <v:rect id="正方形/長方形 1732153491" o:spid="_x0000_s1123" style="position:absolute;left:18891;top:7017;width:971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" fillcolor="window" strokecolor="windowText" strokeweight="1pt">
                    <v:textbox inset="2mm,,2mm">
                      <w:txbxContent>
                        <w:p w14:paraId="7ECA93A8" w14:textId="77777777" w:rsidR="004F2B95" w:rsidRPr="00081B28" w:rsidRDefault="004F2B95" w:rsidP="004F2B95">
                          <w:pPr>
                            <w:spacing w:line="240" w:lineRule="exact"/>
                            <w:jc w:val="center"/>
                            <w:rPr>
                              <w:rFonts w:ascii="BIZ UDPゴシック" w:eastAsia="BIZ UDPゴシック" w:hAnsi="BIZ UDPゴシック"/>
                              <w:color w:val="000000" w:themeColor="text1"/>
                              <w:szCs w:val="21"/>
                            </w:rPr>
                          </w:pPr>
                          <w:r w:rsidRPr="00081B28">
                            <w:rPr>
                              <w:rFonts w:ascii="BIZ UDPゴシック" w:eastAsia="BIZ UDPゴシック" w:hAnsi="BIZ UDPゴシック" w:hint="eastAsia"/>
                              <w:color w:val="000000" w:themeColor="text1"/>
                              <w:szCs w:val="21"/>
                            </w:rPr>
                            <w:t>住民用仮置場</w:t>
                          </w:r>
                        </w:p>
                      </w:txbxContent>
                    </v:textbox>
                  </v:rect>
                  <v:rect id="正方形/長方形 322139758" o:spid="_x0000_s1124" style="position:absolute;top:7017;width:900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" fillcolor="window" strokecolor="windowText" strokeweight="1pt">
                    <v:textbox>
                      <w:txbxContent>
                        <w:p w14:paraId="3C8FA29F"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片付けごみ</w:t>
                          </w:r>
                        </w:p>
                      </w:txbxContent>
                    </v:textbox>
                  </v:rect>
                </v:group>
                <v:group id="グループ化 848545139" o:spid="_x0000_s1125" style="position:absolute;top:19244;width:50912;height:2664" coordorigin=",19244" coordsize="50912,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">
                  <v:shape id="直線矢印コネクタ 1613674674" o:spid="_x0000_s1126" type="#_x0000_t32" style="position:absolute;left:7936;top:20610;width:32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" strokecolor="windowText" strokeweight="1.5pt">
                    <v:stroke endarrow="open" joinstyle="miter"/>
                  </v:shape>
                  <v:rect id="正方形/長方形 1499062886" o:spid="_x0000_s1127" style="position:absolute;left:40112;top:19412;width:10800;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" fillcolor="window" strokecolor="windowText" strokeweight="1pt">
                    <v:textbox>
                      <w:txbxContent>
                        <w:p w14:paraId="6D5E7AB6" w14:textId="77777777" w:rsidR="004F2B95" w:rsidRPr="00013B2E" w:rsidRDefault="004F2B95" w:rsidP="004F2B95">
                          <w:pPr>
                            <w:spacing w:line="240" w:lineRule="exact"/>
                            <w:jc w:val="left"/>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し尿処理施設</w:t>
                          </w:r>
                        </w:p>
                      </w:txbxContent>
                    </v:textbox>
                  </v:rect>
                  <v:rect id="正方形/長方形 1982851489" o:spid="_x0000_s1128" style="position:absolute;top:19244;width:8999;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" fillcolor="window" strokecolor="windowText" strokeweight="1pt">
                    <v:textbox>
                      <w:txbxContent>
                        <w:p w14:paraId="5C9686DC" w14:textId="77777777" w:rsidR="004F2B95" w:rsidRPr="00013B2E" w:rsidRDefault="004F2B95" w:rsidP="004F2B95">
                          <w:pPr>
                            <w:spacing w:line="240" w:lineRule="exact"/>
                            <w:jc w:val="center"/>
                            <w:rPr>
                              <w:rFonts w:ascii="BIZ UDPゴシック" w:eastAsia="BIZ UDPゴシック" w:hAnsi="BIZ UDPゴシック"/>
                              <w:color w:val="000000" w:themeColor="text1"/>
                              <w:szCs w:val="21"/>
                            </w:rPr>
                          </w:pPr>
                          <w:r w:rsidRPr="00013B2E">
                            <w:rPr>
                              <w:rFonts w:ascii="BIZ UDPゴシック" w:eastAsia="BIZ UDPゴシック" w:hAnsi="BIZ UDPゴシック" w:hint="eastAsia"/>
                              <w:color w:val="000000" w:themeColor="text1"/>
                              <w:szCs w:val="21"/>
                            </w:rPr>
                            <w:t>し尿</w:t>
                          </w:r>
                        </w:p>
                      </w:txbxContent>
                    </v:textbox>
                  </v:rect>
                </v:group>
                <w10:wrap type="topAndBottom" anchorx="margin"/>
              </v:group>
            </w:pict>
          </mc:Fallback>
        </mc:AlternateContent>
      </w:r>
    </w:p>
    <w:p w14:paraId="7B466FEA" w14:textId="77777777" w:rsidR="004F2B95" w:rsidRPr="008064CD" w:rsidRDefault="004F2B95" w:rsidP="005E66BA">
      <w:pPr>
        <w:spacing w:line="260" w:lineRule="exact"/>
        <w:ind w:firstLineChars="300" w:firstLine="540"/>
        <w:rPr>
          <w:rFonts w:ascii="ＭＳ 明朝" w:hAnsi="ＭＳ 明朝"/>
        </w:rPr>
      </w:pPr>
      <w:r w:rsidRPr="008064CD">
        <w:rPr>
          <w:rFonts w:ascii="ＭＳ 明朝" w:hAnsi="ＭＳ 明朝" w:hint="eastAsia"/>
          <w:sz w:val="18"/>
          <w:szCs w:val="18"/>
        </w:rPr>
        <w:t>※危険物や廃家電等は既存の処理ルートで処理を</w:t>
      </w:r>
      <w:r>
        <w:rPr>
          <w:rFonts w:ascii="ＭＳ 明朝" w:hAnsi="ＭＳ 明朝" w:hint="eastAsia"/>
          <w:sz w:val="18"/>
          <w:szCs w:val="18"/>
        </w:rPr>
        <w:t>行います</w:t>
      </w:r>
      <w:r w:rsidRPr="008064CD">
        <w:rPr>
          <w:rFonts w:ascii="ＭＳ 明朝" w:hAnsi="ＭＳ 明朝" w:hint="eastAsia"/>
          <w:sz w:val="18"/>
          <w:szCs w:val="18"/>
        </w:rPr>
        <w:t>。</w:t>
      </w:r>
      <w:r w:rsidRPr="008064CD">
        <w:rPr>
          <w:rFonts w:ascii="ＭＳ 明朝" w:hAnsi="ＭＳ 明朝" w:hint="eastAsia"/>
          <w:noProof/>
        </w:rPr>
        <mc:AlternateContent>
          <mc:Choice Requires="wps">
            <w:drawing>
              <wp:anchor distT="0" distB="0" distL="114300" distR="114300" simplePos="0" relativeHeight="251652105" behindDoc="0" locked="0" layoutInCell="1" allowOverlap="1" wp14:anchorId="6805F7A3" wp14:editId="71879004">
                <wp:simplePos x="0" y="0"/>
                <wp:positionH relativeFrom="column">
                  <wp:posOffset>4032250</wp:posOffset>
                </wp:positionH>
                <wp:positionV relativeFrom="paragraph">
                  <wp:posOffset>17145</wp:posOffset>
                </wp:positionV>
                <wp:extent cx="0" cy="0"/>
                <wp:effectExtent l="0" t="0" r="0" b="0"/>
                <wp:wrapNone/>
                <wp:docPr id="7048131" name="コネクタ: カギ線 704813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180D65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7048131" o:spid="_x0000_s1026" type="#_x0000_t34" style="position:absolute;margin-left:317.5pt;margin-top:1.35pt;width:0;height:0;z-index:251652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" strokecolor="#156082 [3204]" strokeweight=".5pt">
                <v:stroke endarrow="open"/>
              </v:shape>
            </w:pict>
          </mc:Fallback>
        </mc:AlternateContent>
      </w:r>
    </w:p>
    <w:p w14:paraId="584058F8" w14:textId="77777777" w:rsidR="004F2B95" w:rsidRPr="00081B28" w:rsidRDefault="004F2B95" w:rsidP="005E66BA">
      <w:pPr>
        <w:spacing w:line="260" w:lineRule="exact"/>
        <w:ind w:firstLineChars="300" w:firstLine="540"/>
        <w:rPr>
          <w:rFonts w:ascii="ＭＳ 明朝" w:hAnsi="ＭＳ 明朝"/>
          <w:color w:val="000000" w:themeColor="text1"/>
        </w:rPr>
      </w:pPr>
      <w:r w:rsidRPr="00081B28">
        <w:rPr>
          <w:rFonts w:ascii="ＭＳ 明朝" w:hAnsi="ＭＳ 明朝" w:hint="eastAsia"/>
          <w:color w:val="000000" w:themeColor="text1"/>
          <w:sz w:val="18"/>
          <w:szCs w:val="18"/>
        </w:rPr>
        <w:t>住民用仮置場：住民が片付けごみを搬入する仮置場。</w:t>
      </w:r>
    </w:p>
    <w:p w14:paraId="37A210C3" w14:textId="77777777" w:rsidR="004F2B95" w:rsidRPr="008064CD" w:rsidRDefault="004F2B95" w:rsidP="005E66BA">
      <w:pPr>
        <w:spacing w:line="260" w:lineRule="exact"/>
        <w:ind w:firstLineChars="300" w:firstLine="540"/>
        <w:rPr>
          <w:rFonts w:ascii="ＭＳ 明朝" w:hAnsi="ＭＳ 明朝"/>
          <w:sz w:val="18"/>
          <w:szCs w:val="18"/>
        </w:rPr>
      </w:pPr>
      <w:r w:rsidRPr="008064CD">
        <w:rPr>
          <w:rFonts w:ascii="ＭＳ 明朝" w:hAnsi="ＭＳ 明朝" w:hint="eastAsia"/>
          <w:sz w:val="18"/>
          <w:szCs w:val="18"/>
        </w:rPr>
        <w:t>一次仮置場：災害廃棄物を一定期間保管し、必要に応じて粗破砕・粗分別を行う仮置場。</w:t>
      </w:r>
    </w:p>
    <w:p w14:paraId="64EBBEF8" w14:textId="77777777" w:rsidR="004F2B95" w:rsidRDefault="004F2B95" w:rsidP="004F2B95">
      <w:pPr>
        <w:spacing w:line="260" w:lineRule="exact"/>
        <w:ind w:firstLineChars="300" w:firstLine="540"/>
        <w:jc w:val="left"/>
        <w:rPr>
          <w:rFonts w:ascii="ＭＳ 明朝" w:hAnsi="ＭＳ 明朝"/>
          <w:sz w:val="18"/>
          <w:szCs w:val="18"/>
        </w:rPr>
      </w:pPr>
      <w:r w:rsidRPr="008064CD">
        <w:rPr>
          <w:rFonts w:ascii="ＭＳ 明朝" w:hAnsi="ＭＳ 明朝" w:hint="eastAsia"/>
          <w:sz w:val="18"/>
          <w:szCs w:val="18"/>
        </w:rPr>
        <w:t>二次仮置場：一次仮置場等の災害廃棄物を集約し、必要に応じて仮設処理施設を設置して破砕・選別を行</w:t>
      </w:r>
    </w:p>
    <w:p w14:paraId="5F69ED8B" w14:textId="427D8889" w:rsidR="004F2B95" w:rsidRPr="008064CD" w:rsidRDefault="004F2B95" w:rsidP="005E66BA">
      <w:pPr>
        <w:spacing w:line="260" w:lineRule="exact"/>
        <w:ind w:firstLineChars="900" w:firstLine="1620"/>
        <w:jc w:val="left"/>
        <w:rPr>
          <w:rFonts w:ascii="ＭＳ 明朝" w:hAnsi="ＭＳ 明朝"/>
          <w:sz w:val="18"/>
          <w:szCs w:val="18"/>
        </w:rPr>
      </w:pPr>
      <w:r w:rsidRPr="008064CD">
        <w:rPr>
          <w:rFonts w:ascii="ＭＳ 明朝" w:hAnsi="ＭＳ 明朝" w:hint="eastAsia"/>
          <w:sz w:val="18"/>
          <w:szCs w:val="18"/>
        </w:rPr>
        <w:t>う仮置場。</w:t>
      </w:r>
    </w:p>
    <w:p w14:paraId="7DCACC21" w14:textId="0F101011" w:rsidR="004F2B95" w:rsidRPr="005E66BA" w:rsidRDefault="004F2B95" w:rsidP="005E66BA">
      <w:pPr>
        <w:jc w:val="center"/>
        <w:rPr>
          <w:rFonts w:ascii="ＭＳ ゴシック" w:eastAsia="ＭＳ ゴシック" w:hAnsi="ＭＳ ゴシック"/>
        </w:rPr>
      </w:pPr>
      <w:r w:rsidRPr="005E66BA">
        <w:rPr>
          <w:rFonts w:ascii="ＭＳ ゴシック" w:eastAsia="ＭＳ ゴシック" w:hAnsi="ＭＳ ゴシック" w:hint="eastAsia"/>
        </w:rPr>
        <w:t>図</w:t>
      </w:r>
      <w:r w:rsidR="00F736D9">
        <w:rPr>
          <w:rFonts w:ascii="ＭＳ ゴシック" w:eastAsia="ＭＳ ゴシック" w:hAnsi="ＭＳ ゴシック" w:hint="eastAsia"/>
        </w:rPr>
        <w:t>2</w:t>
      </w:r>
      <w:r w:rsidR="000D5880">
        <w:rPr>
          <w:rFonts w:ascii="ＭＳ ゴシック" w:eastAsia="ＭＳ ゴシック" w:hAnsi="ＭＳ ゴシック" w:hint="eastAsia"/>
        </w:rPr>
        <w:t>-1</w:t>
      </w:r>
      <w:r w:rsidR="00F736D9">
        <w:rPr>
          <w:rFonts w:ascii="ＭＳ ゴシック" w:eastAsia="ＭＳ ゴシック" w:hAnsi="ＭＳ ゴシック" w:hint="eastAsia"/>
        </w:rPr>
        <w:t>-6</w:t>
      </w:r>
      <w:r w:rsidRPr="005E66BA">
        <w:rPr>
          <w:rFonts w:ascii="ＭＳ ゴシック" w:eastAsia="ＭＳ ゴシック" w:hAnsi="ＭＳ ゴシック" w:hint="eastAsia"/>
        </w:rPr>
        <w:t xml:space="preserve">　基本的な災害廃棄物等の処理の手順</w:t>
      </w:r>
    </w:p>
    <w:p w14:paraId="070BCE12" w14:textId="77777777" w:rsidR="004F2B95" w:rsidRDefault="004F2B95" w:rsidP="00442726"/>
    <w:p w14:paraId="202EB42D" w14:textId="77777777" w:rsidR="004F2B95" w:rsidRDefault="004F2B95" w:rsidP="004F2B95">
      <w:pPr>
        <w:jc w:val="center"/>
        <w:rPr>
          <w:rFonts w:ascii="ＭＳ ゴシック" w:eastAsia="ＭＳ ゴシック" w:hAnsi="ＭＳ ゴシック"/>
        </w:rPr>
      </w:pPr>
      <w:r>
        <w:rPr>
          <w:rFonts w:ascii="ＭＳ ゴシック" w:eastAsia="ＭＳ ゴシック" w:hAnsi="ＭＳ ゴシック"/>
        </w:rPr>
        <w:br w:type="page"/>
      </w:r>
    </w:p>
    <w:p w14:paraId="1C30DB27" w14:textId="76452647" w:rsidR="004F2B95" w:rsidRDefault="004F2B95" w:rsidP="004F2B95">
      <w:pPr>
        <w:jc w:val="center"/>
      </w:pPr>
      <w:r>
        <w:rPr>
          <w:rFonts w:ascii="ＭＳ ゴシック" w:eastAsia="ＭＳ ゴシック" w:hAnsi="ＭＳ ゴシック" w:hint="eastAsia"/>
        </w:rPr>
        <w:lastRenderedPageBreak/>
        <w:t>表</w:t>
      </w:r>
      <w:r w:rsidR="00F736D9">
        <w:rPr>
          <w:rFonts w:ascii="ＭＳ ゴシック" w:eastAsia="ＭＳ ゴシック" w:hAnsi="ＭＳ ゴシック" w:hint="eastAsia"/>
        </w:rPr>
        <w:t>2</w:t>
      </w:r>
      <w:r w:rsidR="00FE2188">
        <w:rPr>
          <w:rFonts w:ascii="ＭＳ ゴシック" w:eastAsia="ＭＳ ゴシック" w:hAnsi="ＭＳ ゴシック" w:hint="eastAsia"/>
        </w:rPr>
        <w:t>-1</w:t>
      </w:r>
      <w:r w:rsidR="00F736D9">
        <w:rPr>
          <w:rFonts w:ascii="ＭＳ ゴシック" w:eastAsia="ＭＳ ゴシック" w:hAnsi="ＭＳ ゴシック" w:hint="eastAsia"/>
        </w:rPr>
        <w:t>-4</w:t>
      </w:r>
      <w:r w:rsidRPr="000D6964">
        <w:rPr>
          <w:rFonts w:ascii="ＭＳ ゴシック" w:eastAsia="ＭＳ ゴシック" w:hAnsi="ＭＳ ゴシック" w:hint="eastAsia"/>
        </w:rPr>
        <w:t xml:space="preserve">　</w:t>
      </w:r>
      <w:r>
        <w:rPr>
          <w:rFonts w:ascii="ＭＳ ゴシック" w:eastAsia="ＭＳ ゴシック" w:hAnsi="ＭＳ ゴシック" w:hint="eastAsia"/>
        </w:rPr>
        <w:t>マニュアル等の整備にあたっての参考文書例</w:t>
      </w:r>
    </w:p>
    <w:tbl>
      <w:tblPr>
        <w:tblStyle w:val="af"/>
        <w:tblW w:w="9067" w:type="dxa"/>
        <w:tblLook w:val="04A0" w:firstRow="1" w:lastRow="0" w:firstColumn="1" w:lastColumn="0" w:noHBand="0" w:noVBand="1"/>
      </w:tblPr>
      <w:tblGrid>
        <w:gridCol w:w="461"/>
        <w:gridCol w:w="5630"/>
        <w:gridCol w:w="1143"/>
        <w:gridCol w:w="1833"/>
      </w:tblGrid>
      <w:tr w:rsidR="004F2B95" w14:paraId="6C7A23F4" w14:textId="77777777">
        <w:trPr>
          <w:trHeight w:val="20"/>
        </w:trPr>
        <w:tc>
          <w:tcPr>
            <w:tcW w:w="461" w:type="dxa"/>
            <w:shd w:val="clear" w:color="auto" w:fill="F2F2F2" w:themeFill="background1" w:themeFillShade="F2"/>
            <w:vAlign w:val="center"/>
          </w:tcPr>
          <w:p w14:paraId="195418D9"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No</w:t>
            </w:r>
          </w:p>
        </w:tc>
        <w:tc>
          <w:tcPr>
            <w:tcW w:w="6773" w:type="dxa"/>
            <w:gridSpan w:val="2"/>
            <w:shd w:val="clear" w:color="auto" w:fill="F2F2F2" w:themeFill="background1" w:themeFillShade="F2"/>
            <w:vAlign w:val="center"/>
          </w:tcPr>
          <w:p w14:paraId="479FBD02" w14:textId="526FB566" w:rsidR="004F2B95" w:rsidRPr="00786620" w:rsidRDefault="004F2B95" w:rsidP="004F2B95">
            <w:pPr>
              <w:jc w:val="center"/>
              <w:rPr>
                <w:rFonts w:ascii="HGPｺﾞｼｯｸM" w:eastAsia="HGPｺﾞｼｯｸM"/>
                <w:szCs w:val="21"/>
              </w:rPr>
            </w:pPr>
            <w:r w:rsidRPr="00786620">
              <w:rPr>
                <w:rFonts w:ascii="HGPｺﾞｼｯｸM" w:eastAsia="HGPｺﾞｼｯｸM" w:hint="eastAsia"/>
                <w:szCs w:val="21"/>
              </w:rPr>
              <w:t>名称</w:t>
            </w:r>
          </w:p>
        </w:tc>
        <w:tc>
          <w:tcPr>
            <w:tcW w:w="1833" w:type="dxa"/>
            <w:shd w:val="clear" w:color="auto" w:fill="F2F2F2" w:themeFill="background1" w:themeFillShade="F2"/>
            <w:vAlign w:val="center"/>
          </w:tcPr>
          <w:p w14:paraId="140A5C0D" w14:textId="65E61AD1"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策定・改定年月</w:t>
            </w:r>
          </w:p>
        </w:tc>
      </w:tr>
      <w:tr w:rsidR="005E66BA" w14:paraId="4B5E8340" w14:textId="77777777" w:rsidTr="005E66BA">
        <w:trPr>
          <w:trHeight w:val="403"/>
        </w:trPr>
        <w:tc>
          <w:tcPr>
            <w:tcW w:w="461" w:type="dxa"/>
            <w:vAlign w:val="center"/>
          </w:tcPr>
          <w:p w14:paraId="24C2418D"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p>
        </w:tc>
        <w:tc>
          <w:tcPr>
            <w:tcW w:w="5630" w:type="dxa"/>
            <w:vAlign w:val="center"/>
          </w:tcPr>
          <w:p w14:paraId="4B598614" w14:textId="77777777" w:rsidR="004F2B95" w:rsidRPr="00786620" w:rsidRDefault="004F2B95">
            <w:pPr>
              <w:rPr>
                <w:rFonts w:ascii="HGPｺﾞｼｯｸM" w:eastAsia="HGPｺﾞｼｯｸM"/>
                <w:szCs w:val="21"/>
                <w:lang w:eastAsia="zh-TW"/>
              </w:rPr>
            </w:pPr>
            <w:r w:rsidRPr="00786620">
              <w:rPr>
                <w:rFonts w:ascii="HGPｺﾞｼｯｸM" w:eastAsia="HGPｺﾞｼｯｸM" w:hint="eastAsia"/>
                <w:szCs w:val="21"/>
                <w:lang w:eastAsia="zh-TW"/>
              </w:rPr>
              <w:t>災害廃棄物対策指針（改定版）</w:t>
            </w:r>
          </w:p>
        </w:tc>
        <w:tc>
          <w:tcPr>
            <w:tcW w:w="1143" w:type="dxa"/>
            <w:vMerge w:val="restart"/>
            <w:vAlign w:val="center"/>
          </w:tcPr>
          <w:p w14:paraId="44798E86"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環境省</w:t>
            </w:r>
          </w:p>
        </w:tc>
        <w:tc>
          <w:tcPr>
            <w:tcW w:w="1833" w:type="dxa"/>
            <w:vAlign w:val="center"/>
          </w:tcPr>
          <w:p w14:paraId="065D7BAE" w14:textId="55DA6448"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平成30年</w:t>
            </w:r>
            <w:r w:rsidR="00F736D9">
              <w:rPr>
                <w:rFonts w:ascii="HGPｺﾞｼｯｸM" w:eastAsia="HGPｺﾞｼｯｸM" w:hint="eastAsia"/>
                <w:szCs w:val="21"/>
              </w:rPr>
              <w:t>3</w:t>
            </w:r>
            <w:r w:rsidRPr="00786620">
              <w:rPr>
                <w:rFonts w:ascii="HGPｺﾞｼｯｸM" w:eastAsia="HGPｺﾞｼｯｸM" w:hint="eastAsia"/>
                <w:szCs w:val="21"/>
              </w:rPr>
              <w:t>月</w:t>
            </w:r>
          </w:p>
        </w:tc>
      </w:tr>
      <w:tr w:rsidR="005E66BA" w14:paraId="602C56E0" w14:textId="77777777" w:rsidTr="005E66BA">
        <w:trPr>
          <w:trHeight w:val="403"/>
        </w:trPr>
        <w:tc>
          <w:tcPr>
            <w:tcW w:w="461" w:type="dxa"/>
            <w:vAlign w:val="center"/>
          </w:tcPr>
          <w:p w14:paraId="03DDFB35"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2</w:t>
            </w:r>
          </w:p>
        </w:tc>
        <w:tc>
          <w:tcPr>
            <w:tcW w:w="5630" w:type="dxa"/>
            <w:vAlign w:val="center"/>
          </w:tcPr>
          <w:p w14:paraId="75FAC245" w14:textId="77777777" w:rsidR="004F2B95" w:rsidRPr="00786620" w:rsidRDefault="004F2B95">
            <w:pPr>
              <w:rPr>
                <w:rFonts w:ascii="HGPｺﾞｼｯｸM" w:eastAsia="HGPｺﾞｼｯｸM"/>
                <w:szCs w:val="21"/>
                <w:lang w:eastAsia="zh-TW"/>
              </w:rPr>
            </w:pPr>
            <w:r w:rsidRPr="00786620">
              <w:rPr>
                <w:rFonts w:ascii="HGPｺﾞｼｯｸM" w:eastAsia="HGPｺﾞｼｯｸM" w:hint="eastAsia"/>
                <w:szCs w:val="21"/>
                <w:lang w:eastAsia="zh-TW"/>
              </w:rPr>
              <w:t>災害廃棄物対策指針 技術資料</w:t>
            </w:r>
          </w:p>
        </w:tc>
        <w:tc>
          <w:tcPr>
            <w:tcW w:w="1143" w:type="dxa"/>
            <w:vMerge/>
          </w:tcPr>
          <w:p w14:paraId="2FFBBCBD" w14:textId="77777777" w:rsidR="004F2B95" w:rsidRPr="00786620" w:rsidRDefault="004F2B95">
            <w:pPr>
              <w:jc w:val="center"/>
              <w:rPr>
                <w:rFonts w:ascii="HGPｺﾞｼｯｸM" w:eastAsia="HGPｺﾞｼｯｸM"/>
                <w:szCs w:val="21"/>
                <w:lang w:eastAsia="zh-TW"/>
              </w:rPr>
            </w:pPr>
          </w:p>
        </w:tc>
        <w:tc>
          <w:tcPr>
            <w:tcW w:w="1833" w:type="dxa"/>
            <w:vAlign w:val="center"/>
          </w:tcPr>
          <w:p w14:paraId="6784793F"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適宜更新中</w:t>
            </w:r>
          </w:p>
        </w:tc>
      </w:tr>
      <w:tr w:rsidR="005E66BA" w14:paraId="52FA4E4B" w14:textId="77777777" w:rsidTr="005E66BA">
        <w:trPr>
          <w:trHeight w:val="403"/>
        </w:trPr>
        <w:tc>
          <w:tcPr>
            <w:tcW w:w="461" w:type="dxa"/>
            <w:vAlign w:val="center"/>
          </w:tcPr>
          <w:p w14:paraId="200DCC48"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3</w:t>
            </w:r>
          </w:p>
        </w:tc>
        <w:tc>
          <w:tcPr>
            <w:tcW w:w="5630" w:type="dxa"/>
            <w:vAlign w:val="center"/>
          </w:tcPr>
          <w:p w14:paraId="4C62B821"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災害時の一般廃棄物処理に関する初動対応の手引き</w:t>
            </w:r>
          </w:p>
        </w:tc>
        <w:tc>
          <w:tcPr>
            <w:tcW w:w="1143" w:type="dxa"/>
            <w:vMerge/>
          </w:tcPr>
          <w:p w14:paraId="023E98E4" w14:textId="77777777" w:rsidR="004F2B95" w:rsidRPr="00786620" w:rsidRDefault="004F2B95">
            <w:pPr>
              <w:jc w:val="center"/>
              <w:rPr>
                <w:rFonts w:ascii="HGPｺﾞｼｯｸM" w:eastAsia="HGPｺﾞｼｯｸM"/>
                <w:szCs w:val="21"/>
              </w:rPr>
            </w:pPr>
          </w:p>
        </w:tc>
        <w:tc>
          <w:tcPr>
            <w:tcW w:w="1833" w:type="dxa"/>
            <w:vAlign w:val="center"/>
          </w:tcPr>
          <w:p w14:paraId="367C2092"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令和3年3月</w:t>
            </w:r>
          </w:p>
        </w:tc>
      </w:tr>
      <w:tr w:rsidR="005E66BA" w14:paraId="5F93B14E" w14:textId="77777777" w:rsidTr="005E66BA">
        <w:trPr>
          <w:trHeight w:val="403"/>
        </w:trPr>
        <w:tc>
          <w:tcPr>
            <w:tcW w:w="461" w:type="dxa"/>
            <w:vAlign w:val="center"/>
          </w:tcPr>
          <w:p w14:paraId="679A6823"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4</w:t>
            </w:r>
          </w:p>
        </w:tc>
        <w:tc>
          <w:tcPr>
            <w:tcW w:w="5630" w:type="dxa"/>
            <w:vAlign w:val="center"/>
          </w:tcPr>
          <w:p w14:paraId="2999FF34" w14:textId="77777777" w:rsidR="004F2B95" w:rsidRPr="00786620" w:rsidRDefault="004F2B95" w:rsidP="005E66BA">
            <w:pPr>
              <w:spacing w:line="0" w:lineRule="atLeast"/>
              <w:rPr>
                <w:rFonts w:ascii="HGPｺﾞｼｯｸM" w:eastAsia="HGPｺﾞｼｯｸM"/>
                <w:szCs w:val="21"/>
              </w:rPr>
            </w:pPr>
            <w:r w:rsidRPr="00786620">
              <w:rPr>
                <w:rFonts w:ascii="HGPｺﾞｼｯｸM" w:eastAsia="HGPｺﾞｼｯｸM" w:hint="eastAsia"/>
                <w:szCs w:val="21"/>
              </w:rPr>
              <w:t>廃棄物処理法第9条の3の3に係る災害廃棄物処理の特例措置における自治体の条例制定事例</w:t>
            </w:r>
          </w:p>
        </w:tc>
        <w:tc>
          <w:tcPr>
            <w:tcW w:w="1143" w:type="dxa"/>
            <w:vMerge/>
          </w:tcPr>
          <w:p w14:paraId="13E0245E" w14:textId="77777777" w:rsidR="004F2B95" w:rsidRPr="00786620" w:rsidRDefault="004F2B95">
            <w:pPr>
              <w:jc w:val="center"/>
              <w:rPr>
                <w:rFonts w:ascii="HGPｺﾞｼｯｸM" w:eastAsia="HGPｺﾞｼｯｸM"/>
                <w:szCs w:val="21"/>
              </w:rPr>
            </w:pPr>
          </w:p>
        </w:tc>
        <w:tc>
          <w:tcPr>
            <w:tcW w:w="1833" w:type="dxa"/>
            <w:vAlign w:val="center"/>
          </w:tcPr>
          <w:p w14:paraId="18DFDFA6"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令和2年3月</w:t>
            </w:r>
          </w:p>
        </w:tc>
      </w:tr>
      <w:tr w:rsidR="005E66BA" w14:paraId="1D11F10B" w14:textId="77777777" w:rsidTr="005E66BA">
        <w:trPr>
          <w:trHeight w:val="403"/>
        </w:trPr>
        <w:tc>
          <w:tcPr>
            <w:tcW w:w="461" w:type="dxa"/>
            <w:vAlign w:val="center"/>
          </w:tcPr>
          <w:p w14:paraId="4005DA8C"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5</w:t>
            </w:r>
          </w:p>
        </w:tc>
        <w:tc>
          <w:tcPr>
            <w:tcW w:w="5630" w:type="dxa"/>
            <w:vAlign w:val="center"/>
          </w:tcPr>
          <w:p w14:paraId="3B9E0533"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地方公共団体向け仮設処理施設の検討手引き</w:t>
            </w:r>
          </w:p>
        </w:tc>
        <w:tc>
          <w:tcPr>
            <w:tcW w:w="1143" w:type="dxa"/>
            <w:vMerge/>
          </w:tcPr>
          <w:p w14:paraId="383A5549" w14:textId="77777777" w:rsidR="004F2B95" w:rsidRPr="00786620" w:rsidRDefault="004F2B95">
            <w:pPr>
              <w:jc w:val="center"/>
              <w:rPr>
                <w:rFonts w:ascii="HGPｺﾞｼｯｸM" w:eastAsia="HGPｺﾞｼｯｸM"/>
                <w:szCs w:val="21"/>
              </w:rPr>
            </w:pPr>
          </w:p>
        </w:tc>
        <w:tc>
          <w:tcPr>
            <w:tcW w:w="1833" w:type="dxa"/>
            <w:vAlign w:val="center"/>
          </w:tcPr>
          <w:p w14:paraId="30E6B09B"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令和3年5月</w:t>
            </w:r>
          </w:p>
        </w:tc>
      </w:tr>
      <w:tr w:rsidR="005E66BA" w14:paraId="5C0FEEE9" w14:textId="77777777" w:rsidTr="005E66BA">
        <w:trPr>
          <w:trHeight w:val="403"/>
        </w:trPr>
        <w:tc>
          <w:tcPr>
            <w:tcW w:w="461" w:type="dxa"/>
            <w:vAlign w:val="center"/>
          </w:tcPr>
          <w:p w14:paraId="5458F874"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6</w:t>
            </w:r>
          </w:p>
        </w:tc>
        <w:tc>
          <w:tcPr>
            <w:tcW w:w="5630" w:type="dxa"/>
            <w:vAlign w:val="center"/>
          </w:tcPr>
          <w:p w14:paraId="74406296"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災害廃棄物の再生利用事例集</w:t>
            </w:r>
          </w:p>
        </w:tc>
        <w:tc>
          <w:tcPr>
            <w:tcW w:w="1143" w:type="dxa"/>
            <w:vMerge/>
          </w:tcPr>
          <w:p w14:paraId="65131CA3" w14:textId="77777777" w:rsidR="004F2B95" w:rsidRPr="00786620" w:rsidRDefault="004F2B95">
            <w:pPr>
              <w:jc w:val="center"/>
              <w:rPr>
                <w:rFonts w:ascii="HGPｺﾞｼｯｸM" w:eastAsia="HGPｺﾞｼｯｸM"/>
                <w:szCs w:val="21"/>
              </w:rPr>
            </w:pPr>
          </w:p>
        </w:tc>
        <w:tc>
          <w:tcPr>
            <w:tcW w:w="1833" w:type="dxa"/>
            <w:vAlign w:val="center"/>
          </w:tcPr>
          <w:p w14:paraId="293E74B4"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令和5年3月</w:t>
            </w:r>
          </w:p>
        </w:tc>
      </w:tr>
      <w:tr w:rsidR="005E66BA" w14:paraId="72762802" w14:textId="77777777" w:rsidTr="005E66BA">
        <w:trPr>
          <w:trHeight w:val="403"/>
        </w:trPr>
        <w:tc>
          <w:tcPr>
            <w:tcW w:w="461" w:type="dxa"/>
            <w:vAlign w:val="center"/>
          </w:tcPr>
          <w:p w14:paraId="6A4D5275"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7</w:t>
            </w:r>
          </w:p>
        </w:tc>
        <w:tc>
          <w:tcPr>
            <w:tcW w:w="5630" w:type="dxa"/>
            <w:vAlign w:val="center"/>
          </w:tcPr>
          <w:p w14:paraId="33614F56"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災害関係業務事務処理マニュアル</w:t>
            </w:r>
          </w:p>
        </w:tc>
        <w:tc>
          <w:tcPr>
            <w:tcW w:w="1143" w:type="dxa"/>
            <w:vMerge/>
          </w:tcPr>
          <w:p w14:paraId="372D613F" w14:textId="77777777" w:rsidR="004F2B95" w:rsidRPr="00786620" w:rsidRDefault="004F2B95">
            <w:pPr>
              <w:jc w:val="center"/>
              <w:rPr>
                <w:rFonts w:ascii="HGPｺﾞｼｯｸM" w:eastAsia="HGPｺﾞｼｯｸM"/>
                <w:szCs w:val="21"/>
              </w:rPr>
            </w:pPr>
          </w:p>
        </w:tc>
        <w:tc>
          <w:tcPr>
            <w:tcW w:w="1833" w:type="dxa"/>
            <w:vAlign w:val="center"/>
          </w:tcPr>
          <w:p w14:paraId="62F880E8"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令和5年12月</w:t>
            </w:r>
          </w:p>
        </w:tc>
      </w:tr>
      <w:tr w:rsidR="005E66BA" w14:paraId="4639BBC2" w14:textId="77777777" w:rsidTr="005E66BA">
        <w:trPr>
          <w:trHeight w:val="403"/>
        </w:trPr>
        <w:tc>
          <w:tcPr>
            <w:tcW w:w="461" w:type="dxa"/>
            <w:vAlign w:val="center"/>
          </w:tcPr>
          <w:p w14:paraId="39E9CBDD"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8</w:t>
            </w:r>
          </w:p>
        </w:tc>
        <w:tc>
          <w:tcPr>
            <w:tcW w:w="5630" w:type="dxa"/>
            <w:vAlign w:val="center"/>
          </w:tcPr>
          <w:p w14:paraId="593EAFEE" w14:textId="36460CFA" w:rsidR="004F2B95" w:rsidRPr="00786620" w:rsidRDefault="004F2B95">
            <w:pPr>
              <w:rPr>
                <w:rFonts w:ascii="HGPｺﾞｼｯｸM" w:eastAsia="HGPｺﾞｼｯｸM"/>
                <w:szCs w:val="21"/>
              </w:rPr>
            </w:pPr>
            <w:r w:rsidRPr="00786620">
              <w:rPr>
                <w:rFonts w:ascii="HGPｺﾞｼｯｸM" w:eastAsia="HGPｺﾞｼｯｸM" w:hint="eastAsia"/>
                <w:szCs w:val="21"/>
              </w:rPr>
              <w:t xml:space="preserve">公費解体・撤去マニュアル </w:t>
            </w:r>
            <w:r w:rsidR="001E6566" w:rsidRPr="00786620">
              <w:rPr>
                <w:rFonts w:ascii="HGPｺﾞｼｯｸM" w:eastAsia="HGPｺﾞｼｯｸM" w:hint="eastAsia"/>
                <w:szCs w:val="21"/>
              </w:rPr>
              <w:t>第</w:t>
            </w:r>
            <w:r w:rsidR="001E6566">
              <w:rPr>
                <w:rFonts w:ascii="HGPｺﾞｼｯｸM" w:eastAsia="HGPｺﾞｼｯｸM" w:hint="eastAsia"/>
                <w:szCs w:val="21"/>
              </w:rPr>
              <w:t>5</w:t>
            </w:r>
            <w:r w:rsidR="001E6566" w:rsidRPr="00786620">
              <w:rPr>
                <w:rFonts w:ascii="HGPｺﾞｼｯｸM" w:eastAsia="HGPｺﾞｼｯｸM" w:hint="eastAsia"/>
                <w:szCs w:val="21"/>
              </w:rPr>
              <w:t>版</w:t>
            </w:r>
          </w:p>
        </w:tc>
        <w:tc>
          <w:tcPr>
            <w:tcW w:w="1143" w:type="dxa"/>
            <w:vMerge/>
          </w:tcPr>
          <w:p w14:paraId="54F024B6" w14:textId="77777777" w:rsidR="004F2B95" w:rsidRPr="00786620" w:rsidRDefault="004F2B95">
            <w:pPr>
              <w:jc w:val="center"/>
              <w:rPr>
                <w:rFonts w:ascii="HGPｺﾞｼｯｸM" w:eastAsia="HGPｺﾞｼｯｸM"/>
                <w:szCs w:val="21"/>
              </w:rPr>
            </w:pPr>
          </w:p>
        </w:tc>
        <w:tc>
          <w:tcPr>
            <w:tcW w:w="1833" w:type="dxa"/>
            <w:vAlign w:val="center"/>
          </w:tcPr>
          <w:p w14:paraId="1BBD3F7F"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令和6年6月</w:t>
            </w:r>
          </w:p>
        </w:tc>
      </w:tr>
      <w:tr w:rsidR="005E66BA" w14:paraId="604BA2D4" w14:textId="77777777" w:rsidTr="005E66BA">
        <w:trPr>
          <w:trHeight w:val="403"/>
        </w:trPr>
        <w:tc>
          <w:tcPr>
            <w:tcW w:w="461" w:type="dxa"/>
            <w:vAlign w:val="center"/>
          </w:tcPr>
          <w:p w14:paraId="2FE4EC67"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9</w:t>
            </w:r>
          </w:p>
        </w:tc>
        <w:tc>
          <w:tcPr>
            <w:tcW w:w="5630" w:type="dxa"/>
            <w:vAlign w:val="center"/>
          </w:tcPr>
          <w:p w14:paraId="7C4DE69C"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災害廃棄物処理支援員制度（人材バンク）</w:t>
            </w:r>
          </w:p>
        </w:tc>
        <w:tc>
          <w:tcPr>
            <w:tcW w:w="1143" w:type="dxa"/>
            <w:vMerge/>
          </w:tcPr>
          <w:p w14:paraId="5394DB8B" w14:textId="77777777" w:rsidR="004F2B95" w:rsidRPr="00786620" w:rsidRDefault="004F2B95">
            <w:pPr>
              <w:jc w:val="center"/>
              <w:rPr>
                <w:rFonts w:ascii="HGPｺﾞｼｯｸM" w:eastAsia="HGPｺﾞｼｯｸM"/>
                <w:szCs w:val="21"/>
              </w:rPr>
            </w:pPr>
          </w:p>
        </w:tc>
        <w:tc>
          <w:tcPr>
            <w:tcW w:w="1833" w:type="dxa"/>
            <w:vAlign w:val="center"/>
          </w:tcPr>
          <w:p w14:paraId="10B73A7E"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令和5年3月</w:t>
            </w:r>
          </w:p>
        </w:tc>
      </w:tr>
      <w:tr w:rsidR="005E66BA" w14:paraId="11921463" w14:textId="77777777" w:rsidTr="005E66BA">
        <w:trPr>
          <w:trHeight w:val="403"/>
        </w:trPr>
        <w:tc>
          <w:tcPr>
            <w:tcW w:w="461" w:type="dxa"/>
            <w:vAlign w:val="center"/>
          </w:tcPr>
          <w:p w14:paraId="50B27B8D"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r>
              <w:rPr>
                <w:rFonts w:ascii="HGPｺﾞｼｯｸM" w:eastAsia="HGPｺﾞｼｯｸM" w:hint="eastAsia"/>
                <w:szCs w:val="21"/>
              </w:rPr>
              <w:t>0</w:t>
            </w:r>
          </w:p>
        </w:tc>
        <w:tc>
          <w:tcPr>
            <w:tcW w:w="5630" w:type="dxa"/>
            <w:vAlign w:val="center"/>
          </w:tcPr>
          <w:p w14:paraId="6A3AB693"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災害廃棄物の撤去等に係る連携対応マニュアル</w:t>
            </w:r>
          </w:p>
        </w:tc>
        <w:tc>
          <w:tcPr>
            <w:tcW w:w="1143" w:type="dxa"/>
            <w:vAlign w:val="center"/>
          </w:tcPr>
          <w:p w14:paraId="697B03E2" w14:textId="77777777" w:rsidR="004F2B95" w:rsidRPr="00786620" w:rsidRDefault="004F2B95" w:rsidP="005E66BA">
            <w:pPr>
              <w:spacing w:line="0" w:lineRule="atLeast"/>
              <w:ind w:leftChars="-50" w:left="-100" w:rightChars="-50" w:right="-100"/>
              <w:jc w:val="center"/>
              <w:rPr>
                <w:rFonts w:ascii="HGPｺﾞｼｯｸM" w:eastAsia="HGPｺﾞｼｯｸM"/>
                <w:szCs w:val="21"/>
              </w:rPr>
            </w:pPr>
            <w:r w:rsidRPr="00786620">
              <w:rPr>
                <w:rFonts w:ascii="HGPｺﾞｼｯｸM" w:eastAsia="HGPｺﾞｼｯｸM" w:hint="eastAsia"/>
                <w:szCs w:val="21"/>
              </w:rPr>
              <w:t>環境省</w:t>
            </w:r>
          </w:p>
          <w:p w14:paraId="2F50F72E" w14:textId="77777777" w:rsidR="004F2B95" w:rsidRPr="00786620" w:rsidRDefault="004F2B95" w:rsidP="005E66BA">
            <w:pPr>
              <w:spacing w:line="0" w:lineRule="atLeast"/>
              <w:ind w:leftChars="-50" w:left="-100" w:rightChars="-50" w:right="-100"/>
              <w:jc w:val="center"/>
              <w:rPr>
                <w:rFonts w:ascii="HGPｺﾞｼｯｸM" w:eastAsia="HGPｺﾞｼｯｸM"/>
                <w:szCs w:val="21"/>
              </w:rPr>
            </w:pPr>
            <w:r w:rsidRPr="00786620">
              <w:rPr>
                <w:rFonts w:ascii="HGPｺﾞｼｯｸM" w:eastAsia="HGPｺﾞｼｯｸM" w:hint="eastAsia"/>
                <w:szCs w:val="21"/>
              </w:rPr>
              <w:t>防衛省</w:t>
            </w:r>
          </w:p>
        </w:tc>
        <w:tc>
          <w:tcPr>
            <w:tcW w:w="1833" w:type="dxa"/>
            <w:vAlign w:val="center"/>
          </w:tcPr>
          <w:p w14:paraId="50275FC6"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令和2年8月</w:t>
            </w:r>
          </w:p>
        </w:tc>
      </w:tr>
      <w:tr w:rsidR="005E66BA" w14:paraId="30CF41E2" w14:textId="77777777" w:rsidTr="005E66BA">
        <w:trPr>
          <w:trHeight w:val="403"/>
        </w:trPr>
        <w:tc>
          <w:tcPr>
            <w:tcW w:w="461" w:type="dxa"/>
            <w:vAlign w:val="center"/>
          </w:tcPr>
          <w:p w14:paraId="2C24CB32"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r>
              <w:rPr>
                <w:rFonts w:ascii="HGPｺﾞｼｯｸM" w:eastAsia="HGPｺﾞｼｯｸM" w:hint="eastAsia"/>
                <w:szCs w:val="21"/>
              </w:rPr>
              <w:t>1</w:t>
            </w:r>
          </w:p>
        </w:tc>
        <w:tc>
          <w:tcPr>
            <w:tcW w:w="5630" w:type="dxa"/>
            <w:vAlign w:val="center"/>
          </w:tcPr>
          <w:p w14:paraId="1A93FD9B" w14:textId="77777777" w:rsidR="004F2B95" w:rsidRPr="00786620" w:rsidRDefault="004F2B95">
            <w:pPr>
              <w:rPr>
                <w:rFonts w:ascii="HGPｺﾞｼｯｸM" w:eastAsia="HGPｺﾞｼｯｸM"/>
                <w:szCs w:val="21"/>
              </w:rPr>
            </w:pPr>
            <w:r w:rsidRPr="00DC01A2">
              <w:rPr>
                <w:rFonts w:ascii="HGPｺﾞｼｯｸM" w:eastAsia="HGPｺﾞｼｯｸM" w:hint="eastAsia"/>
                <w:szCs w:val="21"/>
              </w:rPr>
              <w:t>関東ブロック災害廃棄物処理支援チーム運営マニュアル</w:t>
            </w:r>
          </w:p>
        </w:tc>
        <w:tc>
          <w:tcPr>
            <w:tcW w:w="1143" w:type="dxa"/>
            <w:vMerge w:val="restart"/>
            <w:vAlign w:val="center"/>
          </w:tcPr>
          <w:p w14:paraId="3D501678" w14:textId="77777777" w:rsidR="004F2B95" w:rsidRDefault="004F2B95" w:rsidP="004F2B95">
            <w:pPr>
              <w:spacing w:line="0" w:lineRule="atLeast"/>
              <w:ind w:leftChars="-50" w:left="-100" w:rightChars="-50" w:right="-100"/>
              <w:jc w:val="center"/>
              <w:rPr>
                <w:rFonts w:ascii="HGPｺﾞｼｯｸM" w:eastAsia="HGPｺﾞｼｯｸM"/>
                <w:szCs w:val="21"/>
              </w:rPr>
            </w:pPr>
            <w:r>
              <w:rPr>
                <w:rFonts w:ascii="HGPｺﾞｼｯｸM" w:eastAsia="HGPｺﾞｼｯｸM" w:hint="eastAsia"/>
                <w:szCs w:val="21"/>
              </w:rPr>
              <w:t>関東地方</w:t>
            </w:r>
          </w:p>
          <w:p w14:paraId="3A74DEE1" w14:textId="50ED5E86" w:rsidR="004F2B95" w:rsidRPr="00786620" w:rsidRDefault="004F2B95" w:rsidP="005E66BA">
            <w:pPr>
              <w:spacing w:line="0" w:lineRule="atLeast"/>
              <w:ind w:leftChars="-50" w:left="-100" w:rightChars="-50" w:right="-100"/>
              <w:jc w:val="center"/>
              <w:rPr>
                <w:rFonts w:ascii="HGPｺﾞｼｯｸM" w:eastAsia="HGPｺﾞｼｯｸM"/>
                <w:szCs w:val="21"/>
              </w:rPr>
            </w:pPr>
            <w:r>
              <w:rPr>
                <w:rFonts w:ascii="HGPｺﾞｼｯｸM" w:eastAsia="HGPｺﾞｼｯｸM" w:hint="eastAsia"/>
                <w:szCs w:val="21"/>
              </w:rPr>
              <w:t>環境事務所</w:t>
            </w:r>
          </w:p>
        </w:tc>
        <w:tc>
          <w:tcPr>
            <w:tcW w:w="1833" w:type="dxa"/>
            <w:vAlign w:val="center"/>
          </w:tcPr>
          <w:p w14:paraId="309720BA"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w:t>
            </w:r>
            <w:r>
              <w:rPr>
                <w:rFonts w:ascii="HGPｺﾞｼｯｸM" w:eastAsia="HGPｺﾞｼｯｸM" w:hint="eastAsia"/>
                <w:szCs w:val="21"/>
              </w:rPr>
              <w:t>3</w:t>
            </w:r>
            <w:r w:rsidRPr="00786620">
              <w:rPr>
                <w:rFonts w:ascii="HGPｺﾞｼｯｸM" w:eastAsia="HGPｺﾞｼｯｸM" w:hint="eastAsia"/>
                <w:szCs w:val="21"/>
              </w:rPr>
              <w:t>年</w:t>
            </w:r>
            <w:r>
              <w:rPr>
                <w:rFonts w:ascii="HGPｺﾞｼｯｸM" w:eastAsia="HGPｺﾞｼｯｸM" w:hint="eastAsia"/>
                <w:szCs w:val="21"/>
              </w:rPr>
              <w:t>3</w:t>
            </w:r>
            <w:r w:rsidRPr="00786620">
              <w:rPr>
                <w:rFonts w:ascii="HGPｺﾞｼｯｸM" w:eastAsia="HGPｺﾞｼｯｸM" w:hint="eastAsia"/>
                <w:szCs w:val="21"/>
              </w:rPr>
              <w:t>月</w:t>
            </w:r>
          </w:p>
        </w:tc>
      </w:tr>
      <w:tr w:rsidR="005E66BA" w14:paraId="10D16301" w14:textId="77777777" w:rsidTr="005E66BA">
        <w:trPr>
          <w:trHeight w:val="251"/>
        </w:trPr>
        <w:tc>
          <w:tcPr>
            <w:tcW w:w="461" w:type="dxa"/>
            <w:vAlign w:val="center"/>
          </w:tcPr>
          <w:p w14:paraId="1A1F4B6D"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r>
              <w:rPr>
                <w:rFonts w:ascii="HGPｺﾞｼｯｸM" w:eastAsia="HGPｺﾞｼｯｸM" w:hint="eastAsia"/>
                <w:szCs w:val="21"/>
              </w:rPr>
              <w:t>2</w:t>
            </w:r>
          </w:p>
        </w:tc>
        <w:tc>
          <w:tcPr>
            <w:tcW w:w="5630" w:type="dxa"/>
            <w:vAlign w:val="center"/>
          </w:tcPr>
          <w:p w14:paraId="5A04A2FB" w14:textId="12068C76" w:rsidR="004F2B95" w:rsidRPr="00DC01A2" w:rsidRDefault="004F2B95" w:rsidP="005E66BA">
            <w:pPr>
              <w:spacing w:line="0" w:lineRule="atLeast"/>
              <w:rPr>
                <w:rFonts w:ascii="HGPｺﾞｼｯｸM" w:eastAsia="HGPｺﾞｼｯｸM"/>
                <w:szCs w:val="21"/>
              </w:rPr>
            </w:pPr>
            <w:r w:rsidRPr="00DC01A2">
              <w:rPr>
                <w:rFonts w:ascii="HGPｺﾞｼｯｸM" w:eastAsia="HGPｺﾞｼｯｸM" w:hint="eastAsia"/>
                <w:szCs w:val="21"/>
              </w:rPr>
              <w:t>大規模災害発生時における関東ブロック災害廃棄物対策行動計画【第四版】</w:t>
            </w:r>
          </w:p>
        </w:tc>
        <w:tc>
          <w:tcPr>
            <w:tcW w:w="1143" w:type="dxa"/>
            <w:vMerge/>
            <w:vAlign w:val="center"/>
          </w:tcPr>
          <w:p w14:paraId="7EED628D" w14:textId="77777777" w:rsidR="004F2B95" w:rsidRDefault="004F2B95" w:rsidP="005E66BA">
            <w:pPr>
              <w:spacing w:line="0" w:lineRule="atLeast"/>
              <w:ind w:leftChars="-50" w:left="-100" w:rightChars="-50" w:right="-100"/>
              <w:jc w:val="center"/>
              <w:rPr>
                <w:rFonts w:ascii="HGPｺﾞｼｯｸM" w:eastAsia="HGPｺﾞｼｯｸM"/>
                <w:szCs w:val="21"/>
              </w:rPr>
            </w:pPr>
          </w:p>
        </w:tc>
        <w:tc>
          <w:tcPr>
            <w:tcW w:w="1833" w:type="dxa"/>
            <w:vAlign w:val="center"/>
          </w:tcPr>
          <w:p w14:paraId="73EAC696"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w:t>
            </w:r>
            <w:r>
              <w:rPr>
                <w:rFonts w:ascii="HGPｺﾞｼｯｸM" w:eastAsia="HGPｺﾞｼｯｸM" w:hint="eastAsia"/>
                <w:szCs w:val="21"/>
              </w:rPr>
              <w:t>6</w:t>
            </w:r>
            <w:r w:rsidRPr="00786620">
              <w:rPr>
                <w:rFonts w:ascii="HGPｺﾞｼｯｸM" w:eastAsia="HGPｺﾞｼｯｸM" w:hint="eastAsia"/>
                <w:szCs w:val="21"/>
              </w:rPr>
              <w:t>年</w:t>
            </w:r>
            <w:r>
              <w:rPr>
                <w:rFonts w:ascii="HGPｺﾞｼｯｸM" w:eastAsia="HGPｺﾞｼｯｸM" w:hint="eastAsia"/>
                <w:szCs w:val="21"/>
              </w:rPr>
              <w:t>3</w:t>
            </w:r>
            <w:r w:rsidRPr="00786620">
              <w:rPr>
                <w:rFonts w:ascii="HGPｺﾞｼｯｸM" w:eastAsia="HGPｺﾞｼｯｸM" w:hint="eastAsia"/>
                <w:szCs w:val="21"/>
              </w:rPr>
              <w:t>月</w:t>
            </w:r>
          </w:p>
        </w:tc>
      </w:tr>
      <w:tr w:rsidR="005E66BA" w14:paraId="1B607425" w14:textId="77777777" w:rsidTr="005E66BA">
        <w:trPr>
          <w:trHeight w:val="403"/>
        </w:trPr>
        <w:tc>
          <w:tcPr>
            <w:tcW w:w="461" w:type="dxa"/>
            <w:vAlign w:val="center"/>
          </w:tcPr>
          <w:p w14:paraId="4BCFD03D"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r>
              <w:rPr>
                <w:rFonts w:ascii="HGPｺﾞｼｯｸM" w:eastAsia="HGPｺﾞｼｯｸM" w:hint="eastAsia"/>
                <w:szCs w:val="21"/>
              </w:rPr>
              <w:t>3</w:t>
            </w:r>
          </w:p>
        </w:tc>
        <w:tc>
          <w:tcPr>
            <w:tcW w:w="5630" w:type="dxa"/>
            <w:vAlign w:val="center"/>
          </w:tcPr>
          <w:p w14:paraId="7E749ACF"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東北事務所・災害報告書のひな形</w:t>
            </w:r>
          </w:p>
        </w:tc>
        <w:tc>
          <w:tcPr>
            <w:tcW w:w="1143" w:type="dxa"/>
            <w:vMerge w:val="restart"/>
            <w:vAlign w:val="center"/>
          </w:tcPr>
          <w:p w14:paraId="59ED465A" w14:textId="77777777" w:rsidR="004F2B95" w:rsidRDefault="004F2B95" w:rsidP="004F2B95">
            <w:pPr>
              <w:spacing w:line="0" w:lineRule="atLeast"/>
              <w:ind w:leftChars="-50" w:left="-100" w:rightChars="-50" w:right="-100"/>
              <w:jc w:val="center"/>
              <w:rPr>
                <w:rFonts w:ascii="HGPｺﾞｼｯｸM" w:eastAsia="HGPｺﾞｼｯｸM"/>
                <w:szCs w:val="21"/>
              </w:rPr>
            </w:pPr>
            <w:r>
              <w:rPr>
                <w:rFonts w:ascii="HGPｺﾞｼｯｸM" w:eastAsia="HGPｺﾞｼｯｸM" w:hint="eastAsia"/>
                <w:szCs w:val="21"/>
              </w:rPr>
              <w:t>東北</w:t>
            </w:r>
            <w:r w:rsidRPr="00786620">
              <w:rPr>
                <w:rFonts w:ascii="HGPｺﾞｼｯｸM" w:eastAsia="HGPｺﾞｼｯｸM" w:hint="eastAsia"/>
                <w:szCs w:val="21"/>
              </w:rPr>
              <w:t>地方</w:t>
            </w:r>
          </w:p>
          <w:p w14:paraId="5A63F18E" w14:textId="7691FEEA" w:rsidR="004F2B95" w:rsidRPr="00786620" w:rsidRDefault="004F2B95" w:rsidP="005E66BA">
            <w:pPr>
              <w:spacing w:line="0" w:lineRule="atLeast"/>
              <w:ind w:leftChars="-50" w:left="-100" w:rightChars="-50" w:right="-100"/>
              <w:jc w:val="center"/>
              <w:rPr>
                <w:rFonts w:ascii="HGPｺﾞｼｯｸM" w:eastAsia="HGPｺﾞｼｯｸM"/>
                <w:szCs w:val="21"/>
              </w:rPr>
            </w:pPr>
            <w:r w:rsidRPr="00786620">
              <w:rPr>
                <w:rFonts w:ascii="HGPｺﾞｼｯｸM" w:eastAsia="HGPｺﾞｼｯｸM" w:hint="eastAsia"/>
                <w:szCs w:val="21"/>
              </w:rPr>
              <w:t>環境事務所</w:t>
            </w:r>
          </w:p>
        </w:tc>
        <w:tc>
          <w:tcPr>
            <w:tcW w:w="1833" w:type="dxa"/>
            <w:vAlign w:val="center"/>
          </w:tcPr>
          <w:p w14:paraId="4736C641"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令和3年3月</w:t>
            </w:r>
          </w:p>
        </w:tc>
      </w:tr>
      <w:tr w:rsidR="005E66BA" w14:paraId="6C4D31E0" w14:textId="77777777" w:rsidTr="005E66BA">
        <w:trPr>
          <w:trHeight w:val="403"/>
        </w:trPr>
        <w:tc>
          <w:tcPr>
            <w:tcW w:w="461" w:type="dxa"/>
            <w:vAlign w:val="center"/>
          </w:tcPr>
          <w:p w14:paraId="5E5482AF"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1</w:t>
            </w:r>
            <w:r>
              <w:rPr>
                <w:rFonts w:ascii="HGPｺﾞｼｯｸM" w:eastAsia="HGPｺﾞｼｯｸM" w:hint="eastAsia"/>
                <w:szCs w:val="21"/>
              </w:rPr>
              <w:t>4</w:t>
            </w:r>
          </w:p>
        </w:tc>
        <w:tc>
          <w:tcPr>
            <w:tcW w:w="5630" w:type="dxa"/>
            <w:vAlign w:val="center"/>
          </w:tcPr>
          <w:p w14:paraId="6B266C35"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被災市町村における災害報告書の作成について</w:t>
            </w:r>
          </w:p>
        </w:tc>
        <w:tc>
          <w:tcPr>
            <w:tcW w:w="1143" w:type="dxa"/>
            <w:vMerge/>
            <w:vAlign w:val="center"/>
          </w:tcPr>
          <w:p w14:paraId="3C121807" w14:textId="77777777" w:rsidR="004F2B95" w:rsidRPr="00786620" w:rsidRDefault="004F2B95" w:rsidP="005E66BA">
            <w:pPr>
              <w:spacing w:line="0" w:lineRule="atLeast"/>
              <w:ind w:leftChars="-50" w:left="-100" w:rightChars="-50" w:right="-100"/>
              <w:jc w:val="center"/>
              <w:rPr>
                <w:rFonts w:ascii="HGPｺﾞｼｯｸM" w:eastAsia="HGPｺﾞｼｯｸM"/>
                <w:szCs w:val="21"/>
              </w:rPr>
            </w:pPr>
          </w:p>
        </w:tc>
        <w:tc>
          <w:tcPr>
            <w:tcW w:w="1833" w:type="dxa"/>
            <w:vAlign w:val="center"/>
          </w:tcPr>
          <w:p w14:paraId="1D30983E"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令和5年9月</w:t>
            </w:r>
          </w:p>
        </w:tc>
      </w:tr>
      <w:tr w:rsidR="005E66BA" w14:paraId="7DD8A317" w14:textId="77777777" w:rsidTr="005E66BA">
        <w:trPr>
          <w:trHeight w:val="403"/>
        </w:trPr>
        <w:tc>
          <w:tcPr>
            <w:tcW w:w="461" w:type="dxa"/>
            <w:vAlign w:val="center"/>
          </w:tcPr>
          <w:p w14:paraId="687F56C8"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15</w:t>
            </w:r>
          </w:p>
        </w:tc>
        <w:tc>
          <w:tcPr>
            <w:tcW w:w="5630" w:type="dxa"/>
            <w:vAlign w:val="center"/>
          </w:tcPr>
          <w:p w14:paraId="783132F6"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支援・受援マッチングマニュアル</w:t>
            </w:r>
          </w:p>
        </w:tc>
        <w:tc>
          <w:tcPr>
            <w:tcW w:w="1143" w:type="dxa"/>
            <w:vMerge w:val="restart"/>
            <w:vAlign w:val="center"/>
          </w:tcPr>
          <w:p w14:paraId="194425C6" w14:textId="77777777" w:rsidR="004F2B95" w:rsidRDefault="004F2B95" w:rsidP="004F2B95">
            <w:pPr>
              <w:spacing w:line="0" w:lineRule="atLeast"/>
              <w:ind w:leftChars="-50" w:left="-100" w:rightChars="-50" w:right="-100"/>
              <w:jc w:val="center"/>
              <w:rPr>
                <w:rFonts w:ascii="HGPｺﾞｼｯｸM" w:eastAsia="HGPｺﾞｼｯｸM"/>
                <w:szCs w:val="21"/>
              </w:rPr>
            </w:pPr>
            <w:r w:rsidRPr="00786620">
              <w:rPr>
                <w:rFonts w:ascii="HGPｺﾞｼｯｸM" w:eastAsia="HGPｺﾞｼｯｸM" w:hint="eastAsia"/>
                <w:szCs w:val="21"/>
              </w:rPr>
              <w:t>近畿地方</w:t>
            </w:r>
          </w:p>
          <w:p w14:paraId="127CEE52" w14:textId="19096A6A" w:rsidR="004F2B95" w:rsidRPr="00786620" w:rsidRDefault="004F2B95" w:rsidP="005E66BA">
            <w:pPr>
              <w:spacing w:line="0" w:lineRule="atLeast"/>
              <w:ind w:leftChars="-50" w:left="-100" w:rightChars="-50" w:right="-100"/>
              <w:jc w:val="center"/>
              <w:rPr>
                <w:rFonts w:ascii="HGPｺﾞｼｯｸM" w:eastAsia="HGPｺﾞｼｯｸM"/>
                <w:szCs w:val="21"/>
              </w:rPr>
            </w:pPr>
            <w:r w:rsidRPr="00786620">
              <w:rPr>
                <w:rFonts w:ascii="HGPｺﾞｼｯｸM" w:eastAsia="HGPｺﾞｼｯｸM" w:hint="eastAsia"/>
                <w:szCs w:val="21"/>
              </w:rPr>
              <w:t>環境事務所</w:t>
            </w:r>
          </w:p>
        </w:tc>
        <w:tc>
          <w:tcPr>
            <w:tcW w:w="1833" w:type="dxa"/>
            <w:vAlign w:val="center"/>
          </w:tcPr>
          <w:p w14:paraId="5DCF8971"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令和5年3月</w:t>
            </w:r>
          </w:p>
        </w:tc>
      </w:tr>
      <w:tr w:rsidR="005E66BA" w14:paraId="36A171B3" w14:textId="77777777" w:rsidTr="005E66BA">
        <w:trPr>
          <w:trHeight w:val="403"/>
        </w:trPr>
        <w:tc>
          <w:tcPr>
            <w:tcW w:w="461" w:type="dxa"/>
            <w:vAlign w:val="center"/>
          </w:tcPr>
          <w:p w14:paraId="7AF5B0E6"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16</w:t>
            </w:r>
          </w:p>
        </w:tc>
        <w:tc>
          <w:tcPr>
            <w:tcW w:w="5630" w:type="dxa"/>
            <w:vAlign w:val="center"/>
          </w:tcPr>
          <w:p w14:paraId="3E905806"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片付けごみ処理対策 連携マニュアル</w:t>
            </w:r>
          </w:p>
        </w:tc>
        <w:tc>
          <w:tcPr>
            <w:tcW w:w="1143" w:type="dxa"/>
            <w:vMerge/>
            <w:vAlign w:val="center"/>
          </w:tcPr>
          <w:p w14:paraId="428DAA62" w14:textId="77777777" w:rsidR="004F2B95" w:rsidRPr="00786620" w:rsidRDefault="004F2B95" w:rsidP="005E66BA">
            <w:pPr>
              <w:spacing w:line="0" w:lineRule="atLeast"/>
              <w:ind w:leftChars="-50" w:left="-100" w:rightChars="-50" w:right="-100"/>
              <w:jc w:val="center"/>
              <w:rPr>
                <w:rFonts w:ascii="HGPｺﾞｼｯｸM" w:eastAsia="HGPｺﾞｼｯｸM"/>
                <w:szCs w:val="21"/>
              </w:rPr>
            </w:pPr>
          </w:p>
        </w:tc>
        <w:tc>
          <w:tcPr>
            <w:tcW w:w="1833" w:type="dxa"/>
            <w:vAlign w:val="center"/>
          </w:tcPr>
          <w:p w14:paraId="4FCE4106"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令和5年3月</w:t>
            </w:r>
          </w:p>
        </w:tc>
      </w:tr>
      <w:tr w:rsidR="005E66BA" w14:paraId="7DB4E0E2" w14:textId="77777777" w:rsidTr="005E66BA">
        <w:trPr>
          <w:trHeight w:val="403"/>
        </w:trPr>
        <w:tc>
          <w:tcPr>
            <w:tcW w:w="461" w:type="dxa"/>
            <w:vAlign w:val="center"/>
          </w:tcPr>
          <w:p w14:paraId="6A93B6CB"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17</w:t>
            </w:r>
          </w:p>
        </w:tc>
        <w:tc>
          <w:tcPr>
            <w:tcW w:w="5630" w:type="dxa"/>
            <w:vAlign w:val="center"/>
          </w:tcPr>
          <w:p w14:paraId="3FD8709F"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家屋解体マニュアル（近畿地方環境事務所版）</w:t>
            </w:r>
          </w:p>
        </w:tc>
        <w:tc>
          <w:tcPr>
            <w:tcW w:w="1143" w:type="dxa"/>
            <w:vMerge/>
            <w:vAlign w:val="center"/>
          </w:tcPr>
          <w:p w14:paraId="6D656CA9" w14:textId="77777777" w:rsidR="004F2B95" w:rsidRPr="00786620" w:rsidRDefault="004F2B95" w:rsidP="005E66BA">
            <w:pPr>
              <w:spacing w:line="0" w:lineRule="atLeast"/>
              <w:ind w:leftChars="-50" w:left="-100" w:rightChars="-50" w:right="-100"/>
              <w:jc w:val="center"/>
              <w:rPr>
                <w:rFonts w:ascii="HGPｺﾞｼｯｸM" w:eastAsia="HGPｺﾞｼｯｸM"/>
                <w:szCs w:val="21"/>
              </w:rPr>
            </w:pPr>
          </w:p>
        </w:tc>
        <w:tc>
          <w:tcPr>
            <w:tcW w:w="1833" w:type="dxa"/>
            <w:vAlign w:val="center"/>
          </w:tcPr>
          <w:p w14:paraId="6706749F"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令和4年3月</w:t>
            </w:r>
          </w:p>
        </w:tc>
      </w:tr>
      <w:tr w:rsidR="005E66BA" w14:paraId="1B956E89" w14:textId="77777777" w:rsidTr="005E66BA">
        <w:trPr>
          <w:trHeight w:val="403"/>
        </w:trPr>
        <w:tc>
          <w:tcPr>
            <w:tcW w:w="461" w:type="dxa"/>
            <w:vAlign w:val="center"/>
          </w:tcPr>
          <w:p w14:paraId="1F24383D"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18</w:t>
            </w:r>
          </w:p>
        </w:tc>
        <w:tc>
          <w:tcPr>
            <w:tcW w:w="5630" w:type="dxa"/>
            <w:vAlign w:val="center"/>
          </w:tcPr>
          <w:p w14:paraId="4B8E32A2"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一次仮置場設置運営の手引き</w:t>
            </w:r>
          </w:p>
        </w:tc>
        <w:tc>
          <w:tcPr>
            <w:tcW w:w="1143" w:type="dxa"/>
            <w:vMerge w:val="restart"/>
            <w:vAlign w:val="center"/>
          </w:tcPr>
          <w:p w14:paraId="3E81D5E4" w14:textId="77777777" w:rsidR="004F2B95" w:rsidRDefault="004F2B95" w:rsidP="004F2B95">
            <w:pPr>
              <w:spacing w:line="0" w:lineRule="atLeast"/>
              <w:ind w:leftChars="-50" w:left="-100" w:rightChars="-50" w:right="-100"/>
              <w:jc w:val="center"/>
              <w:rPr>
                <w:rFonts w:ascii="HGPｺﾞｼｯｸM" w:eastAsia="HGPｺﾞｼｯｸM"/>
                <w:szCs w:val="21"/>
                <w:lang w:eastAsia="zh-TW"/>
              </w:rPr>
            </w:pPr>
            <w:r w:rsidRPr="00786620">
              <w:rPr>
                <w:rFonts w:ascii="HGPｺﾞｼｯｸM" w:eastAsia="HGPｺﾞｼｯｸM" w:hint="eastAsia"/>
                <w:spacing w:val="-20"/>
                <w:szCs w:val="21"/>
                <w:lang w:eastAsia="zh-TW"/>
              </w:rPr>
              <w:t>中</w:t>
            </w:r>
            <w:r w:rsidRPr="005E66BA">
              <w:rPr>
                <w:rFonts w:ascii="HGPｺﾞｼｯｸM" w:eastAsia="HGPｺﾞｼｯｸM" w:hint="eastAsia"/>
                <w:szCs w:val="21"/>
                <w:lang w:eastAsia="zh-TW"/>
              </w:rPr>
              <w:t>国四国</w:t>
            </w:r>
          </w:p>
          <w:p w14:paraId="3090D276" w14:textId="77777777" w:rsidR="004F2B95" w:rsidRDefault="004F2B95" w:rsidP="004F2B95">
            <w:pPr>
              <w:spacing w:line="0" w:lineRule="atLeast"/>
              <w:ind w:leftChars="-50" w:left="-100" w:rightChars="-50" w:right="-100"/>
              <w:jc w:val="center"/>
              <w:rPr>
                <w:rFonts w:ascii="HGPｺﾞｼｯｸM" w:eastAsia="HGPｺﾞｼｯｸM"/>
                <w:szCs w:val="21"/>
                <w:lang w:eastAsia="zh-TW"/>
              </w:rPr>
            </w:pPr>
            <w:r w:rsidRPr="005E66BA">
              <w:rPr>
                <w:rFonts w:ascii="HGPｺﾞｼｯｸM" w:eastAsia="HGPｺﾞｼｯｸM" w:hint="eastAsia"/>
                <w:szCs w:val="21"/>
                <w:lang w:eastAsia="zh-TW"/>
              </w:rPr>
              <w:t>地方環境</w:t>
            </w:r>
          </w:p>
          <w:p w14:paraId="1640D67C" w14:textId="3905DA34" w:rsidR="004F2B95" w:rsidRPr="00786620" w:rsidRDefault="004F2B95" w:rsidP="005E66BA">
            <w:pPr>
              <w:spacing w:line="0" w:lineRule="atLeast"/>
              <w:ind w:leftChars="-50" w:left="-100" w:rightChars="-50" w:right="-100"/>
              <w:jc w:val="center"/>
              <w:rPr>
                <w:rFonts w:ascii="HGPｺﾞｼｯｸM" w:eastAsia="HGPｺﾞｼｯｸM"/>
                <w:spacing w:val="-20"/>
                <w:szCs w:val="21"/>
                <w:lang w:eastAsia="zh-TW"/>
              </w:rPr>
            </w:pPr>
            <w:r w:rsidRPr="005E66BA">
              <w:rPr>
                <w:rFonts w:ascii="HGPｺﾞｼｯｸM" w:eastAsia="HGPｺﾞｼｯｸM" w:hint="eastAsia"/>
                <w:szCs w:val="21"/>
                <w:lang w:eastAsia="zh-TW"/>
              </w:rPr>
              <w:t>事務所</w:t>
            </w:r>
          </w:p>
        </w:tc>
        <w:tc>
          <w:tcPr>
            <w:tcW w:w="1833" w:type="dxa"/>
            <w:vAlign w:val="center"/>
          </w:tcPr>
          <w:p w14:paraId="507109E5"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令和2年3月</w:t>
            </w:r>
          </w:p>
        </w:tc>
      </w:tr>
      <w:tr w:rsidR="005E66BA" w14:paraId="2A6D5249" w14:textId="77777777" w:rsidTr="005E66BA">
        <w:trPr>
          <w:trHeight w:val="403"/>
        </w:trPr>
        <w:tc>
          <w:tcPr>
            <w:tcW w:w="461" w:type="dxa"/>
            <w:vAlign w:val="center"/>
          </w:tcPr>
          <w:p w14:paraId="4EBE372A" w14:textId="77777777" w:rsidR="004F2B95" w:rsidRPr="00786620" w:rsidRDefault="004F2B95">
            <w:pPr>
              <w:jc w:val="center"/>
              <w:rPr>
                <w:rFonts w:ascii="HGPｺﾞｼｯｸM" w:eastAsia="HGPｺﾞｼｯｸM"/>
                <w:szCs w:val="21"/>
              </w:rPr>
            </w:pPr>
            <w:r>
              <w:rPr>
                <w:rFonts w:ascii="HGPｺﾞｼｯｸM" w:eastAsia="HGPｺﾞｼｯｸM" w:hint="eastAsia"/>
                <w:szCs w:val="21"/>
              </w:rPr>
              <w:t>19</w:t>
            </w:r>
          </w:p>
        </w:tc>
        <w:tc>
          <w:tcPr>
            <w:tcW w:w="5630" w:type="dxa"/>
            <w:vAlign w:val="center"/>
          </w:tcPr>
          <w:p w14:paraId="72572557" w14:textId="77777777" w:rsidR="004F2B95" w:rsidRPr="00786620" w:rsidRDefault="004F2B95">
            <w:pPr>
              <w:rPr>
                <w:rFonts w:ascii="HGPｺﾞｼｯｸM" w:eastAsia="HGPｺﾞｼｯｸM"/>
                <w:szCs w:val="21"/>
              </w:rPr>
            </w:pPr>
            <w:r w:rsidRPr="00786620">
              <w:rPr>
                <w:rFonts w:ascii="HGPｺﾞｼｯｸM" w:eastAsia="HGPｺﾞｼｯｸM" w:hint="eastAsia"/>
                <w:szCs w:val="21"/>
              </w:rPr>
              <w:t>模擬的な災害報告書</w:t>
            </w:r>
          </w:p>
        </w:tc>
        <w:tc>
          <w:tcPr>
            <w:tcW w:w="1143" w:type="dxa"/>
            <w:vMerge/>
          </w:tcPr>
          <w:p w14:paraId="144067B4" w14:textId="77777777" w:rsidR="004F2B95" w:rsidRPr="00786620" w:rsidRDefault="004F2B95">
            <w:pPr>
              <w:jc w:val="center"/>
              <w:rPr>
                <w:rFonts w:ascii="HGPｺﾞｼｯｸM" w:eastAsia="HGPｺﾞｼｯｸM"/>
                <w:szCs w:val="21"/>
              </w:rPr>
            </w:pPr>
          </w:p>
        </w:tc>
        <w:tc>
          <w:tcPr>
            <w:tcW w:w="1833" w:type="dxa"/>
            <w:vAlign w:val="center"/>
          </w:tcPr>
          <w:p w14:paraId="05D729DA" w14:textId="77777777" w:rsidR="004F2B95" w:rsidRPr="00786620" w:rsidRDefault="004F2B95">
            <w:pPr>
              <w:jc w:val="center"/>
              <w:rPr>
                <w:rFonts w:ascii="HGPｺﾞｼｯｸM" w:eastAsia="HGPｺﾞｼｯｸM"/>
                <w:szCs w:val="21"/>
              </w:rPr>
            </w:pPr>
            <w:r w:rsidRPr="00786620">
              <w:rPr>
                <w:rFonts w:ascii="HGPｺﾞｼｯｸM" w:eastAsia="HGPｺﾞｼｯｸM" w:hint="eastAsia"/>
                <w:szCs w:val="21"/>
              </w:rPr>
              <w:t>令和3年3月</w:t>
            </w:r>
          </w:p>
        </w:tc>
      </w:tr>
    </w:tbl>
    <w:p w14:paraId="3EFA75F0" w14:textId="77777777" w:rsidR="004F2B95" w:rsidRDefault="004F2B95" w:rsidP="004F2B95"/>
    <w:p w14:paraId="29043A3E" w14:textId="77777777" w:rsidR="004F2B95" w:rsidRDefault="004F2B95" w:rsidP="004F2B95"/>
    <w:p w14:paraId="5439E41D" w14:textId="77777777" w:rsidR="004F2B95" w:rsidRDefault="004F2B95" w:rsidP="004F2B95"/>
    <w:p w14:paraId="77B9AC1D" w14:textId="77777777" w:rsidR="004F2B95" w:rsidRDefault="004F2B95" w:rsidP="005E66BA"/>
    <w:p w14:paraId="2B382AB6" w14:textId="77777777" w:rsidR="004F2B95" w:rsidRDefault="004F2B95" w:rsidP="00442726"/>
    <w:p w14:paraId="019C7252" w14:textId="77777777" w:rsidR="004F2B95" w:rsidRDefault="004F2B95" w:rsidP="004F2B95">
      <w:pPr>
        <w:pStyle w:val="3"/>
        <w:spacing w:after="180"/>
      </w:pPr>
      <w:r>
        <w:br w:type="page"/>
      </w:r>
    </w:p>
    <w:p w14:paraId="2FA743BF" w14:textId="5F314E79" w:rsidR="004F2B95" w:rsidRPr="00157FDE" w:rsidRDefault="004F2B95" w:rsidP="005E66BA">
      <w:pPr>
        <w:pStyle w:val="3"/>
        <w:spacing w:after="180"/>
      </w:pPr>
      <w:bookmarkStart w:id="19" w:name="_Toc193442736"/>
      <w:r>
        <w:rPr>
          <w:rFonts w:hint="eastAsia"/>
        </w:rPr>
        <w:lastRenderedPageBreak/>
        <w:t>５．</w:t>
      </w:r>
      <w:r w:rsidRPr="004F2B95">
        <w:rPr>
          <w:rFonts w:hint="eastAsia"/>
        </w:rPr>
        <w:t>災害廃棄物、生活ごみ、避難所ごみ、し尿処理の対応策の検討</w:t>
      </w:r>
      <w:bookmarkEnd w:id="19"/>
    </w:p>
    <w:p w14:paraId="2EB8774C" w14:textId="77FD7DB4" w:rsidR="00442726" w:rsidRDefault="004F2B95" w:rsidP="004F2B95">
      <w:pPr>
        <w:pStyle w:val="4"/>
      </w:pPr>
      <w:r>
        <w:rPr>
          <w:rFonts w:hint="eastAsia"/>
        </w:rPr>
        <w:t>（１）</w:t>
      </w:r>
      <w:r w:rsidRPr="004F2B95">
        <w:rPr>
          <w:rFonts w:hint="eastAsia"/>
        </w:rPr>
        <w:t>生活ごみ、避難所ごみ、仮設トイレ等のし尿の処理</w:t>
      </w:r>
    </w:p>
    <w:p w14:paraId="44C6A548" w14:textId="33C25454" w:rsidR="004F2B95" w:rsidRDefault="004F2B95" w:rsidP="00345F92">
      <w:pPr>
        <w:widowControl/>
        <w:spacing w:line="320" w:lineRule="exact"/>
        <w:ind w:leftChars="50" w:left="100" w:firstLineChars="100" w:firstLine="200"/>
        <w:jc w:val="left"/>
      </w:pPr>
      <w:r>
        <w:rPr>
          <w:rFonts w:hint="eastAsia"/>
        </w:rPr>
        <w:t>発災後、江戸崎地方衛生土木組合の被災状況を確認し、処理機能を確保します。生活ごみ、避難所ごみ、仮設トイレ等のし尿について、収集方法を検討し、住民に周知します。また、それぞれの発生場所を把握した上で収集し、処理施設へ搬入して処理します。</w:t>
      </w:r>
    </w:p>
    <w:p w14:paraId="7910A9A0" w14:textId="77777777" w:rsidR="004F2B95" w:rsidRDefault="004F2B95" w:rsidP="004F2B95">
      <w:pPr>
        <w:widowControl/>
        <w:spacing w:line="320" w:lineRule="exact"/>
        <w:ind w:firstLineChars="100" w:firstLine="200"/>
        <w:jc w:val="left"/>
      </w:pPr>
    </w:p>
    <w:p w14:paraId="13BFA2DC" w14:textId="77777777" w:rsidR="004F2B95" w:rsidRDefault="004F2B95" w:rsidP="005E66BA">
      <w:pPr>
        <w:widowControl/>
        <w:jc w:val="center"/>
      </w:pPr>
      <w:r>
        <w:rPr>
          <w:noProof/>
        </w:rPr>
        <w:drawing>
          <wp:inline distT="0" distB="0" distL="0" distR="0" wp14:anchorId="264B2F26" wp14:editId="01EC15C5">
            <wp:extent cx="5400040" cy="3934460"/>
            <wp:effectExtent l="0" t="0" r="0" b="8890"/>
            <wp:docPr id="1126062145" name="図 11260621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559" name="図 1" descr="グラフィカル ユーザー インターフェイス, アプリケーション&#10;&#10;自動的に生成された説明"/>
                    <pic:cNvPicPr/>
                  </pic:nvPicPr>
                  <pic:blipFill>
                    <a:blip r:embed="rId37" cstate="email">
                      <a:extLst>
                        <a:ext uri="{28A0092B-C50C-407E-A947-70E740481C1C}">
                          <a14:useLocalDpi xmlns:a14="http://schemas.microsoft.com/office/drawing/2010/main"/>
                        </a:ext>
                      </a:extLst>
                    </a:blip>
                    <a:stretch>
                      <a:fillRect/>
                    </a:stretch>
                  </pic:blipFill>
                  <pic:spPr>
                    <a:xfrm>
                      <a:off x="0" y="0"/>
                      <a:ext cx="5400040" cy="3934460"/>
                    </a:xfrm>
                    <a:prstGeom prst="rect">
                      <a:avLst/>
                    </a:prstGeom>
                  </pic:spPr>
                </pic:pic>
              </a:graphicData>
            </a:graphic>
          </wp:inline>
        </w:drawing>
      </w:r>
    </w:p>
    <w:p w14:paraId="39D79462" w14:textId="386C9F19" w:rsidR="004F2B95" w:rsidRPr="00D4297B" w:rsidRDefault="004F2B95" w:rsidP="005E66BA">
      <w:pPr>
        <w:jc w:val="center"/>
      </w:pPr>
      <w:r w:rsidRPr="00975713">
        <w:rPr>
          <w:rStyle w:val="70"/>
          <w:rFonts w:ascii="ＭＳ ゴシック" w:eastAsia="ＭＳ ゴシック" w:hAnsi="ＭＳ ゴシック" w:hint="eastAsia"/>
          <w:sz w:val="20"/>
          <w:szCs w:val="20"/>
        </w:rPr>
        <w:t>図</w:t>
      </w:r>
      <w:r w:rsidR="00D4297B" w:rsidRPr="00975713">
        <w:rPr>
          <w:rStyle w:val="70"/>
          <w:rFonts w:ascii="ＭＳ ゴシック" w:eastAsia="ＭＳ ゴシック" w:hAnsi="ＭＳ ゴシック"/>
          <w:sz w:val="20"/>
          <w:szCs w:val="20"/>
        </w:rPr>
        <w:t>2</w:t>
      </w:r>
      <w:r w:rsidR="008E32B4">
        <w:rPr>
          <w:rStyle w:val="70"/>
          <w:rFonts w:ascii="ＭＳ ゴシック" w:eastAsia="ＭＳ ゴシック" w:hAnsi="ＭＳ ゴシック" w:hint="eastAsia"/>
          <w:sz w:val="20"/>
          <w:szCs w:val="20"/>
        </w:rPr>
        <w:t>-1</w:t>
      </w:r>
      <w:r w:rsidR="00D4297B" w:rsidRPr="00975713">
        <w:rPr>
          <w:rStyle w:val="70"/>
          <w:rFonts w:ascii="ＭＳ ゴシック" w:eastAsia="ＭＳ ゴシック" w:hAnsi="ＭＳ ゴシック"/>
          <w:sz w:val="20"/>
          <w:szCs w:val="20"/>
        </w:rPr>
        <w:t>-7</w:t>
      </w:r>
      <w:r w:rsidRPr="00975713">
        <w:rPr>
          <w:rStyle w:val="70"/>
          <w:rFonts w:ascii="ＭＳ ゴシック" w:eastAsia="ＭＳ ゴシック" w:hAnsi="ＭＳ ゴシック" w:hint="eastAsia"/>
          <w:sz w:val="20"/>
          <w:szCs w:val="20"/>
        </w:rPr>
        <w:t xml:space="preserve">　生活ごみ、避難所ごみ、仮設トイレ等のし尿の処理に関するタイムライン</w:t>
      </w:r>
    </w:p>
    <w:p w14:paraId="1E6451DD" w14:textId="5740D5CE" w:rsidR="004F2B95" w:rsidRPr="00975713" w:rsidRDefault="004F2B95" w:rsidP="005E66BA">
      <w:pPr>
        <w:widowControl/>
        <w:spacing w:line="320" w:lineRule="exact"/>
        <w:ind w:firstLineChars="200" w:firstLine="360"/>
        <w:jc w:val="left"/>
        <w:rPr>
          <w:lang w:eastAsia="zh-TW"/>
        </w:rPr>
      </w:pPr>
      <w:r w:rsidRPr="00975713">
        <w:rPr>
          <w:rFonts w:hint="eastAsia"/>
          <w:sz w:val="18"/>
          <w:szCs w:val="18"/>
          <w:lang w:eastAsia="zh-TW"/>
        </w:rPr>
        <w:t>出典：災害廃棄物対策指針（改定版）（平成</w:t>
      </w:r>
      <w:r w:rsidRPr="00975713">
        <w:rPr>
          <w:sz w:val="18"/>
          <w:szCs w:val="18"/>
          <w:lang w:eastAsia="zh-TW"/>
        </w:rPr>
        <w:t>30</w:t>
      </w:r>
      <w:r w:rsidRPr="00975713">
        <w:rPr>
          <w:rFonts w:hint="eastAsia"/>
          <w:sz w:val="18"/>
          <w:szCs w:val="18"/>
          <w:lang w:eastAsia="zh-TW"/>
        </w:rPr>
        <w:t>年</w:t>
      </w:r>
      <w:r w:rsidRPr="00975713">
        <w:rPr>
          <w:sz w:val="18"/>
          <w:szCs w:val="18"/>
          <w:lang w:eastAsia="zh-TW"/>
        </w:rPr>
        <w:t>3</w:t>
      </w:r>
      <w:r w:rsidRPr="00975713">
        <w:rPr>
          <w:rFonts w:hint="eastAsia"/>
          <w:sz w:val="18"/>
          <w:szCs w:val="18"/>
          <w:lang w:eastAsia="zh-TW"/>
        </w:rPr>
        <w:t>月）環境省</w:t>
      </w:r>
      <w:r w:rsidRPr="00975713">
        <w:rPr>
          <w:sz w:val="18"/>
          <w:szCs w:val="18"/>
          <w:lang w:eastAsia="zh-TW"/>
        </w:rPr>
        <w:t xml:space="preserve"> p.1-13</w:t>
      </w:r>
      <w:r w:rsidRPr="00975713">
        <w:rPr>
          <w:rFonts w:hint="eastAsia"/>
          <w:sz w:val="18"/>
          <w:szCs w:val="18"/>
          <w:lang w:eastAsia="zh-TW"/>
        </w:rPr>
        <w:t>、</w:t>
      </w:r>
      <w:r w:rsidRPr="00975713">
        <w:rPr>
          <w:sz w:val="18"/>
          <w:szCs w:val="18"/>
          <w:lang w:eastAsia="zh-TW"/>
        </w:rPr>
        <w:t>p.1-1</w:t>
      </w:r>
      <w:r w:rsidR="001B42F0" w:rsidRPr="00975713">
        <w:rPr>
          <w:sz w:val="18"/>
          <w:szCs w:val="18"/>
          <w:lang w:eastAsia="zh-TW"/>
        </w:rPr>
        <w:t>5</w:t>
      </w:r>
    </w:p>
    <w:p w14:paraId="56A6435E" w14:textId="09A55219" w:rsidR="004F2B95" w:rsidRPr="00D4297B" w:rsidRDefault="004F2B95" w:rsidP="004F2B95">
      <w:pPr>
        <w:rPr>
          <w:lang w:eastAsia="zh-TW"/>
        </w:rPr>
      </w:pPr>
    </w:p>
    <w:p w14:paraId="7F8164A0" w14:textId="08A25BFA" w:rsidR="004F2B95" w:rsidRDefault="004F2B95" w:rsidP="005E66BA">
      <w:pPr>
        <w:pStyle w:val="4"/>
      </w:pPr>
      <w:r>
        <w:rPr>
          <w:rFonts w:hint="eastAsia"/>
        </w:rPr>
        <w:t>（２）災害廃棄物の処理</w:t>
      </w:r>
    </w:p>
    <w:p w14:paraId="7B881CDC" w14:textId="3A20587A" w:rsidR="004F2B95" w:rsidRDefault="004F2B95" w:rsidP="00975713">
      <w:pPr>
        <w:widowControl/>
        <w:spacing w:line="320" w:lineRule="exact"/>
        <w:ind w:leftChars="50" w:left="100" w:firstLineChars="100" w:firstLine="200"/>
        <w:jc w:val="left"/>
      </w:pPr>
      <w:r>
        <w:rPr>
          <w:rFonts w:hint="eastAsia"/>
        </w:rPr>
        <w:t>災害廃棄物の発生量等に応じて仮置場を開設し、災害廃棄物の収集・撤去方法及び分別方法を検討して住民に周知します。被災現場の災害廃棄物については、分別撤去・収集し、仮置場まで運搬して分別</w:t>
      </w:r>
      <w:r w:rsidR="006F365A">
        <w:rPr>
          <w:rFonts w:hint="eastAsia"/>
        </w:rPr>
        <w:t>・</w:t>
      </w:r>
      <w:r>
        <w:rPr>
          <w:rFonts w:hint="eastAsia"/>
        </w:rPr>
        <w:t>仮置きします。また、片付けごみの分別を促進し、仮置場に受入れます。損壊家屋等の撤去（必要に応じて解体）に伴う災害廃棄物への対応は、り災証明の発行後に本格化します。</w:t>
      </w:r>
    </w:p>
    <w:p w14:paraId="2FC812D1" w14:textId="77777777" w:rsidR="004F2B95" w:rsidRDefault="004F2B95" w:rsidP="00345F92">
      <w:pPr>
        <w:widowControl/>
        <w:spacing w:line="320" w:lineRule="exact"/>
        <w:ind w:leftChars="50" w:left="100" w:firstLineChars="100" w:firstLine="200"/>
        <w:jc w:val="left"/>
      </w:pPr>
      <w:r>
        <w:rPr>
          <w:rFonts w:hint="eastAsia"/>
        </w:rPr>
        <w:t>有害廃棄物・危険物等は、作業の安全確保を行った上で優先的に回収します。腐敗性廃棄物等は、公衆衛生悪化の防止の観点から優先的に回収します。</w:t>
      </w:r>
    </w:p>
    <w:p w14:paraId="2986AF2C" w14:textId="77777777" w:rsidR="004F2B95" w:rsidRDefault="004F2B95" w:rsidP="00345F92">
      <w:pPr>
        <w:widowControl/>
        <w:spacing w:line="320" w:lineRule="exact"/>
        <w:ind w:leftChars="50" w:left="100" w:firstLineChars="100" w:firstLine="200"/>
        <w:jc w:val="left"/>
      </w:pPr>
      <w:r>
        <w:rPr>
          <w:rFonts w:hint="eastAsia"/>
        </w:rPr>
        <w:t>仮置場に受入れた災害廃棄物は、処理・処分先に応じて破砕・選別した上で搬出し、中間処理や再資源化、最終処分を行います。処理に当たっては二次災害を防止するため、環境対策、モニタリング、火災対策を行います。</w:t>
      </w:r>
    </w:p>
    <w:p w14:paraId="52462EE0" w14:textId="2EFAFD42" w:rsidR="004F2B95" w:rsidRDefault="004F2B95" w:rsidP="00345F92">
      <w:pPr>
        <w:widowControl/>
        <w:spacing w:line="320" w:lineRule="exact"/>
        <w:ind w:leftChars="50" w:left="100" w:firstLineChars="100" w:firstLine="200"/>
        <w:jc w:val="left"/>
      </w:pPr>
      <w:r>
        <w:rPr>
          <w:rFonts w:hint="eastAsia"/>
        </w:rPr>
        <w:t>これらを計画的に実施するため、被害情報や処理実績に応じて品目ごとの発生量を把握します。品目ごとに処理・処分先を整理した処理フローを構築し、実行計画を策定します。</w:t>
      </w:r>
    </w:p>
    <w:p w14:paraId="020FB099" w14:textId="610A3354" w:rsidR="00374A27" w:rsidRPr="001D6852" w:rsidRDefault="00374A27" w:rsidP="00374A27">
      <w:pPr>
        <w:ind w:firstLineChars="100" w:firstLine="200"/>
      </w:pPr>
    </w:p>
    <w:p w14:paraId="01B129DA" w14:textId="77777777" w:rsidR="00374A27" w:rsidRPr="00374A27" w:rsidRDefault="00374A27" w:rsidP="005E66BA">
      <w:pPr>
        <w:ind w:firstLineChars="100" w:firstLine="200"/>
      </w:pPr>
    </w:p>
    <w:p w14:paraId="160775FB" w14:textId="77777777" w:rsidR="004F2B95" w:rsidRPr="00920282" w:rsidRDefault="004F2B95" w:rsidP="004F2B95">
      <w:pPr>
        <w:widowControl/>
        <w:jc w:val="center"/>
        <w:rPr>
          <w:rFonts w:asciiTheme="minorHAnsi" w:eastAsia="游明朝" w:hAnsiTheme="minorHAnsi"/>
          <w:lang w:val="x-none"/>
        </w:rPr>
      </w:pPr>
      <w:r>
        <w:rPr>
          <w:noProof/>
        </w:rPr>
        <w:lastRenderedPageBreak/>
        <w:drawing>
          <wp:inline distT="0" distB="0" distL="0" distR="0" wp14:anchorId="47D3BDF5" wp14:editId="590BDDDD">
            <wp:extent cx="5364000" cy="7958955"/>
            <wp:effectExtent l="0" t="0" r="8255" b="4445"/>
            <wp:docPr id="1599234815"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34815" name="図 1" descr="テーブル が含まれている画像&#10;&#10;自動的に生成された説明"/>
                    <pic:cNvPicPr/>
                  </pic:nvPicPr>
                  <pic:blipFill>
                    <a:blip r:embed="rId38" cstate="email">
                      <a:extLst>
                        <a:ext uri="{28A0092B-C50C-407E-A947-70E740481C1C}">
                          <a14:useLocalDpi xmlns:a14="http://schemas.microsoft.com/office/drawing/2010/main"/>
                        </a:ext>
                      </a:extLst>
                    </a:blip>
                    <a:stretch>
                      <a:fillRect/>
                    </a:stretch>
                  </pic:blipFill>
                  <pic:spPr>
                    <a:xfrm>
                      <a:off x="0" y="0"/>
                      <a:ext cx="5364000" cy="7958955"/>
                    </a:xfrm>
                    <a:prstGeom prst="rect">
                      <a:avLst/>
                    </a:prstGeom>
                  </pic:spPr>
                </pic:pic>
              </a:graphicData>
            </a:graphic>
          </wp:inline>
        </w:drawing>
      </w:r>
    </w:p>
    <w:p w14:paraId="3745D5B5" w14:textId="05EF045C" w:rsidR="004F2B95" w:rsidRPr="005E66BA" w:rsidRDefault="004F2B95" w:rsidP="004F2B95">
      <w:pPr>
        <w:widowControl/>
        <w:spacing w:line="260" w:lineRule="exact"/>
        <w:jc w:val="center"/>
        <w:rPr>
          <w:rFonts w:ascii="ＭＳ ゴシック" w:eastAsia="ＭＳ ゴシック" w:hAnsi="ＭＳ ゴシック"/>
        </w:rPr>
      </w:pPr>
      <w:r w:rsidRPr="005E66BA">
        <w:rPr>
          <w:rStyle w:val="70"/>
          <w:rFonts w:ascii="ＭＳ ゴシック" w:eastAsia="ＭＳ ゴシック" w:hAnsi="ＭＳ ゴシック" w:hint="eastAsia"/>
        </w:rPr>
        <w:t>図</w:t>
      </w:r>
      <w:r w:rsidR="004C5242">
        <w:rPr>
          <w:rStyle w:val="70"/>
          <w:rFonts w:ascii="ＭＳ ゴシック" w:eastAsia="ＭＳ ゴシック" w:hAnsi="ＭＳ ゴシック" w:hint="eastAsia"/>
        </w:rPr>
        <w:t>2</w:t>
      </w:r>
      <w:r w:rsidR="008E32B4">
        <w:rPr>
          <w:rStyle w:val="70"/>
          <w:rFonts w:ascii="ＭＳ ゴシック" w:eastAsia="ＭＳ ゴシック" w:hAnsi="ＭＳ ゴシック" w:hint="eastAsia"/>
        </w:rPr>
        <w:t>-1</w:t>
      </w:r>
      <w:r w:rsidR="004C5242">
        <w:rPr>
          <w:rStyle w:val="70"/>
          <w:rFonts w:ascii="ＭＳ ゴシック" w:eastAsia="ＭＳ ゴシック" w:hAnsi="ＭＳ ゴシック" w:hint="eastAsia"/>
        </w:rPr>
        <w:t>-8</w:t>
      </w:r>
      <w:r w:rsidRPr="005E66BA">
        <w:rPr>
          <w:rStyle w:val="70"/>
          <w:rFonts w:ascii="ＭＳ ゴシック" w:eastAsia="ＭＳ ゴシック" w:hAnsi="ＭＳ ゴシック" w:hint="eastAsia"/>
        </w:rPr>
        <w:t xml:space="preserve">　災害廃棄物処理に関するタイムライン</w:t>
      </w:r>
    </w:p>
    <w:p w14:paraId="0D246217" w14:textId="43C04A13" w:rsidR="004F2B95" w:rsidRPr="00975713" w:rsidRDefault="004F2B95" w:rsidP="005E66BA">
      <w:pPr>
        <w:spacing w:line="260" w:lineRule="exact"/>
        <w:ind w:firstLineChars="200" w:firstLine="360"/>
        <w:rPr>
          <w:lang w:eastAsia="zh-TW"/>
        </w:rPr>
      </w:pPr>
      <w:r w:rsidRPr="00975713">
        <w:rPr>
          <w:rFonts w:hint="eastAsia"/>
          <w:sz w:val="18"/>
          <w:szCs w:val="18"/>
          <w:lang w:eastAsia="zh-TW"/>
        </w:rPr>
        <w:t>出典：災害廃棄物対策指針（改定版）（平成</w:t>
      </w:r>
      <w:r w:rsidRPr="00975713">
        <w:rPr>
          <w:sz w:val="18"/>
          <w:szCs w:val="18"/>
          <w:lang w:eastAsia="zh-TW"/>
        </w:rPr>
        <w:t>30</w:t>
      </w:r>
      <w:r w:rsidRPr="00975713">
        <w:rPr>
          <w:rFonts w:hint="eastAsia"/>
          <w:sz w:val="18"/>
          <w:szCs w:val="18"/>
          <w:lang w:eastAsia="zh-TW"/>
        </w:rPr>
        <w:t>年</w:t>
      </w:r>
      <w:r w:rsidRPr="00975713">
        <w:rPr>
          <w:sz w:val="18"/>
          <w:szCs w:val="18"/>
          <w:lang w:eastAsia="zh-TW"/>
        </w:rPr>
        <w:t>3</w:t>
      </w:r>
      <w:r w:rsidRPr="00975713">
        <w:rPr>
          <w:rFonts w:hint="eastAsia"/>
          <w:sz w:val="18"/>
          <w:szCs w:val="18"/>
          <w:lang w:eastAsia="zh-TW"/>
        </w:rPr>
        <w:t>月）環境省</w:t>
      </w:r>
      <w:r w:rsidRPr="00975713">
        <w:rPr>
          <w:sz w:val="18"/>
          <w:szCs w:val="18"/>
          <w:lang w:eastAsia="zh-TW"/>
        </w:rPr>
        <w:t xml:space="preserve"> p.1-12</w:t>
      </w:r>
      <w:r w:rsidRPr="00975713">
        <w:rPr>
          <w:rFonts w:hint="eastAsia"/>
          <w:sz w:val="18"/>
          <w:szCs w:val="18"/>
          <w:lang w:eastAsia="zh-TW"/>
        </w:rPr>
        <w:t>、</w:t>
      </w:r>
      <w:r w:rsidRPr="00975713">
        <w:rPr>
          <w:sz w:val="18"/>
          <w:szCs w:val="18"/>
          <w:lang w:eastAsia="zh-TW"/>
        </w:rPr>
        <w:t>p.1-14</w:t>
      </w:r>
    </w:p>
    <w:p w14:paraId="5D95EB52" w14:textId="77777777" w:rsidR="004F2B95" w:rsidRPr="004C5242" w:rsidRDefault="004F2B95" w:rsidP="004F2B95">
      <w:pPr>
        <w:rPr>
          <w:lang w:eastAsia="zh-TW"/>
        </w:rPr>
      </w:pPr>
    </w:p>
    <w:p w14:paraId="070BC0B7" w14:textId="77777777" w:rsidR="009C2856" w:rsidRDefault="009C2856">
      <w:pPr>
        <w:widowControl/>
        <w:jc w:val="left"/>
        <w:rPr>
          <w:rFonts w:eastAsia="BIZ UDゴシック"/>
          <w:b/>
          <w:sz w:val="24"/>
          <w:szCs w:val="24"/>
          <w:lang w:eastAsia="zh-TW"/>
        </w:rPr>
      </w:pPr>
      <w:r>
        <w:rPr>
          <w:lang w:eastAsia="zh-TW"/>
        </w:rPr>
        <w:br w:type="page"/>
      </w:r>
    </w:p>
    <w:p w14:paraId="4FBB07C0" w14:textId="00B45B68" w:rsidR="00D25AFE" w:rsidRDefault="001646CB" w:rsidP="00D25AFE">
      <w:pPr>
        <w:pStyle w:val="3"/>
        <w:spacing w:after="180"/>
      </w:pPr>
      <w:bookmarkStart w:id="20" w:name="_Toc193442737"/>
      <w:r>
        <w:rPr>
          <w:rFonts w:hint="eastAsia"/>
        </w:rPr>
        <w:lastRenderedPageBreak/>
        <w:t>６．</w:t>
      </w:r>
      <w:r w:rsidRPr="00D25AFE">
        <w:rPr>
          <w:rFonts w:hint="eastAsia"/>
        </w:rPr>
        <w:t>自区域内における処理施設</w:t>
      </w:r>
      <w:r>
        <w:rPr>
          <w:rFonts w:hint="eastAsia"/>
        </w:rPr>
        <w:t>の概要</w:t>
      </w:r>
      <w:bookmarkEnd w:id="20"/>
    </w:p>
    <w:p w14:paraId="55251F20" w14:textId="27C3415B" w:rsidR="00D25AFE" w:rsidRDefault="00516159" w:rsidP="005E66BA">
      <w:pPr>
        <w:pStyle w:val="4"/>
      </w:pPr>
      <w:r>
        <w:rPr>
          <w:rFonts w:hint="eastAsia"/>
        </w:rPr>
        <w:t>（１）</w:t>
      </w:r>
      <w:r w:rsidR="002241C8">
        <w:rPr>
          <w:rFonts w:hint="eastAsia"/>
        </w:rPr>
        <w:t>中間処理施設</w:t>
      </w:r>
    </w:p>
    <w:p w14:paraId="26A15302" w14:textId="3D86EE33" w:rsidR="00C16D8A" w:rsidRDefault="00516159" w:rsidP="00975713">
      <w:pPr>
        <w:ind w:leftChars="50" w:left="100" w:firstLineChars="100" w:firstLine="200"/>
      </w:pPr>
      <w:r>
        <w:rPr>
          <w:rFonts w:hint="eastAsia"/>
        </w:rPr>
        <w:t>本市の</w:t>
      </w:r>
      <w:r w:rsidR="003A63C3">
        <w:rPr>
          <w:rFonts w:hint="eastAsia"/>
        </w:rPr>
        <w:t>中間処理は、</w:t>
      </w:r>
      <w:r w:rsidR="003A63C3" w:rsidRPr="003A63C3">
        <w:rPr>
          <w:rFonts w:hint="eastAsia"/>
        </w:rPr>
        <w:t>江戸崎地方衛生土木組合</w:t>
      </w:r>
      <w:r w:rsidR="003A63C3">
        <w:rPr>
          <w:rFonts w:hint="eastAsia"/>
        </w:rPr>
        <w:t>のごみ焼却施設及びリサイクル施設で行われています。</w:t>
      </w:r>
    </w:p>
    <w:p w14:paraId="31EF23B7" w14:textId="77777777" w:rsidR="00516159" w:rsidRDefault="00516159" w:rsidP="00D25AFE"/>
    <w:p w14:paraId="2C8C100B" w14:textId="7C6CFDE1" w:rsidR="00840700" w:rsidRDefault="00840700" w:rsidP="00840700">
      <w:pPr>
        <w:jc w:val="center"/>
        <w:rPr>
          <w:rFonts w:ascii="ＭＳ ゴシック" w:eastAsia="ＭＳ ゴシック" w:hAnsi="ＭＳ ゴシック"/>
        </w:rPr>
      </w:pPr>
      <w:r w:rsidRPr="005E66BA">
        <w:rPr>
          <w:rFonts w:ascii="ＭＳ ゴシック" w:eastAsia="ＭＳ ゴシック" w:hAnsi="ＭＳ ゴシック" w:hint="eastAsia"/>
        </w:rPr>
        <w:t>表</w:t>
      </w:r>
      <w:r w:rsidR="004C5242">
        <w:rPr>
          <w:rFonts w:ascii="ＭＳ ゴシック" w:eastAsia="ＭＳ ゴシック" w:hAnsi="ＭＳ ゴシック" w:hint="eastAsia"/>
        </w:rPr>
        <w:t>2</w:t>
      </w:r>
      <w:r w:rsidR="008E32B4">
        <w:rPr>
          <w:rFonts w:ascii="ＭＳ ゴシック" w:eastAsia="ＭＳ ゴシック" w:hAnsi="ＭＳ ゴシック" w:hint="eastAsia"/>
        </w:rPr>
        <w:t>-1</w:t>
      </w:r>
      <w:r w:rsidR="004C5242">
        <w:rPr>
          <w:rFonts w:ascii="ＭＳ ゴシック" w:eastAsia="ＭＳ ゴシック" w:hAnsi="ＭＳ ゴシック" w:hint="eastAsia"/>
        </w:rPr>
        <w:t>-5</w:t>
      </w:r>
      <w:r w:rsidRPr="005E66BA">
        <w:rPr>
          <w:rFonts w:ascii="ＭＳ ゴシック" w:eastAsia="ＭＳ ゴシック" w:hAnsi="ＭＳ ゴシック" w:hint="eastAsia"/>
        </w:rPr>
        <w:t xml:space="preserve">　</w:t>
      </w:r>
      <w:r w:rsidR="00541852">
        <w:rPr>
          <w:rFonts w:ascii="ＭＳ ゴシック" w:eastAsia="ＭＳ ゴシック" w:hAnsi="ＭＳ ゴシック" w:hint="eastAsia"/>
        </w:rPr>
        <w:t>ごみ焼却</w:t>
      </w:r>
      <w:r w:rsidRPr="005E66BA">
        <w:rPr>
          <w:rFonts w:ascii="ＭＳ ゴシック" w:eastAsia="ＭＳ ゴシック" w:hAnsi="ＭＳ ゴシック" w:hint="eastAsia"/>
        </w:rPr>
        <w:t>施設の</w:t>
      </w:r>
      <w:r w:rsidR="00541852">
        <w:rPr>
          <w:rFonts w:ascii="ＭＳ ゴシック" w:eastAsia="ＭＳ ゴシック" w:hAnsi="ＭＳ ゴシック" w:hint="eastAsia"/>
        </w:rPr>
        <w:t>概要</w:t>
      </w:r>
    </w:p>
    <w:tbl>
      <w:tblPr>
        <w:tblStyle w:val="af"/>
        <w:tblW w:w="5098" w:type="dxa"/>
        <w:jc w:val="center"/>
        <w:tblLook w:val="04A0" w:firstRow="1" w:lastRow="0" w:firstColumn="1" w:lastColumn="0" w:noHBand="0" w:noVBand="1"/>
      </w:tblPr>
      <w:tblGrid>
        <w:gridCol w:w="1696"/>
        <w:gridCol w:w="3402"/>
      </w:tblGrid>
      <w:tr w:rsidR="003A63C3" w:rsidRPr="002241C8" w14:paraId="05706FD6" w14:textId="77777777" w:rsidTr="00AC2AE4">
        <w:trPr>
          <w:trHeight w:val="363"/>
          <w:jc w:val="center"/>
        </w:trPr>
        <w:tc>
          <w:tcPr>
            <w:tcW w:w="1696" w:type="dxa"/>
            <w:shd w:val="clear" w:color="auto" w:fill="D9D9D9" w:themeFill="background1" w:themeFillShade="D9"/>
            <w:vAlign w:val="center"/>
          </w:tcPr>
          <w:p w14:paraId="2F66AFB6" w14:textId="77777777" w:rsidR="003A63C3" w:rsidRPr="00541852" w:rsidRDefault="003A63C3">
            <w:pPr>
              <w:jc w:val="center"/>
              <w:rPr>
                <w:rFonts w:ascii="HGPｺﾞｼｯｸM" w:eastAsia="HGPｺﾞｼｯｸM"/>
              </w:rPr>
            </w:pPr>
            <w:r w:rsidRPr="00541852">
              <w:rPr>
                <w:rFonts w:ascii="HGPｺﾞｼｯｸM" w:eastAsia="HGPｺﾞｼｯｸM" w:hint="eastAsia"/>
              </w:rPr>
              <w:t>施設名称</w:t>
            </w:r>
          </w:p>
        </w:tc>
        <w:tc>
          <w:tcPr>
            <w:tcW w:w="3402" w:type="dxa"/>
          </w:tcPr>
          <w:p w14:paraId="116FB49C" w14:textId="2E83C34F" w:rsidR="003A63C3" w:rsidRPr="00541852" w:rsidRDefault="00541852">
            <w:pPr>
              <w:rPr>
                <w:rFonts w:ascii="HGPｺﾞｼｯｸM" w:eastAsia="HGPｺﾞｼｯｸM"/>
              </w:rPr>
            </w:pPr>
            <w:r w:rsidRPr="00541852">
              <w:rPr>
                <w:rFonts w:ascii="HGPｺﾞｼｯｸM" w:eastAsia="HGPｺﾞｼｯｸM" w:hint="eastAsia"/>
              </w:rPr>
              <w:t>環境センター　ごみ焼却施設</w:t>
            </w:r>
          </w:p>
        </w:tc>
      </w:tr>
      <w:tr w:rsidR="003A63C3" w:rsidRPr="002241C8" w14:paraId="30787DD6" w14:textId="77777777" w:rsidTr="00AC2AE4">
        <w:trPr>
          <w:trHeight w:val="363"/>
          <w:jc w:val="center"/>
        </w:trPr>
        <w:tc>
          <w:tcPr>
            <w:tcW w:w="1696" w:type="dxa"/>
            <w:shd w:val="clear" w:color="auto" w:fill="D9D9D9" w:themeFill="background1" w:themeFillShade="D9"/>
            <w:vAlign w:val="center"/>
          </w:tcPr>
          <w:p w14:paraId="457F09D5" w14:textId="77777777" w:rsidR="003A63C3" w:rsidRPr="00541852" w:rsidRDefault="003A63C3">
            <w:pPr>
              <w:jc w:val="center"/>
              <w:rPr>
                <w:rFonts w:ascii="HGPｺﾞｼｯｸM" w:eastAsia="HGPｺﾞｼｯｸM"/>
              </w:rPr>
            </w:pPr>
            <w:r w:rsidRPr="00541852">
              <w:rPr>
                <w:rFonts w:ascii="HGPｺﾞｼｯｸM" w:eastAsia="HGPｺﾞｼｯｸM" w:hint="eastAsia"/>
              </w:rPr>
              <w:t>所在地</w:t>
            </w:r>
          </w:p>
        </w:tc>
        <w:tc>
          <w:tcPr>
            <w:tcW w:w="3402" w:type="dxa"/>
          </w:tcPr>
          <w:p w14:paraId="35A906D9" w14:textId="2575A5E6" w:rsidR="003A63C3" w:rsidRPr="00541852" w:rsidRDefault="00541852">
            <w:pPr>
              <w:rPr>
                <w:rFonts w:ascii="HGPｺﾞｼｯｸM" w:eastAsia="HGPｺﾞｼｯｸM"/>
              </w:rPr>
            </w:pPr>
            <w:r w:rsidRPr="00541852">
              <w:rPr>
                <w:rFonts w:ascii="HGPｺﾞｼｯｸM" w:eastAsia="HGPｺﾞｼｯｸM" w:hint="eastAsia"/>
              </w:rPr>
              <w:t>茨城県稲敷市高田424</w:t>
            </w:r>
          </w:p>
        </w:tc>
      </w:tr>
      <w:tr w:rsidR="003A63C3" w:rsidRPr="002241C8" w14:paraId="6B2C52CF" w14:textId="77777777" w:rsidTr="00AC2AE4">
        <w:trPr>
          <w:trHeight w:val="363"/>
          <w:jc w:val="center"/>
        </w:trPr>
        <w:tc>
          <w:tcPr>
            <w:tcW w:w="1696" w:type="dxa"/>
            <w:shd w:val="clear" w:color="auto" w:fill="D9D9D9" w:themeFill="background1" w:themeFillShade="D9"/>
            <w:vAlign w:val="center"/>
          </w:tcPr>
          <w:p w14:paraId="19804DC4" w14:textId="77777777" w:rsidR="003A63C3" w:rsidRPr="00541852" w:rsidRDefault="003A63C3">
            <w:pPr>
              <w:jc w:val="center"/>
              <w:rPr>
                <w:rFonts w:ascii="HGPｺﾞｼｯｸM" w:eastAsia="HGPｺﾞｼｯｸM"/>
              </w:rPr>
            </w:pPr>
            <w:r w:rsidRPr="00541852">
              <w:rPr>
                <w:rFonts w:ascii="HGPｺﾞｼｯｸM" w:eastAsia="HGPｺﾞｼｯｸM" w:hint="eastAsia"/>
              </w:rPr>
              <w:t>竣工年月</w:t>
            </w:r>
          </w:p>
        </w:tc>
        <w:tc>
          <w:tcPr>
            <w:tcW w:w="3402" w:type="dxa"/>
          </w:tcPr>
          <w:p w14:paraId="6A341591" w14:textId="73AA36F3" w:rsidR="003A63C3" w:rsidRPr="00541852" w:rsidRDefault="00541852">
            <w:pPr>
              <w:rPr>
                <w:rFonts w:ascii="HGPｺﾞｼｯｸM" w:eastAsia="HGPｺﾞｼｯｸM"/>
              </w:rPr>
            </w:pPr>
            <w:r w:rsidRPr="00541852">
              <w:rPr>
                <w:rFonts w:ascii="HGPｺﾞｼｯｸM" w:eastAsia="HGPｺﾞｼｯｸM" w:hint="eastAsia"/>
              </w:rPr>
              <w:t>令和5年3月</w:t>
            </w:r>
          </w:p>
        </w:tc>
      </w:tr>
      <w:tr w:rsidR="00541852" w:rsidRPr="002241C8" w14:paraId="6410E01A" w14:textId="77777777" w:rsidTr="00AC2AE4">
        <w:trPr>
          <w:trHeight w:val="363"/>
          <w:jc w:val="center"/>
        </w:trPr>
        <w:tc>
          <w:tcPr>
            <w:tcW w:w="1696" w:type="dxa"/>
            <w:shd w:val="clear" w:color="auto" w:fill="D9D9D9" w:themeFill="background1" w:themeFillShade="D9"/>
            <w:vAlign w:val="center"/>
          </w:tcPr>
          <w:p w14:paraId="26671533" w14:textId="0727B545" w:rsidR="00541852" w:rsidRPr="00541852" w:rsidRDefault="00541852">
            <w:pPr>
              <w:jc w:val="center"/>
              <w:rPr>
                <w:rFonts w:ascii="HGPｺﾞｼｯｸM" w:eastAsia="HGPｺﾞｼｯｸM"/>
              </w:rPr>
            </w:pPr>
            <w:r w:rsidRPr="00541852">
              <w:rPr>
                <w:rFonts w:ascii="HGPｺﾞｼｯｸM" w:eastAsia="HGPｺﾞｼｯｸM" w:hint="eastAsia"/>
              </w:rPr>
              <w:t>処理品目</w:t>
            </w:r>
          </w:p>
        </w:tc>
        <w:tc>
          <w:tcPr>
            <w:tcW w:w="3402" w:type="dxa"/>
          </w:tcPr>
          <w:p w14:paraId="5BA5007F" w14:textId="05BC3782" w:rsidR="00541852" w:rsidRPr="00541852" w:rsidRDefault="00541852" w:rsidP="00541852">
            <w:pPr>
              <w:tabs>
                <w:tab w:val="left" w:pos="1026"/>
              </w:tabs>
              <w:rPr>
                <w:rFonts w:ascii="HGPｺﾞｼｯｸM" w:eastAsia="HGPｺﾞｼｯｸM"/>
              </w:rPr>
            </w:pPr>
            <w:r w:rsidRPr="00541852">
              <w:rPr>
                <w:rFonts w:ascii="HGPｺﾞｼｯｸM" w:eastAsia="HGPｺﾞｼｯｸM" w:hint="eastAsia"/>
              </w:rPr>
              <w:t>燃やすごみ</w:t>
            </w:r>
            <w:r>
              <w:rPr>
                <w:rFonts w:ascii="HGPｺﾞｼｯｸM" w:eastAsia="HGPｺﾞｼｯｸM"/>
              </w:rPr>
              <w:tab/>
            </w:r>
          </w:p>
        </w:tc>
      </w:tr>
      <w:tr w:rsidR="00541852" w:rsidRPr="002241C8" w14:paraId="39BC6F9F" w14:textId="77777777" w:rsidTr="00AC2AE4">
        <w:trPr>
          <w:trHeight w:val="363"/>
          <w:jc w:val="center"/>
        </w:trPr>
        <w:tc>
          <w:tcPr>
            <w:tcW w:w="1696" w:type="dxa"/>
            <w:shd w:val="clear" w:color="auto" w:fill="D9D9D9" w:themeFill="background1" w:themeFillShade="D9"/>
            <w:vAlign w:val="center"/>
          </w:tcPr>
          <w:p w14:paraId="0F3F0361" w14:textId="0E85FAEE" w:rsidR="00541852" w:rsidRPr="00541852" w:rsidRDefault="00541852">
            <w:pPr>
              <w:jc w:val="center"/>
              <w:rPr>
                <w:rFonts w:ascii="HGPｺﾞｼｯｸM" w:eastAsia="HGPｺﾞｼｯｸM"/>
              </w:rPr>
            </w:pPr>
            <w:r>
              <w:rPr>
                <w:rFonts w:ascii="HGPｺﾞｼｯｸM" w:eastAsia="HGPｺﾞｼｯｸM" w:hint="eastAsia"/>
              </w:rPr>
              <w:t>処理方式</w:t>
            </w:r>
          </w:p>
        </w:tc>
        <w:tc>
          <w:tcPr>
            <w:tcW w:w="3402" w:type="dxa"/>
          </w:tcPr>
          <w:p w14:paraId="7F715450" w14:textId="50A7C233" w:rsidR="00541852" w:rsidRPr="00541852" w:rsidRDefault="00541852" w:rsidP="00541852">
            <w:pPr>
              <w:tabs>
                <w:tab w:val="left" w:pos="1440"/>
              </w:tabs>
              <w:rPr>
                <w:rFonts w:ascii="HGPｺﾞｼｯｸM" w:eastAsia="HGPｺﾞｼｯｸM"/>
              </w:rPr>
            </w:pPr>
            <w:r w:rsidRPr="00541852">
              <w:rPr>
                <w:rFonts w:ascii="HGPｺﾞｼｯｸM" w:eastAsia="HGPｺﾞｼｯｸM" w:hint="eastAsia"/>
              </w:rPr>
              <w:t>全連続燃焼式（ストーカ式）</w:t>
            </w:r>
          </w:p>
        </w:tc>
      </w:tr>
      <w:tr w:rsidR="00541852" w:rsidRPr="002241C8" w14:paraId="496376A2" w14:textId="77777777" w:rsidTr="00AC2AE4">
        <w:trPr>
          <w:trHeight w:val="363"/>
          <w:jc w:val="center"/>
        </w:trPr>
        <w:tc>
          <w:tcPr>
            <w:tcW w:w="1696" w:type="dxa"/>
            <w:shd w:val="clear" w:color="auto" w:fill="D9D9D9" w:themeFill="background1" w:themeFillShade="D9"/>
            <w:vAlign w:val="center"/>
          </w:tcPr>
          <w:p w14:paraId="1E71C810" w14:textId="53317DB3" w:rsidR="00541852" w:rsidRPr="00541852" w:rsidRDefault="00541852">
            <w:pPr>
              <w:jc w:val="center"/>
              <w:rPr>
                <w:rFonts w:ascii="HGPｺﾞｼｯｸM" w:eastAsia="HGPｺﾞｼｯｸM"/>
              </w:rPr>
            </w:pPr>
            <w:r w:rsidRPr="00541852">
              <w:rPr>
                <w:rFonts w:ascii="HGPｺﾞｼｯｸM" w:eastAsia="HGPｺﾞｼｯｸM" w:hint="eastAsia"/>
              </w:rPr>
              <w:t>処理能力</w:t>
            </w:r>
          </w:p>
        </w:tc>
        <w:tc>
          <w:tcPr>
            <w:tcW w:w="3402" w:type="dxa"/>
            <w:vAlign w:val="center"/>
          </w:tcPr>
          <w:p w14:paraId="4D36C655" w14:textId="27F43A4D" w:rsidR="00541852" w:rsidRPr="00541852" w:rsidRDefault="00541852" w:rsidP="00541852">
            <w:pPr>
              <w:rPr>
                <w:rFonts w:ascii="HGPｺﾞｼｯｸM" w:eastAsia="HGPｺﾞｼｯｸM"/>
              </w:rPr>
            </w:pPr>
            <w:r w:rsidRPr="00541852">
              <w:rPr>
                <w:rFonts w:ascii="HGPｺﾞｼｯｸM" w:eastAsia="HGPｺﾞｼｯｸM" w:hint="eastAsia"/>
              </w:rPr>
              <w:t>70t/日（35t/24h×2炉）</w:t>
            </w:r>
          </w:p>
        </w:tc>
      </w:tr>
    </w:tbl>
    <w:p w14:paraId="340057B7" w14:textId="54DA58DE" w:rsidR="00AC2AE4" w:rsidRPr="00975713" w:rsidRDefault="00AC2AE4" w:rsidP="00AC2AE4">
      <w:pPr>
        <w:jc w:val="center"/>
        <w:rPr>
          <w:sz w:val="18"/>
        </w:rPr>
      </w:pPr>
      <w:r w:rsidRPr="00975713">
        <w:rPr>
          <w:rFonts w:hint="eastAsia"/>
          <w:sz w:val="18"/>
        </w:rPr>
        <w:t>出典：災害廃棄物処理計画（令和</w:t>
      </w:r>
      <w:r w:rsidR="004C5242">
        <w:rPr>
          <w:rFonts w:hint="eastAsia"/>
          <w:sz w:val="18"/>
        </w:rPr>
        <w:t>3</w:t>
      </w:r>
      <w:r w:rsidRPr="00975713">
        <w:rPr>
          <w:rFonts w:hint="eastAsia"/>
          <w:sz w:val="18"/>
        </w:rPr>
        <w:t>年</w:t>
      </w:r>
      <w:r w:rsidR="004C5242">
        <w:rPr>
          <w:rFonts w:hint="eastAsia"/>
          <w:sz w:val="18"/>
        </w:rPr>
        <w:t>3</w:t>
      </w:r>
      <w:r w:rsidRPr="00975713">
        <w:rPr>
          <w:rFonts w:hint="eastAsia"/>
          <w:sz w:val="18"/>
        </w:rPr>
        <w:t>月）江戸崎地方衛生土木組合</w:t>
      </w:r>
      <w:r w:rsidRPr="00975713">
        <w:rPr>
          <w:sz w:val="18"/>
        </w:rPr>
        <w:t xml:space="preserve"> </w:t>
      </w:r>
      <w:r w:rsidRPr="00975713">
        <w:rPr>
          <w:rFonts w:hint="eastAsia"/>
          <w:sz w:val="18"/>
        </w:rPr>
        <w:t>災</w:t>
      </w:r>
      <w:r w:rsidRPr="00975713">
        <w:rPr>
          <w:sz w:val="18"/>
        </w:rPr>
        <w:t>-29</w:t>
      </w:r>
      <w:r w:rsidRPr="00975713">
        <w:rPr>
          <w:rFonts w:hint="eastAsia"/>
          <w:sz w:val="18"/>
        </w:rPr>
        <w:t>を基に作成</w:t>
      </w:r>
    </w:p>
    <w:p w14:paraId="2874D595" w14:textId="57901B22" w:rsidR="00541852" w:rsidRDefault="00541852" w:rsidP="00975713">
      <w:pPr>
        <w:spacing w:beforeLines="50" w:before="180"/>
        <w:jc w:val="center"/>
        <w:rPr>
          <w:rFonts w:ascii="ＭＳ ゴシック" w:eastAsia="ＭＳ ゴシック" w:hAnsi="ＭＳ ゴシック"/>
        </w:rPr>
      </w:pPr>
      <w:r w:rsidRPr="005E66BA">
        <w:rPr>
          <w:rFonts w:ascii="ＭＳ ゴシック" w:eastAsia="ＭＳ ゴシック" w:hAnsi="ＭＳ ゴシック" w:hint="eastAsia"/>
        </w:rPr>
        <w:t>表</w:t>
      </w:r>
      <w:r w:rsidR="004C5242">
        <w:rPr>
          <w:rFonts w:ascii="ＭＳ ゴシック" w:eastAsia="ＭＳ ゴシック" w:hAnsi="ＭＳ ゴシック" w:hint="eastAsia"/>
        </w:rPr>
        <w:t>2</w:t>
      </w:r>
      <w:r w:rsidR="008E32B4">
        <w:rPr>
          <w:rFonts w:ascii="ＭＳ ゴシック" w:eastAsia="ＭＳ ゴシック" w:hAnsi="ＭＳ ゴシック" w:hint="eastAsia"/>
        </w:rPr>
        <w:t>-1</w:t>
      </w:r>
      <w:r w:rsidR="004C5242">
        <w:rPr>
          <w:rFonts w:ascii="ＭＳ ゴシック" w:eastAsia="ＭＳ ゴシック" w:hAnsi="ＭＳ ゴシック" w:hint="eastAsia"/>
        </w:rPr>
        <w:t>-6</w:t>
      </w:r>
      <w:r w:rsidRPr="005E66BA">
        <w:rPr>
          <w:rFonts w:ascii="ＭＳ ゴシック" w:eastAsia="ＭＳ ゴシック" w:hAnsi="ＭＳ ゴシック" w:hint="eastAsia"/>
        </w:rPr>
        <w:t xml:space="preserve">　</w:t>
      </w:r>
      <w:r>
        <w:rPr>
          <w:rFonts w:ascii="ＭＳ ゴシック" w:eastAsia="ＭＳ ゴシック" w:hAnsi="ＭＳ ゴシック" w:hint="eastAsia"/>
        </w:rPr>
        <w:t>リサイクル施設</w:t>
      </w:r>
      <w:r w:rsidRPr="005E66BA">
        <w:rPr>
          <w:rFonts w:ascii="ＭＳ ゴシック" w:eastAsia="ＭＳ ゴシック" w:hAnsi="ＭＳ ゴシック" w:hint="eastAsia"/>
        </w:rPr>
        <w:t>の</w:t>
      </w:r>
      <w:r>
        <w:rPr>
          <w:rFonts w:ascii="ＭＳ ゴシック" w:eastAsia="ＭＳ ゴシック" w:hAnsi="ＭＳ ゴシック" w:hint="eastAsia"/>
        </w:rPr>
        <w:t>概要</w:t>
      </w:r>
    </w:p>
    <w:tbl>
      <w:tblPr>
        <w:tblStyle w:val="af"/>
        <w:tblW w:w="9067" w:type="dxa"/>
        <w:jc w:val="center"/>
        <w:tblLook w:val="04A0" w:firstRow="1" w:lastRow="0" w:firstColumn="1" w:lastColumn="0" w:noHBand="0" w:noVBand="1"/>
      </w:tblPr>
      <w:tblGrid>
        <w:gridCol w:w="1129"/>
        <w:gridCol w:w="1984"/>
        <w:gridCol w:w="1985"/>
        <w:gridCol w:w="1984"/>
        <w:gridCol w:w="1985"/>
      </w:tblGrid>
      <w:tr w:rsidR="00541852" w:rsidRPr="002241C8" w14:paraId="6A85C78C" w14:textId="386C73B8" w:rsidTr="00AC2AE4">
        <w:trPr>
          <w:trHeight w:val="363"/>
          <w:jc w:val="center"/>
        </w:trPr>
        <w:tc>
          <w:tcPr>
            <w:tcW w:w="1129" w:type="dxa"/>
            <w:shd w:val="clear" w:color="auto" w:fill="D9D9D9" w:themeFill="background1" w:themeFillShade="D9"/>
            <w:vAlign w:val="center"/>
          </w:tcPr>
          <w:p w14:paraId="4F444EFE" w14:textId="77777777" w:rsidR="00541852" w:rsidRPr="00541852" w:rsidRDefault="00541852">
            <w:pPr>
              <w:jc w:val="center"/>
              <w:rPr>
                <w:rFonts w:ascii="HGPｺﾞｼｯｸM" w:eastAsia="HGPｺﾞｼｯｸM"/>
              </w:rPr>
            </w:pPr>
            <w:r w:rsidRPr="00541852">
              <w:rPr>
                <w:rFonts w:ascii="HGPｺﾞｼｯｸM" w:eastAsia="HGPｺﾞｼｯｸM" w:hint="eastAsia"/>
              </w:rPr>
              <w:t>施設名称</w:t>
            </w:r>
          </w:p>
        </w:tc>
        <w:tc>
          <w:tcPr>
            <w:tcW w:w="1984" w:type="dxa"/>
            <w:vAlign w:val="center"/>
          </w:tcPr>
          <w:p w14:paraId="0A975432" w14:textId="63A526A7"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不燃物処理・資源化施設</w:t>
            </w:r>
          </w:p>
        </w:tc>
        <w:tc>
          <w:tcPr>
            <w:tcW w:w="1985" w:type="dxa"/>
            <w:vAlign w:val="center"/>
          </w:tcPr>
          <w:p w14:paraId="5EE58060" w14:textId="26E4EDB7"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粗大ごみ処理（圧縮）施設</w:t>
            </w:r>
          </w:p>
        </w:tc>
        <w:tc>
          <w:tcPr>
            <w:tcW w:w="1984" w:type="dxa"/>
            <w:vAlign w:val="center"/>
          </w:tcPr>
          <w:p w14:paraId="1F590D45" w14:textId="04225B88"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粗大ごみ処理（破砕）施設</w:t>
            </w:r>
          </w:p>
        </w:tc>
        <w:tc>
          <w:tcPr>
            <w:tcW w:w="1985" w:type="dxa"/>
            <w:vAlign w:val="center"/>
          </w:tcPr>
          <w:p w14:paraId="33A033D5" w14:textId="5D5F3937"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圧縮梱包施設</w:t>
            </w:r>
          </w:p>
        </w:tc>
      </w:tr>
      <w:tr w:rsidR="00541852" w:rsidRPr="002241C8" w14:paraId="5B1CC843" w14:textId="014525D5" w:rsidTr="00AC2AE4">
        <w:trPr>
          <w:trHeight w:val="363"/>
          <w:jc w:val="center"/>
        </w:trPr>
        <w:tc>
          <w:tcPr>
            <w:tcW w:w="1129" w:type="dxa"/>
            <w:shd w:val="clear" w:color="auto" w:fill="D9D9D9" w:themeFill="background1" w:themeFillShade="D9"/>
            <w:vAlign w:val="center"/>
          </w:tcPr>
          <w:p w14:paraId="29452758" w14:textId="77777777" w:rsidR="00541852" w:rsidRPr="00541852" w:rsidRDefault="00541852">
            <w:pPr>
              <w:jc w:val="center"/>
              <w:rPr>
                <w:rFonts w:ascii="HGPｺﾞｼｯｸM" w:eastAsia="HGPｺﾞｼｯｸM"/>
              </w:rPr>
            </w:pPr>
            <w:r w:rsidRPr="00541852">
              <w:rPr>
                <w:rFonts w:ascii="HGPｺﾞｼｯｸM" w:eastAsia="HGPｺﾞｼｯｸM" w:hint="eastAsia"/>
              </w:rPr>
              <w:t>所在地</w:t>
            </w:r>
          </w:p>
        </w:tc>
        <w:tc>
          <w:tcPr>
            <w:tcW w:w="7938" w:type="dxa"/>
            <w:gridSpan w:val="4"/>
            <w:vAlign w:val="center"/>
          </w:tcPr>
          <w:p w14:paraId="54C91B78" w14:textId="37550F9C"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茨城県稲敷市高田424</w:t>
            </w:r>
          </w:p>
        </w:tc>
      </w:tr>
      <w:tr w:rsidR="00541852" w:rsidRPr="002241C8" w14:paraId="2D0A6A41" w14:textId="106E371F" w:rsidTr="00AC2AE4">
        <w:trPr>
          <w:trHeight w:val="363"/>
          <w:jc w:val="center"/>
        </w:trPr>
        <w:tc>
          <w:tcPr>
            <w:tcW w:w="1129" w:type="dxa"/>
            <w:shd w:val="clear" w:color="auto" w:fill="D9D9D9" w:themeFill="background1" w:themeFillShade="D9"/>
            <w:vAlign w:val="center"/>
          </w:tcPr>
          <w:p w14:paraId="7A3BA6C6" w14:textId="77777777" w:rsidR="00541852" w:rsidRPr="00541852" w:rsidRDefault="00541852">
            <w:pPr>
              <w:jc w:val="center"/>
              <w:rPr>
                <w:rFonts w:ascii="HGPｺﾞｼｯｸM" w:eastAsia="HGPｺﾞｼｯｸM"/>
              </w:rPr>
            </w:pPr>
            <w:r w:rsidRPr="00541852">
              <w:rPr>
                <w:rFonts w:ascii="HGPｺﾞｼｯｸM" w:eastAsia="HGPｺﾞｼｯｸM" w:hint="eastAsia"/>
              </w:rPr>
              <w:t>竣工年月</w:t>
            </w:r>
          </w:p>
        </w:tc>
        <w:tc>
          <w:tcPr>
            <w:tcW w:w="1984" w:type="dxa"/>
            <w:vAlign w:val="center"/>
          </w:tcPr>
          <w:p w14:paraId="5D7A0478" w14:textId="302D6421" w:rsidR="00541852" w:rsidRPr="00541852" w:rsidRDefault="00541852" w:rsidP="00AC2AE4">
            <w:pPr>
              <w:spacing w:line="0" w:lineRule="atLeast"/>
              <w:rPr>
                <w:rFonts w:ascii="HGPｺﾞｼｯｸM" w:eastAsia="HGPｺﾞｼｯｸM"/>
              </w:rPr>
            </w:pPr>
            <w:r>
              <w:rPr>
                <w:rFonts w:ascii="HGPｺﾞｼｯｸM" w:eastAsia="HGPｺﾞｼｯｸM" w:hint="eastAsia"/>
              </w:rPr>
              <w:t>平成</w:t>
            </w:r>
            <w:r w:rsidRPr="00541852">
              <w:rPr>
                <w:rFonts w:ascii="HGPｺﾞｼｯｸM" w:eastAsia="HGPｺﾞｼｯｸM" w:hint="eastAsia"/>
              </w:rPr>
              <w:t>5年3月</w:t>
            </w:r>
          </w:p>
        </w:tc>
        <w:tc>
          <w:tcPr>
            <w:tcW w:w="1985" w:type="dxa"/>
            <w:vAlign w:val="center"/>
          </w:tcPr>
          <w:p w14:paraId="338BE367" w14:textId="65000B58"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昭和58年2月</w:t>
            </w:r>
          </w:p>
        </w:tc>
        <w:tc>
          <w:tcPr>
            <w:tcW w:w="1984" w:type="dxa"/>
            <w:vAlign w:val="center"/>
          </w:tcPr>
          <w:p w14:paraId="5147AFA9" w14:textId="35D2FB13"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平成25年3月</w:t>
            </w:r>
          </w:p>
        </w:tc>
        <w:tc>
          <w:tcPr>
            <w:tcW w:w="1985" w:type="dxa"/>
            <w:vAlign w:val="center"/>
          </w:tcPr>
          <w:p w14:paraId="6F4557A2" w14:textId="3C853EF3"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平成25年11月</w:t>
            </w:r>
          </w:p>
        </w:tc>
      </w:tr>
      <w:tr w:rsidR="00541852" w:rsidRPr="002241C8" w14:paraId="1FCD9B95" w14:textId="67AB578E" w:rsidTr="00AC2AE4">
        <w:trPr>
          <w:trHeight w:val="363"/>
          <w:jc w:val="center"/>
        </w:trPr>
        <w:tc>
          <w:tcPr>
            <w:tcW w:w="1129" w:type="dxa"/>
            <w:shd w:val="clear" w:color="auto" w:fill="D9D9D9" w:themeFill="background1" w:themeFillShade="D9"/>
            <w:vAlign w:val="center"/>
          </w:tcPr>
          <w:p w14:paraId="039B005B" w14:textId="77777777" w:rsidR="00541852" w:rsidRPr="00541852" w:rsidRDefault="00541852">
            <w:pPr>
              <w:jc w:val="center"/>
              <w:rPr>
                <w:rFonts w:ascii="HGPｺﾞｼｯｸM" w:eastAsia="HGPｺﾞｼｯｸM"/>
              </w:rPr>
            </w:pPr>
            <w:r w:rsidRPr="00541852">
              <w:rPr>
                <w:rFonts w:ascii="HGPｺﾞｼｯｸM" w:eastAsia="HGPｺﾞｼｯｸM" w:hint="eastAsia"/>
              </w:rPr>
              <w:t>処理品目</w:t>
            </w:r>
          </w:p>
        </w:tc>
        <w:tc>
          <w:tcPr>
            <w:tcW w:w="1984" w:type="dxa"/>
            <w:vAlign w:val="center"/>
          </w:tcPr>
          <w:p w14:paraId="6C695422" w14:textId="5AE447E7" w:rsidR="00541852" w:rsidRPr="00541852" w:rsidRDefault="00541852" w:rsidP="00AC2AE4">
            <w:pPr>
              <w:spacing w:line="0" w:lineRule="atLeast"/>
              <w:rPr>
                <w:rFonts w:ascii="HGPｺﾞｼｯｸM" w:eastAsia="HGPｺﾞｼｯｸM"/>
              </w:rPr>
            </w:pPr>
            <w:r w:rsidRPr="00541852">
              <w:rPr>
                <w:rFonts w:ascii="HGPｺﾞｼｯｸM" w:eastAsia="HGPｺﾞｼｯｸM" w:hint="eastAsia"/>
              </w:rPr>
              <w:t>金属類、ビン・ガラス類</w:t>
            </w:r>
          </w:p>
        </w:tc>
        <w:tc>
          <w:tcPr>
            <w:tcW w:w="1985" w:type="dxa"/>
            <w:vAlign w:val="center"/>
          </w:tcPr>
          <w:p w14:paraId="7364EF08" w14:textId="7284EBF1" w:rsidR="00541852" w:rsidRPr="00541852" w:rsidRDefault="00541852" w:rsidP="00AC2AE4">
            <w:pPr>
              <w:tabs>
                <w:tab w:val="left" w:pos="1026"/>
              </w:tabs>
              <w:spacing w:line="0" w:lineRule="atLeast"/>
              <w:rPr>
                <w:rFonts w:ascii="HGPｺﾞｼｯｸM" w:eastAsia="HGPｺﾞｼｯｸM"/>
              </w:rPr>
            </w:pPr>
            <w:r w:rsidRPr="00541852">
              <w:rPr>
                <w:rFonts w:ascii="HGPｺﾞｼｯｸM" w:eastAsia="HGPｺﾞｼｯｸM" w:hint="eastAsia"/>
              </w:rPr>
              <w:t>選別後の空缶、金属屑</w:t>
            </w:r>
          </w:p>
        </w:tc>
        <w:tc>
          <w:tcPr>
            <w:tcW w:w="1984" w:type="dxa"/>
            <w:vAlign w:val="center"/>
          </w:tcPr>
          <w:p w14:paraId="3CE2597F" w14:textId="3727ACAF" w:rsidR="00541852" w:rsidRPr="00541852" w:rsidRDefault="00541852" w:rsidP="00AC2AE4">
            <w:pPr>
              <w:tabs>
                <w:tab w:val="left" w:pos="1026"/>
              </w:tabs>
              <w:spacing w:line="0" w:lineRule="atLeast"/>
              <w:rPr>
                <w:rFonts w:ascii="HGPｺﾞｼｯｸM" w:eastAsia="HGPｺﾞｼｯｸM"/>
              </w:rPr>
            </w:pPr>
            <w:r w:rsidRPr="00541852">
              <w:rPr>
                <w:rFonts w:ascii="HGPｺﾞｼｯｸM" w:eastAsia="HGPｺﾞｼｯｸM" w:hint="eastAsia"/>
              </w:rPr>
              <w:t>可燃性粗大ごみ、剪定枝・木材</w:t>
            </w:r>
          </w:p>
        </w:tc>
        <w:tc>
          <w:tcPr>
            <w:tcW w:w="1985" w:type="dxa"/>
            <w:vAlign w:val="center"/>
          </w:tcPr>
          <w:p w14:paraId="334AD813" w14:textId="341DDAF0" w:rsidR="00541852" w:rsidRPr="00541852" w:rsidRDefault="00541852" w:rsidP="00AC2AE4">
            <w:pPr>
              <w:tabs>
                <w:tab w:val="left" w:pos="1026"/>
              </w:tabs>
              <w:spacing w:line="0" w:lineRule="atLeast"/>
              <w:rPr>
                <w:rFonts w:ascii="HGPｺﾞｼｯｸM" w:eastAsia="HGPｺﾞｼｯｸM"/>
              </w:rPr>
            </w:pPr>
            <w:r w:rsidRPr="00541852">
              <w:rPr>
                <w:rFonts w:ascii="HGPｺﾞｼｯｸM" w:eastAsia="HGPｺﾞｼｯｸM" w:hint="eastAsia"/>
              </w:rPr>
              <w:t>プラスチック製容器包装、紙製容器包装・紙パック、ダンボール、ペットボトル</w:t>
            </w:r>
          </w:p>
        </w:tc>
      </w:tr>
      <w:tr w:rsidR="00541852" w:rsidRPr="002241C8" w14:paraId="7A36FB84" w14:textId="7F0861C6" w:rsidTr="00AC2AE4">
        <w:trPr>
          <w:trHeight w:val="363"/>
          <w:jc w:val="center"/>
        </w:trPr>
        <w:tc>
          <w:tcPr>
            <w:tcW w:w="1129" w:type="dxa"/>
            <w:shd w:val="clear" w:color="auto" w:fill="D9D9D9" w:themeFill="background1" w:themeFillShade="D9"/>
            <w:vAlign w:val="center"/>
          </w:tcPr>
          <w:p w14:paraId="2DD66717" w14:textId="77777777" w:rsidR="00541852" w:rsidRPr="00541852" w:rsidRDefault="00541852">
            <w:pPr>
              <w:jc w:val="center"/>
              <w:rPr>
                <w:rFonts w:ascii="HGPｺﾞｼｯｸM" w:eastAsia="HGPｺﾞｼｯｸM"/>
              </w:rPr>
            </w:pPr>
            <w:r>
              <w:rPr>
                <w:rFonts w:ascii="HGPｺﾞｼｯｸM" w:eastAsia="HGPｺﾞｼｯｸM" w:hint="eastAsia"/>
              </w:rPr>
              <w:t>処理方式</w:t>
            </w:r>
          </w:p>
        </w:tc>
        <w:tc>
          <w:tcPr>
            <w:tcW w:w="1984" w:type="dxa"/>
            <w:vAlign w:val="center"/>
          </w:tcPr>
          <w:p w14:paraId="153DAD88" w14:textId="13DADC9C" w:rsidR="00541852" w:rsidRPr="00541852" w:rsidRDefault="00541852" w:rsidP="00AC2AE4">
            <w:pPr>
              <w:tabs>
                <w:tab w:val="left" w:pos="1440"/>
              </w:tabs>
              <w:spacing w:line="0" w:lineRule="atLeast"/>
              <w:rPr>
                <w:rFonts w:ascii="HGPｺﾞｼｯｸM" w:eastAsia="HGPｺﾞｼｯｸM"/>
              </w:rPr>
            </w:pPr>
            <w:r w:rsidRPr="00541852">
              <w:rPr>
                <w:rFonts w:ascii="HGPｺﾞｼｯｸM" w:eastAsia="HGPｺﾞｼｯｸM" w:hint="eastAsia"/>
              </w:rPr>
              <w:t>選別処理</w:t>
            </w:r>
          </w:p>
        </w:tc>
        <w:tc>
          <w:tcPr>
            <w:tcW w:w="1985" w:type="dxa"/>
            <w:vAlign w:val="center"/>
          </w:tcPr>
          <w:p w14:paraId="4FA76B12" w14:textId="6A99633A" w:rsidR="00541852" w:rsidRPr="00541852" w:rsidRDefault="00AC2AE4" w:rsidP="00AC2AE4">
            <w:pPr>
              <w:tabs>
                <w:tab w:val="left" w:pos="1440"/>
              </w:tabs>
              <w:spacing w:line="0" w:lineRule="atLeast"/>
              <w:rPr>
                <w:rFonts w:ascii="HGPｺﾞｼｯｸM" w:eastAsia="HGPｺﾞｼｯｸM"/>
              </w:rPr>
            </w:pPr>
            <w:r w:rsidRPr="00AC2AE4">
              <w:rPr>
                <w:rFonts w:ascii="HGPｺﾞｼｯｸM" w:eastAsia="HGPｺﾞｼｯｸM" w:hint="eastAsia"/>
              </w:rPr>
              <w:t>スクラッププレス</w:t>
            </w:r>
          </w:p>
        </w:tc>
        <w:tc>
          <w:tcPr>
            <w:tcW w:w="1984" w:type="dxa"/>
            <w:vAlign w:val="center"/>
          </w:tcPr>
          <w:p w14:paraId="181CBFDF" w14:textId="47D80670" w:rsidR="00541852" w:rsidRPr="00541852" w:rsidRDefault="00AC2AE4" w:rsidP="00AC2AE4">
            <w:pPr>
              <w:tabs>
                <w:tab w:val="left" w:pos="1440"/>
              </w:tabs>
              <w:spacing w:line="0" w:lineRule="atLeast"/>
              <w:rPr>
                <w:rFonts w:ascii="HGPｺﾞｼｯｸM" w:eastAsia="HGPｺﾞｼｯｸM"/>
              </w:rPr>
            </w:pPr>
            <w:r w:rsidRPr="00AC2AE4">
              <w:rPr>
                <w:rFonts w:ascii="HGPｺﾞｼｯｸM" w:eastAsia="HGPｺﾞｼｯｸM" w:hint="eastAsia"/>
              </w:rPr>
              <w:t>二軸破砕、チップ破砕</w:t>
            </w:r>
          </w:p>
        </w:tc>
        <w:tc>
          <w:tcPr>
            <w:tcW w:w="1985" w:type="dxa"/>
            <w:vAlign w:val="center"/>
          </w:tcPr>
          <w:p w14:paraId="7F9BD62C" w14:textId="71F35D78" w:rsidR="00541852" w:rsidRPr="00541852" w:rsidRDefault="00AC2AE4" w:rsidP="00AC2AE4">
            <w:pPr>
              <w:tabs>
                <w:tab w:val="left" w:pos="1440"/>
              </w:tabs>
              <w:spacing w:line="0" w:lineRule="atLeast"/>
              <w:rPr>
                <w:rFonts w:ascii="HGPｺﾞｼｯｸM" w:eastAsia="HGPｺﾞｼｯｸM"/>
              </w:rPr>
            </w:pPr>
            <w:r w:rsidRPr="00AC2AE4">
              <w:rPr>
                <w:rFonts w:ascii="HGPｺﾞｼｯｸM" w:eastAsia="HGPｺﾞｼｯｸM" w:hint="eastAsia"/>
              </w:rPr>
              <w:t>全自動横型圧縮梱包</w:t>
            </w:r>
          </w:p>
        </w:tc>
      </w:tr>
      <w:tr w:rsidR="00541852" w:rsidRPr="002241C8" w14:paraId="249F75EB" w14:textId="7A10C28A" w:rsidTr="00AC2AE4">
        <w:trPr>
          <w:trHeight w:val="363"/>
          <w:jc w:val="center"/>
        </w:trPr>
        <w:tc>
          <w:tcPr>
            <w:tcW w:w="1129" w:type="dxa"/>
            <w:shd w:val="clear" w:color="auto" w:fill="D9D9D9" w:themeFill="background1" w:themeFillShade="D9"/>
            <w:vAlign w:val="center"/>
          </w:tcPr>
          <w:p w14:paraId="2A5BF13D" w14:textId="77777777" w:rsidR="00541852" w:rsidRPr="00541852" w:rsidRDefault="00541852">
            <w:pPr>
              <w:jc w:val="center"/>
              <w:rPr>
                <w:rFonts w:ascii="HGPｺﾞｼｯｸM" w:eastAsia="HGPｺﾞｼｯｸM"/>
              </w:rPr>
            </w:pPr>
            <w:r w:rsidRPr="00541852">
              <w:rPr>
                <w:rFonts w:ascii="HGPｺﾞｼｯｸM" w:eastAsia="HGPｺﾞｼｯｸM" w:hint="eastAsia"/>
              </w:rPr>
              <w:t>処理能力</w:t>
            </w:r>
          </w:p>
        </w:tc>
        <w:tc>
          <w:tcPr>
            <w:tcW w:w="1984" w:type="dxa"/>
            <w:vAlign w:val="center"/>
          </w:tcPr>
          <w:p w14:paraId="2442756C" w14:textId="2A1CFA57" w:rsidR="00541852" w:rsidRPr="00541852" w:rsidRDefault="00541852" w:rsidP="00AC2AE4">
            <w:pPr>
              <w:spacing w:line="0" w:lineRule="atLeast"/>
              <w:rPr>
                <w:rFonts w:ascii="HGPｺﾞｼｯｸM" w:eastAsia="HGPｺﾞｼｯｸM"/>
              </w:rPr>
            </w:pPr>
            <w:r w:rsidRPr="00541852">
              <w:rPr>
                <w:rFonts w:ascii="HGPｺﾞｼｯｸM" w:eastAsia="HGPｺﾞｼｯｸM"/>
              </w:rPr>
              <w:t>20t/5h</w:t>
            </w:r>
          </w:p>
        </w:tc>
        <w:tc>
          <w:tcPr>
            <w:tcW w:w="1985" w:type="dxa"/>
            <w:vAlign w:val="center"/>
          </w:tcPr>
          <w:p w14:paraId="0754638D" w14:textId="43EB2FD7" w:rsidR="00541852" w:rsidRPr="00541852" w:rsidRDefault="00AC2AE4" w:rsidP="00AC2AE4">
            <w:pPr>
              <w:spacing w:line="0" w:lineRule="atLeast"/>
              <w:rPr>
                <w:rFonts w:ascii="HGPｺﾞｼｯｸM" w:eastAsia="HGPｺﾞｼｯｸM"/>
              </w:rPr>
            </w:pPr>
            <w:r w:rsidRPr="00AC2AE4">
              <w:rPr>
                <w:rFonts w:ascii="HGPｺﾞｼｯｸM" w:eastAsia="HGPｺﾞｼｯｸM"/>
              </w:rPr>
              <w:t>25t/5h</w:t>
            </w:r>
          </w:p>
        </w:tc>
        <w:tc>
          <w:tcPr>
            <w:tcW w:w="1984" w:type="dxa"/>
            <w:vAlign w:val="center"/>
          </w:tcPr>
          <w:p w14:paraId="23AC0766" w14:textId="41DDD622" w:rsidR="00AC2AE4" w:rsidRDefault="00AC2AE4" w:rsidP="00AC2AE4">
            <w:pPr>
              <w:spacing w:line="0" w:lineRule="atLeast"/>
              <w:rPr>
                <w:rFonts w:ascii="HGPｺﾞｼｯｸM" w:eastAsia="HGPｺﾞｼｯｸM"/>
                <w:lang w:eastAsia="zh-TW"/>
              </w:rPr>
            </w:pPr>
            <w:r w:rsidRPr="00AC2AE4">
              <w:rPr>
                <w:rFonts w:ascii="HGPｺﾞｼｯｸM" w:eastAsia="HGPｺﾞｼｯｸM" w:hint="eastAsia"/>
                <w:lang w:eastAsia="zh-TW"/>
              </w:rPr>
              <w:t>二軸剪切式破砕</w:t>
            </w:r>
            <w:r>
              <w:rPr>
                <w:rFonts w:ascii="HGPｺﾞｼｯｸM" w:eastAsia="HGPｺﾞｼｯｸM" w:hint="eastAsia"/>
                <w:lang w:eastAsia="zh-TW"/>
              </w:rPr>
              <w:t>：</w:t>
            </w:r>
          </w:p>
          <w:p w14:paraId="0236150B" w14:textId="5A665A88" w:rsidR="00AC2AE4" w:rsidRDefault="00AC2AE4" w:rsidP="00AC2AE4">
            <w:pPr>
              <w:spacing w:line="0" w:lineRule="atLeast"/>
              <w:rPr>
                <w:rFonts w:ascii="HGPｺﾞｼｯｸM" w:eastAsia="HGPｺﾞｼｯｸM"/>
                <w:lang w:eastAsia="zh-TW"/>
              </w:rPr>
            </w:pPr>
            <w:r w:rsidRPr="00AC2AE4">
              <w:rPr>
                <w:rFonts w:ascii="HGPｺﾞｼｯｸM" w:eastAsia="HGPｺﾞｼｯｸM" w:hint="eastAsia"/>
                <w:lang w:eastAsia="zh-TW"/>
              </w:rPr>
              <w:t xml:space="preserve">7t/5h　</w:t>
            </w:r>
          </w:p>
          <w:p w14:paraId="395E14C3" w14:textId="79CE80F4" w:rsidR="00541852" w:rsidRPr="00541852" w:rsidRDefault="00AC2AE4" w:rsidP="00AC2AE4">
            <w:pPr>
              <w:spacing w:line="0" w:lineRule="atLeast"/>
              <w:rPr>
                <w:rFonts w:ascii="HGPｺﾞｼｯｸM" w:eastAsia="HGPｺﾞｼｯｸM"/>
              </w:rPr>
            </w:pPr>
            <w:r w:rsidRPr="00AC2AE4">
              <w:rPr>
                <w:rFonts w:ascii="HGPｺﾞｼｯｸM" w:eastAsia="HGPｺﾞｼｯｸM" w:hint="eastAsia"/>
              </w:rPr>
              <w:t>一軸破砕：1t/5h</w:t>
            </w:r>
          </w:p>
        </w:tc>
        <w:tc>
          <w:tcPr>
            <w:tcW w:w="1985" w:type="dxa"/>
            <w:vAlign w:val="center"/>
          </w:tcPr>
          <w:p w14:paraId="700412C1" w14:textId="71C6AFBB" w:rsidR="00541852" w:rsidRPr="00541852" w:rsidRDefault="00AC2AE4" w:rsidP="00AC2AE4">
            <w:pPr>
              <w:spacing w:line="0" w:lineRule="atLeast"/>
              <w:rPr>
                <w:rFonts w:ascii="HGPｺﾞｼｯｸM" w:eastAsia="HGPｺﾞｼｯｸM"/>
              </w:rPr>
            </w:pPr>
            <w:r w:rsidRPr="00AC2AE4">
              <w:rPr>
                <w:rFonts w:ascii="HGPｺﾞｼｯｸM" w:eastAsia="HGPｺﾞｼｯｸM"/>
              </w:rPr>
              <w:t>2</w:t>
            </w:r>
            <w:r w:rsidRPr="00AC2AE4">
              <w:rPr>
                <w:rFonts w:ascii="HGPｺﾞｼｯｸM" w:eastAsia="HGPｺﾞｼｯｸM" w:hint="eastAsia"/>
              </w:rPr>
              <w:t>～</w:t>
            </w:r>
            <w:r w:rsidRPr="00AC2AE4">
              <w:rPr>
                <w:rFonts w:ascii="HGPｺﾞｼｯｸM" w:eastAsia="HGPｺﾞｼｯｸM"/>
              </w:rPr>
              <w:t>3t/h</w:t>
            </w:r>
          </w:p>
        </w:tc>
      </w:tr>
    </w:tbl>
    <w:p w14:paraId="6AAF7E6B" w14:textId="63E1233D" w:rsidR="00AC2AE4" w:rsidRPr="00975713" w:rsidRDefault="00AC2AE4" w:rsidP="00AC2AE4">
      <w:pPr>
        <w:rPr>
          <w:sz w:val="18"/>
        </w:rPr>
      </w:pPr>
      <w:r w:rsidRPr="00975713">
        <w:rPr>
          <w:rFonts w:hint="eastAsia"/>
          <w:sz w:val="18"/>
        </w:rPr>
        <w:t>出典：災害廃棄物処理計画（令和</w:t>
      </w:r>
      <w:r w:rsidR="008007A3">
        <w:rPr>
          <w:rFonts w:hint="eastAsia"/>
          <w:sz w:val="18"/>
        </w:rPr>
        <w:t>3</w:t>
      </w:r>
      <w:r w:rsidRPr="00975713">
        <w:rPr>
          <w:rFonts w:hint="eastAsia"/>
          <w:sz w:val="18"/>
        </w:rPr>
        <w:t>年</w:t>
      </w:r>
      <w:r w:rsidR="008007A3">
        <w:rPr>
          <w:rFonts w:hint="eastAsia"/>
          <w:sz w:val="18"/>
        </w:rPr>
        <w:t>3</w:t>
      </w:r>
      <w:r w:rsidRPr="00975713">
        <w:rPr>
          <w:rFonts w:hint="eastAsia"/>
          <w:sz w:val="18"/>
        </w:rPr>
        <w:t>月）江戸崎地方衛生土木組合</w:t>
      </w:r>
      <w:r w:rsidRPr="00975713">
        <w:rPr>
          <w:sz w:val="18"/>
        </w:rPr>
        <w:t xml:space="preserve"> </w:t>
      </w:r>
      <w:r w:rsidRPr="00975713">
        <w:rPr>
          <w:rFonts w:hint="eastAsia"/>
          <w:sz w:val="18"/>
        </w:rPr>
        <w:t>災</w:t>
      </w:r>
      <w:r w:rsidRPr="00975713">
        <w:rPr>
          <w:sz w:val="18"/>
        </w:rPr>
        <w:t>-30</w:t>
      </w:r>
      <w:r w:rsidRPr="00975713">
        <w:rPr>
          <w:rFonts w:hint="eastAsia"/>
          <w:sz w:val="18"/>
        </w:rPr>
        <w:t>～</w:t>
      </w:r>
      <w:r w:rsidRPr="00975713">
        <w:rPr>
          <w:sz w:val="18"/>
        </w:rPr>
        <w:t>31</w:t>
      </w:r>
      <w:r w:rsidRPr="00975713">
        <w:rPr>
          <w:rFonts w:hint="eastAsia"/>
          <w:sz w:val="18"/>
        </w:rPr>
        <w:t>を基に作成</w:t>
      </w:r>
    </w:p>
    <w:p w14:paraId="44F727F7" w14:textId="77777777" w:rsidR="00541852" w:rsidRPr="00AC2AE4" w:rsidRDefault="00541852" w:rsidP="00975713"/>
    <w:p w14:paraId="3C771F0F" w14:textId="0904355A" w:rsidR="001646CB" w:rsidRDefault="002241C8" w:rsidP="002241C8">
      <w:pPr>
        <w:pStyle w:val="4"/>
      </w:pPr>
      <w:r>
        <w:rPr>
          <w:rFonts w:hint="eastAsia"/>
        </w:rPr>
        <w:t>（２）最終処分場</w:t>
      </w:r>
    </w:p>
    <w:p w14:paraId="36F9D3FB" w14:textId="65225407" w:rsidR="001646CB" w:rsidRDefault="003A63C3" w:rsidP="00975713">
      <w:pPr>
        <w:ind w:firstLineChars="100" w:firstLine="200"/>
      </w:pPr>
      <w:r>
        <w:rPr>
          <w:rFonts w:hint="eastAsia"/>
        </w:rPr>
        <w:t>本市では、最終処分場を保有していないため、</w:t>
      </w:r>
      <w:r w:rsidR="002843F6">
        <w:rPr>
          <w:rFonts w:hint="eastAsia"/>
        </w:rPr>
        <w:t>飛灰や不燃残渣</w:t>
      </w:r>
      <w:r w:rsidR="00DB2679">
        <w:rPr>
          <w:rFonts w:hint="eastAsia"/>
        </w:rPr>
        <w:t>等、</w:t>
      </w:r>
      <w:r w:rsidRPr="003A63C3">
        <w:rPr>
          <w:rFonts w:hint="eastAsia"/>
        </w:rPr>
        <w:t>処理できない災害廃棄物については民間</w:t>
      </w:r>
      <w:r w:rsidR="00C16628">
        <w:rPr>
          <w:rFonts w:hint="eastAsia"/>
        </w:rPr>
        <w:t>事業者</w:t>
      </w:r>
      <w:r w:rsidR="00D90DE3">
        <w:rPr>
          <w:rFonts w:hint="eastAsia"/>
        </w:rPr>
        <w:t>に</w:t>
      </w:r>
      <w:r w:rsidR="008007A3">
        <w:rPr>
          <w:rFonts w:hint="eastAsia"/>
        </w:rPr>
        <w:t>処理</w:t>
      </w:r>
      <w:r w:rsidRPr="003A63C3">
        <w:rPr>
          <w:rFonts w:hint="eastAsia"/>
        </w:rPr>
        <w:t>を委託します。</w:t>
      </w:r>
    </w:p>
    <w:p w14:paraId="02D4B19C" w14:textId="77777777" w:rsidR="002241C8" w:rsidRDefault="002241C8" w:rsidP="00D25AFE"/>
    <w:p w14:paraId="206A4523" w14:textId="5DBF35E1" w:rsidR="002241C8" w:rsidRDefault="002241C8" w:rsidP="002241C8">
      <w:pPr>
        <w:pStyle w:val="4"/>
      </w:pPr>
      <w:r>
        <w:rPr>
          <w:rFonts w:hint="eastAsia"/>
        </w:rPr>
        <w:t>（３）し尿処理施設</w:t>
      </w:r>
    </w:p>
    <w:p w14:paraId="31A329DC" w14:textId="77777777" w:rsidR="008007A3" w:rsidRDefault="002241C8" w:rsidP="008007A3">
      <w:pPr>
        <w:ind w:firstLineChars="100" w:firstLine="200"/>
      </w:pPr>
      <w:r w:rsidRPr="002241C8">
        <w:rPr>
          <w:rFonts w:hint="eastAsia"/>
        </w:rPr>
        <w:t>し尿等の処理は、</w:t>
      </w:r>
      <w:r>
        <w:rPr>
          <w:rFonts w:hint="eastAsia"/>
        </w:rPr>
        <w:t>本</w:t>
      </w:r>
      <w:r w:rsidRPr="002241C8">
        <w:rPr>
          <w:rFonts w:hint="eastAsia"/>
        </w:rPr>
        <w:t>市の収集運搬許可事業者が運搬し、龍ヶ崎衛生組合のし尿処理施設で行います。</w:t>
      </w:r>
    </w:p>
    <w:p w14:paraId="61008840" w14:textId="70FE79E4" w:rsidR="002241C8" w:rsidRPr="002241C8" w:rsidRDefault="002241C8" w:rsidP="00975713">
      <w:pPr>
        <w:spacing w:beforeLines="50" w:before="180"/>
        <w:jc w:val="center"/>
        <w:rPr>
          <w:rFonts w:ascii="ＭＳ ゴシック" w:eastAsia="ＭＳ ゴシック" w:hAnsi="ＭＳ ゴシック"/>
        </w:rPr>
      </w:pPr>
      <w:r w:rsidRPr="002241C8">
        <w:rPr>
          <w:rFonts w:ascii="ＭＳ ゴシック" w:eastAsia="ＭＳ ゴシック" w:hAnsi="ＭＳ ゴシック" w:hint="eastAsia"/>
        </w:rPr>
        <w:t>表</w:t>
      </w:r>
      <w:r w:rsidR="008007A3">
        <w:rPr>
          <w:rFonts w:ascii="ＭＳ ゴシック" w:eastAsia="ＭＳ ゴシック" w:hAnsi="ＭＳ ゴシック" w:hint="eastAsia"/>
        </w:rPr>
        <w:t>2</w:t>
      </w:r>
      <w:r w:rsidR="008E32B4">
        <w:rPr>
          <w:rFonts w:ascii="ＭＳ ゴシック" w:eastAsia="ＭＳ ゴシック" w:hAnsi="ＭＳ ゴシック" w:hint="eastAsia"/>
        </w:rPr>
        <w:t>-1</w:t>
      </w:r>
      <w:r w:rsidR="008007A3">
        <w:rPr>
          <w:rFonts w:ascii="ＭＳ ゴシック" w:eastAsia="ＭＳ ゴシック" w:hAnsi="ＭＳ ゴシック" w:hint="eastAsia"/>
        </w:rPr>
        <w:t>-7</w:t>
      </w:r>
      <w:r w:rsidRPr="002241C8">
        <w:rPr>
          <w:rFonts w:ascii="ＭＳ ゴシック" w:eastAsia="ＭＳ ゴシック" w:hAnsi="ＭＳ ゴシック" w:hint="eastAsia"/>
        </w:rPr>
        <w:t xml:space="preserve">　し尿処理施設の概要</w:t>
      </w:r>
    </w:p>
    <w:tbl>
      <w:tblPr>
        <w:tblStyle w:val="af"/>
        <w:tblW w:w="7508" w:type="dxa"/>
        <w:jc w:val="center"/>
        <w:tblLook w:val="04A0" w:firstRow="1" w:lastRow="0" w:firstColumn="1" w:lastColumn="0" w:noHBand="0" w:noVBand="1"/>
      </w:tblPr>
      <w:tblGrid>
        <w:gridCol w:w="1696"/>
        <w:gridCol w:w="1276"/>
        <w:gridCol w:w="4536"/>
      </w:tblGrid>
      <w:tr w:rsidR="002241C8" w:rsidRPr="002241C8" w14:paraId="1FDEFC05" w14:textId="77777777" w:rsidTr="00AC2AE4">
        <w:trPr>
          <w:trHeight w:val="363"/>
          <w:jc w:val="center"/>
        </w:trPr>
        <w:tc>
          <w:tcPr>
            <w:tcW w:w="1696" w:type="dxa"/>
            <w:shd w:val="clear" w:color="auto" w:fill="D9D9D9" w:themeFill="background1" w:themeFillShade="D9"/>
            <w:vAlign w:val="center"/>
          </w:tcPr>
          <w:p w14:paraId="4D51D5BD" w14:textId="4FD29645" w:rsidR="002241C8" w:rsidRPr="002241C8" w:rsidRDefault="002241C8" w:rsidP="002241C8">
            <w:pPr>
              <w:jc w:val="center"/>
              <w:rPr>
                <w:rFonts w:ascii="HGPｺﾞｼｯｸM" w:eastAsia="HGPｺﾞｼｯｸM"/>
              </w:rPr>
            </w:pPr>
            <w:r w:rsidRPr="002241C8">
              <w:rPr>
                <w:rFonts w:ascii="HGPｺﾞｼｯｸM" w:eastAsia="HGPｺﾞｼｯｸM" w:hint="eastAsia"/>
              </w:rPr>
              <w:t>施設名称</w:t>
            </w:r>
          </w:p>
        </w:tc>
        <w:tc>
          <w:tcPr>
            <w:tcW w:w="5812" w:type="dxa"/>
            <w:gridSpan w:val="2"/>
          </w:tcPr>
          <w:p w14:paraId="57818BDA" w14:textId="6CA8E1D8" w:rsidR="002241C8" w:rsidRPr="002241C8" w:rsidRDefault="002241C8" w:rsidP="002241C8">
            <w:pPr>
              <w:rPr>
                <w:rFonts w:ascii="HGPｺﾞｼｯｸM" w:eastAsia="HGPｺﾞｼｯｸM"/>
              </w:rPr>
            </w:pPr>
            <w:r w:rsidRPr="002241C8">
              <w:rPr>
                <w:rFonts w:ascii="HGPｺﾞｼｯｸM" w:eastAsia="HGPｺﾞｼｯｸM" w:hint="eastAsia"/>
              </w:rPr>
              <w:t>龍の郷・クリーンセンター</w:t>
            </w:r>
          </w:p>
        </w:tc>
      </w:tr>
      <w:tr w:rsidR="002241C8" w:rsidRPr="002241C8" w14:paraId="0F34D215" w14:textId="77777777" w:rsidTr="00AC2AE4">
        <w:trPr>
          <w:trHeight w:val="363"/>
          <w:jc w:val="center"/>
        </w:trPr>
        <w:tc>
          <w:tcPr>
            <w:tcW w:w="1696" w:type="dxa"/>
            <w:shd w:val="clear" w:color="auto" w:fill="D9D9D9" w:themeFill="background1" w:themeFillShade="D9"/>
            <w:vAlign w:val="center"/>
          </w:tcPr>
          <w:p w14:paraId="48770CC7" w14:textId="5CDBA3E4" w:rsidR="002241C8" w:rsidRPr="002241C8" w:rsidRDefault="002241C8" w:rsidP="002241C8">
            <w:pPr>
              <w:jc w:val="center"/>
              <w:rPr>
                <w:rFonts w:ascii="HGPｺﾞｼｯｸM" w:eastAsia="HGPｺﾞｼｯｸM"/>
              </w:rPr>
            </w:pPr>
            <w:r w:rsidRPr="002241C8">
              <w:rPr>
                <w:rFonts w:ascii="HGPｺﾞｼｯｸM" w:eastAsia="HGPｺﾞｼｯｸM" w:hint="eastAsia"/>
              </w:rPr>
              <w:t>所在地</w:t>
            </w:r>
          </w:p>
        </w:tc>
        <w:tc>
          <w:tcPr>
            <w:tcW w:w="5812" w:type="dxa"/>
            <w:gridSpan w:val="2"/>
          </w:tcPr>
          <w:p w14:paraId="1A321AA4" w14:textId="3F828F86" w:rsidR="002241C8" w:rsidRPr="002241C8" w:rsidRDefault="002241C8" w:rsidP="002241C8">
            <w:pPr>
              <w:rPr>
                <w:rFonts w:ascii="HGPｺﾞｼｯｸM" w:eastAsia="HGPｺﾞｼｯｸM"/>
              </w:rPr>
            </w:pPr>
            <w:r w:rsidRPr="002241C8">
              <w:rPr>
                <w:rFonts w:ascii="HGPｺﾞｼｯｸM" w:eastAsia="HGPｺﾞｼｯｸM" w:hint="eastAsia"/>
              </w:rPr>
              <w:t>茨城県龍ケ崎市板橋町字安台</w:t>
            </w:r>
            <w:r>
              <w:rPr>
                <w:rFonts w:ascii="HGPｺﾞｼｯｸM" w:eastAsia="HGPｺﾞｼｯｸM" w:hint="eastAsia"/>
              </w:rPr>
              <w:t>542</w:t>
            </w:r>
            <w:r w:rsidRPr="002241C8">
              <w:rPr>
                <w:rFonts w:ascii="HGPｺﾞｼｯｸM" w:eastAsia="HGPｺﾞｼｯｸM" w:hint="eastAsia"/>
              </w:rPr>
              <w:t>番地</w:t>
            </w:r>
            <w:r>
              <w:rPr>
                <w:rFonts w:ascii="HGPｺﾞｼｯｸM" w:eastAsia="HGPｺﾞｼｯｸM" w:hint="eastAsia"/>
              </w:rPr>
              <w:t>1</w:t>
            </w:r>
          </w:p>
        </w:tc>
      </w:tr>
      <w:tr w:rsidR="002241C8" w:rsidRPr="002241C8" w14:paraId="4EE26CAC" w14:textId="77777777" w:rsidTr="00AC2AE4">
        <w:trPr>
          <w:trHeight w:val="363"/>
          <w:jc w:val="center"/>
        </w:trPr>
        <w:tc>
          <w:tcPr>
            <w:tcW w:w="1696" w:type="dxa"/>
            <w:shd w:val="clear" w:color="auto" w:fill="D9D9D9" w:themeFill="background1" w:themeFillShade="D9"/>
            <w:vAlign w:val="center"/>
          </w:tcPr>
          <w:p w14:paraId="786C348F" w14:textId="712B3EF6" w:rsidR="002241C8" w:rsidRPr="002241C8" w:rsidRDefault="002241C8" w:rsidP="002241C8">
            <w:pPr>
              <w:jc w:val="center"/>
              <w:rPr>
                <w:rFonts w:ascii="HGPｺﾞｼｯｸM" w:eastAsia="HGPｺﾞｼｯｸM"/>
              </w:rPr>
            </w:pPr>
            <w:r w:rsidRPr="002241C8">
              <w:rPr>
                <w:rFonts w:ascii="HGPｺﾞｼｯｸM" w:eastAsia="HGPｺﾞｼｯｸM" w:hint="eastAsia"/>
              </w:rPr>
              <w:t>竣工年月</w:t>
            </w:r>
          </w:p>
        </w:tc>
        <w:tc>
          <w:tcPr>
            <w:tcW w:w="5812" w:type="dxa"/>
            <w:gridSpan w:val="2"/>
          </w:tcPr>
          <w:p w14:paraId="6A295658" w14:textId="4A17C2B2" w:rsidR="002241C8" w:rsidRPr="002241C8" w:rsidRDefault="002241C8" w:rsidP="002241C8">
            <w:pPr>
              <w:rPr>
                <w:rFonts w:ascii="HGPｺﾞｼｯｸM" w:eastAsia="HGPｺﾞｼｯｸM"/>
              </w:rPr>
            </w:pPr>
            <w:r w:rsidRPr="002241C8">
              <w:rPr>
                <w:rFonts w:ascii="HGPｺﾞｼｯｸM" w:eastAsia="HGPｺﾞｼｯｸM" w:hint="eastAsia"/>
              </w:rPr>
              <w:t>令和</w:t>
            </w:r>
            <w:r>
              <w:rPr>
                <w:rFonts w:ascii="HGPｺﾞｼｯｸM" w:eastAsia="HGPｺﾞｼｯｸM" w:hint="eastAsia"/>
              </w:rPr>
              <w:t>3</w:t>
            </w:r>
            <w:r w:rsidRPr="002241C8">
              <w:rPr>
                <w:rFonts w:ascii="HGPｺﾞｼｯｸM" w:eastAsia="HGPｺﾞｼｯｸM" w:hint="eastAsia"/>
              </w:rPr>
              <w:t>年3月</w:t>
            </w:r>
          </w:p>
        </w:tc>
      </w:tr>
      <w:tr w:rsidR="003A63C3" w:rsidRPr="002241C8" w14:paraId="08B08775" w14:textId="0BA65450" w:rsidTr="00AC2AE4">
        <w:trPr>
          <w:trHeight w:val="363"/>
          <w:jc w:val="center"/>
        </w:trPr>
        <w:tc>
          <w:tcPr>
            <w:tcW w:w="1696" w:type="dxa"/>
            <w:vMerge w:val="restart"/>
            <w:shd w:val="clear" w:color="auto" w:fill="D9D9D9" w:themeFill="background1" w:themeFillShade="D9"/>
            <w:vAlign w:val="center"/>
          </w:tcPr>
          <w:p w14:paraId="1873213E" w14:textId="082AF2D2" w:rsidR="003A63C3" w:rsidRPr="002241C8" w:rsidRDefault="003A63C3" w:rsidP="002241C8">
            <w:pPr>
              <w:jc w:val="center"/>
              <w:rPr>
                <w:rFonts w:ascii="HGPｺﾞｼｯｸM" w:eastAsia="HGPｺﾞｼｯｸM"/>
              </w:rPr>
            </w:pPr>
            <w:r>
              <w:rPr>
                <w:rFonts w:ascii="HGPｺﾞｼｯｸM" w:eastAsia="HGPｺﾞｼｯｸM" w:hint="eastAsia"/>
              </w:rPr>
              <w:t>処理方式</w:t>
            </w:r>
          </w:p>
        </w:tc>
        <w:tc>
          <w:tcPr>
            <w:tcW w:w="1276" w:type="dxa"/>
            <w:vMerge w:val="restart"/>
            <w:vAlign w:val="center"/>
          </w:tcPr>
          <w:p w14:paraId="13CF099D" w14:textId="7BDBAE9F" w:rsidR="003A63C3" w:rsidRPr="002241C8" w:rsidRDefault="003A63C3" w:rsidP="003A63C3">
            <w:pPr>
              <w:rPr>
                <w:rFonts w:ascii="HGPｺﾞｼｯｸM" w:eastAsia="HGPｺﾞｼｯｸM"/>
              </w:rPr>
            </w:pPr>
            <w:r>
              <w:rPr>
                <w:rFonts w:ascii="HGPｺﾞｼｯｸM" w:eastAsia="HGPｺﾞｼｯｸM" w:hint="eastAsia"/>
              </w:rPr>
              <w:t>218kL/日</w:t>
            </w:r>
          </w:p>
        </w:tc>
        <w:tc>
          <w:tcPr>
            <w:tcW w:w="4536" w:type="dxa"/>
            <w:vAlign w:val="center"/>
          </w:tcPr>
          <w:p w14:paraId="06FD373D" w14:textId="0F9B9F0B" w:rsidR="003A63C3" w:rsidRPr="003A63C3" w:rsidRDefault="003A63C3" w:rsidP="003A63C3">
            <w:pPr>
              <w:rPr>
                <w:rFonts w:ascii="HGPｺﾞｼｯｸM" w:eastAsia="HGPｺﾞｼｯｸM"/>
                <w:lang w:eastAsia="zh-TW"/>
              </w:rPr>
            </w:pPr>
            <w:r>
              <w:rPr>
                <w:rFonts w:ascii="HGPｺﾞｼｯｸM" w:eastAsia="HGPｺﾞｼｯｸM" w:hint="eastAsia"/>
                <w:lang w:eastAsia="zh-TW"/>
              </w:rPr>
              <w:t>163kL/日設備：</w:t>
            </w:r>
            <w:r w:rsidRPr="003A63C3">
              <w:rPr>
                <w:rFonts w:ascii="HGPｺﾞｼｯｸM" w:eastAsia="HGPｺﾞｼｯｸM" w:hint="eastAsia"/>
                <w:lang w:eastAsia="zh-TW"/>
              </w:rPr>
              <w:t>高負荷脱窒素処理方式</w:t>
            </w:r>
          </w:p>
        </w:tc>
      </w:tr>
      <w:tr w:rsidR="003A63C3" w:rsidRPr="002241C8" w14:paraId="50DB1ED1" w14:textId="77777777" w:rsidTr="00AC2AE4">
        <w:trPr>
          <w:trHeight w:val="363"/>
          <w:jc w:val="center"/>
        </w:trPr>
        <w:tc>
          <w:tcPr>
            <w:tcW w:w="1696" w:type="dxa"/>
            <w:vMerge/>
            <w:shd w:val="clear" w:color="auto" w:fill="D9D9D9" w:themeFill="background1" w:themeFillShade="D9"/>
            <w:vAlign w:val="center"/>
          </w:tcPr>
          <w:p w14:paraId="6FD61DFC" w14:textId="77777777" w:rsidR="003A63C3" w:rsidRDefault="003A63C3" w:rsidP="002241C8">
            <w:pPr>
              <w:jc w:val="center"/>
              <w:rPr>
                <w:rFonts w:ascii="HGPｺﾞｼｯｸM" w:eastAsia="HGPｺﾞｼｯｸM"/>
                <w:lang w:eastAsia="zh-TW"/>
              </w:rPr>
            </w:pPr>
          </w:p>
        </w:tc>
        <w:tc>
          <w:tcPr>
            <w:tcW w:w="1276" w:type="dxa"/>
            <w:vMerge/>
          </w:tcPr>
          <w:p w14:paraId="044938BF" w14:textId="77777777" w:rsidR="003A63C3" w:rsidRDefault="003A63C3" w:rsidP="002241C8">
            <w:pPr>
              <w:rPr>
                <w:rFonts w:ascii="HGPｺﾞｼｯｸM" w:eastAsia="HGPｺﾞｼｯｸM"/>
                <w:lang w:eastAsia="zh-TW"/>
              </w:rPr>
            </w:pPr>
          </w:p>
        </w:tc>
        <w:tc>
          <w:tcPr>
            <w:tcW w:w="4536" w:type="dxa"/>
            <w:vAlign w:val="center"/>
          </w:tcPr>
          <w:p w14:paraId="0812B5F5" w14:textId="78CA165C" w:rsidR="003A63C3" w:rsidRPr="002241C8" w:rsidRDefault="003A63C3" w:rsidP="003A63C3">
            <w:pPr>
              <w:ind w:firstLineChars="50" w:firstLine="100"/>
              <w:rPr>
                <w:rFonts w:ascii="HGPｺﾞｼｯｸM" w:eastAsia="HGPｺﾞｼｯｸM"/>
              </w:rPr>
            </w:pPr>
            <w:r>
              <w:rPr>
                <w:rFonts w:ascii="HGPｺﾞｼｯｸM" w:eastAsia="HGPｺﾞｼｯｸM" w:hint="eastAsia"/>
              </w:rPr>
              <w:t>55kL/日</w:t>
            </w:r>
            <w:r w:rsidRPr="003A63C3">
              <w:rPr>
                <w:rFonts w:ascii="HGPｺﾞｼｯｸM" w:eastAsia="HGPｺﾞｼｯｸM" w:hAnsi="HGPｺﾞｼｯｸM" w:cs="HGPｺﾞｼｯｸM" w:hint="eastAsia"/>
              </w:rPr>
              <w:t>設備</w:t>
            </w:r>
            <w:r>
              <w:rPr>
                <w:rFonts w:ascii="HGPｺﾞｼｯｸM" w:eastAsia="HGPｺﾞｼｯｸM" w:hAnsi="HGPｺﾞｼｯｸM" w:cs="HGPｺﾞｼｯｸM" w:hint="eastAsia"/>
              </w:rPr>
              <w:t>：</w:t>
            </w:r>
            <w:r w:rsidRPr="003A63C3">
              <w:rPr>
                <w:rFonts w:ascii="HGPｺﾞｼｯｸM" w:eastAsia="HGPｺﾞｼｯｸM" w:hAnsi="HGPｺﾞｼｯｸM" w:cs="HGPｺﾞｼｯｸM" w:hint="eastAsia"/>
              </w:rPr>
              <w:t>前脱水・固液分離処理方式</w:t>
            </w:r>
          </w:p>
        </w:tc>
      </w:tr>
    </w:tbl>
    <w:p w14:paraId="3626411C" w14:textId="67E24CAC" w:rsidR="002241C8" w:rsidRPr="00975713" w:rsidRDefault="002241C8" w:rsidP="003A63C3">
      <w:pPr>
        <w:ind w:firstLineChars="400" w:firstLine="720"/>
        <w:rPr>
          <w:sz w:val="18"/>
        </w:rPr>
      </w:pPr>
      <w:r w:rsidRPr="00975713">
        <w:rPr>
          <w:rFonts w:hint="eastAsia"/>
          <w:sz w:val="18"/>
        </w:rPr>
        <w:t>出典：龍ヶ崎衛生組合</w:t>
      </w:r>
      <w:r w:rsidRPr="00975713">
        <w:rPr>
          <w:sz w:val="18"/>
        </w:rPr>
        <w:t>HP</w:t>
      </w:r>
    </w:p>
    <w:p w14:paraId="792A6FF3" w14:textId="674B5AE3" w:rsidR="0078334E" w:rsidRDefault="001646CB" w:rsidP="0078334E">
      <w:pPr>
        <w:pStyle w:val="3"/>
        <w:spacing w:after="180"/>
      </w:pPr>
      <w:bookmarkStart w:id="21" w:name="_Toc193442738"/>
      <w:r>
        <w:rPr>
          <w:rFonts w:hint="eastAsia"/>
        </w:rPr>
        <w:lastRenderedPageBreak/>
        <w:t>７</w:t>
      </w:r>
      <w:r w:rsidR="0078334E">
        <w:rPr>
          <w:rFonts w:hint="eastAsia"/>
        </w:rPr>
        <w:t>．発生量</w:t>
      </w:r>
      <w:bookmarkEnd w:id="21"/>
    </w:p>
    <w:p w14:paraId="3D9BD24E" w14:textId="57B9935C" w:rsidR="0078334E" w:rsidRDefault="0078334E" w:rsidP="00975713">
      <w:pPr>
        <w:ind w:firstLineChars="100" w:firstLine="200"/>
      </w:pPr>
      <w:r w:rsidRPr="0078334E">
        <w:rPr>
          <w:rFonts w:hint="eastAsia"/>
        </w:rPr>
        <w:t>対象災害における建物被害等をもとに、災害廃棄物対策指針等に基づき発生量を推計し</w:t>
      </w:r>
      <w:r>
        <w:rPr>
          <w:rFonts w:hint="eastAsia"/>
        </w:rPr>
        <w:t>ま</w:t>
      </w:r>
      <w:r w:rsidR="00902E07">
        <w:rPr>
          <w:rFonts w:hint="eastAsia"/>
        </w:rPr>
        <w:t>す</w:t>
      </w:r>
      <w:r w:rsidRPr="0078334E">
        <w:rPr>
          <w:rFonts w:hint="eastAsia"/>
        </w:rPr>
        <w:t>。</w:t>
      </w:r>
    </w:p>
    <w:p w14:paraId="51913802" w14:textId="77777777" w:rsidR="001646CB" w:rsidRDefault="001646CB" w:rsidP="005E66BA"/>
    <w:p w14:paraId="6C15ABDE" w14:textId="3A32FFEF" w:rsidR="0078334E" w:rsidRDefault="0078334E" w:rsidP="0078334E">
      <w:pPr>
        <w:pStyle w:val="4"/>
      </w:pPr>
      <w:r>
        <w:rPr>
          <w:rFonts w:hint="eastAsia"/>
        </w:rPr>
        <w:t>（１）災害廃棄物全体量</w:t>
      </w:r>
    </w:p>
    <w:p w14:paraId="166F67C0" w14:textId="08B21E82" w:rsidR="0078334E" w:rsidRPr="00143611" w:rsidRDefault="0078334E" w:rsidP="00975713">
      <w:pPr>
        <w:ind w:leftChars="50" w:left="100" w:firstLineChars="100" w:firstLine="200"/>
      </w:pPr>
      <w:r w:rsidRPr="0065091A">
        <w:t>災害廃棄物全体量は、災害廃棄物対策指針に示される推計方法より算出します。災害廃棄物発生量推計の流れを図</w:t>
      </w:r>
      <w:r w:rsidR="000B1D92" w:rsidRPr="0065091A">
        <w:t>2</w:t>
      </w:r>
      <w:r w:rsidR="008E32B4">
        <w:rPr>
          <w:rFonts w:hint="eastAsia"/>
        </w:rPr>
        <w:t>-1</w:t>
      </w:r>
      <w:r w:rsidR="000B1D92" w:rsidRPr="0065091A">
        <w:t>-9</w:t>
      </w:r>
      <w:r w:rsidRPr="0065091A">
        <w:t>、災害廃棄物発生量の推計方法を表</w:t>
      </w:r>
      <w:r w:rsidR="000B1D92" w:rsidRPr="0065091A">
        <w:t>2</w:t>
      </w:r>
      <w:r w:rsidR="008E32B4">
        <w:rPr>
          <w:rFonts w:hint="eastAsia"/>
        </w:rPr>
        <w:t>-1</w:t>
      </w:r>
      <w:r w:rsidR="000B1D92" w:rsidRPr="0065091A">
        <w:t>-8</w:t>
      </w:r>
      <w:r w:rsidRPr="0065091A">
        <w:t>、推計に用いる各係数を表</w:t>
      </w:r>
      <w:r w:rsidR="000B1D92" w:rsidRPr="0065091A">
        <w:t>2</w:t>
      </w:r>
      <w:r w:rsidR="008E32B4">
        <w:rPr>
          <w:rFonts w:hint="eastAsia"/>
        </w:rPr>
        <w:t>-1</w:t>
      </w:r>
      <w:r w:rsidR="000B1D92" w:rsidRPr="0065091A">
        <w:t>-9</w:t>
      </w:r>
      <w:r w:rsidRPr="0065091A">
        <w:t>に示します。</w:t>
      </w:r>
    </w:p>
    <w:p w14:paraId="4AEBED37" w14:textId="34491B12" w:rsidR="0078334E" w:rsidRPr="00143611" w:rsidRDefault="0078334E" w:rsidP="00AA7A0D">
      <w:pPr>
        <w:ind w:leftChars="50" w:left="100" w:firstLineChars="100" w:firstLine="200"/>
      </w:pPr>
      <w:r w:rsidRPr="0065091A">
        <w:t>また、処理・処分を検討する上では、廃棄物の特性に応じた細分化が必要であるため、災害廃棄物対策指針（表</w:t>
      </w:r>
      <w:r w:rsidR="00143611" w:rsidRPr="00143611">
        <w:t>2</w:t>
      </w:r>
      <w:r w:rsidR="008E32B4">
        <w:rPr>
          <w:rFonts w:hint="eastAsia"/>
        </w:rPr>
        <w:t>-1</w:t>
      </w:r>
      <w:r w:rsidR="00143611" w:rsidRPr="00143611">
        <w:t>-10</w:t>
      </w:r>
      <w:r w:rsidRPr="0065091A">
        <w:t>参照）に示される災害廃棄物の種類別の組成割合を乗じて、種類別災害廃棄物発生量を推計します。</w:t>
      </w:r>
    </w:p>
    <w:p w14:paraId="6AD1334A" w14:textId="77777777" w:rsidR="0078334E" w:rsidRPr="00101B82" w:rsidRDefault="0078334E" w:rsidP="001B42F0">
      <w:pPr>
        <w:jc w:val="center"/>
      </w:pPr>
      <w:r>
        <w:rPr>
          <w:noProof/>
        </w:rPr>
        <w:drawing>
          <wp:inline distT="0" distB="0" distL="0" distR="0" wp14:anchorId="3520EAB9" wp14:editId="374B4313">
            <wp:extent cx="5291997" cy="2484000"/>
            <wp:effectExtent l="0" t="0" r="4445" b="0"/>
            <wp:docPr id="241306644" name="図 4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06644" name="図 412" descr="テキスト&#10;&#10;自動的に生成された説明"/>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b="1579"/>
                    <a:stretch/>
                  </pic:blipFill>
                  <pic:spPr bwMode="auto">
                    <a:xfrm>
                      <a:off x="0" y="0"/>
                      <a:ext cx="5291997"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76A99910" w14:textId="73A06411" w:rsidR="0078334E" w:rsidRDefault="0078334E" w:rsidP="0078334E">
      <w:pPr>
        <w:jc w:val="center"/>
        <w:rPr>
          <w:rFonts w:ascii="ＭＳ ゴシック" w:eastAsia="ＭＳ ゴシック" w:hAnsi="ＭＳ ゴシック"/>
        </w:rPr>
      </w:pPr>
      <w:r w:rsidRPr="00127EF5">
        <w:rPr>
          <w:rFonts w:ascii="ＭＳ ゴシック" w:eastAsia="ＭＳ ゴシック" w:hAnsi="ＭＳ ゴシック" w:hint="eastAsia"/>
        </w:rPr>
        <w:t>図</w:t>
      </w:r>
      <w:r w:rsidR="000B1D92">
        <w:rPr>
          <w:rFonts w:ascii="ＭＳ ゴシック" w:eastAsia="ＭＳ ゴシック" w:hAnsi="ＭＳ ゴシック" w:hint="eastAsia"/>
        </w:rPr>
        <w:t>2</w:t>
      </w:r>
      <w:r w:rsidR="008E32B4">
        <w:rPr>
          <w:rFonts w:ascii="ＭＳ ゴシック" w:eastAsia="ＭＳ ゴシック" w:hAnsi="ＭＳ ゴシック" w:hint="eastAsia"/>
        </w:rPr>
        <w:t>-1</w:t>
      </w:r>
      <w:r w:rsidR="000B1D92">
        <w:rPr>
          <w:rFonts w:ascii="ＭＳ ゴシック" w:eastAsia="ＭＳ ゴシック" w:hAnsi="ＭＳ ゴシック" w:hint="eastAsia"/>
        </w:rPr>
        <w:t>-9</w:t>
      </w:r>
      <w:r w:rsidRPr="00127EF5">
        <w:rPr>
          <w:rFonts w:ascii="ＭＳ ゴシック" w:eastAsia="ＭＳ ゴシック" w:hAnsi="ＭＳ ゴシック" w:hint="eastAsia"/>
        </w:rPr>
        <w:t xml:space="preserve">　災害廃棄物発生量推計の流れ</w:t>
      </w:r>
    </w:p>
    <w:p w14:paraId="66506EAD" w14:textId="761C8FB3" w:rsidR="002843F6" w:rsidRDefault="002843F6" w:rsidP="00110C25">
      <w:pPr>
        <w:widowControl/>
        <w:spacing w:line="160" w:lineRule="exact"/>
        <w:jc w:val="left"/>
        <w:rPr>
          <w:rFonts w:ascii="ＭＳ ゴシック" w:eastAsia="ＭＳ ゴシック" w:hAnsi="ＭＳ ゴシック"/>
        </w:rPr>
      </w:pPr>
    </w:p>
    <w:p w14:paraId="3EB4338C" w14:textId="6B2BDAE8" w:rsidR="0078334E" w:rsidRPr="00127EF5" w:rsidRDefault="0078334E" w:rsidP="0078334E">
      <w:pPr>
        <w:jc w:val="center"/>
        <w:rPr>
          <w:rFonts w:ascii="ＭＳ ゴシック" w:eastAsia="ＭＳ ゴシック" w:hAnsi="ＭＳ ゴシック"/>
        </w:rPr>
      </w:pPr>
      <w:r>
        <w:rPr>
          <w:rFonts w:ascii="ＭＳ ゴシック" w:eastAsia="ＭＳ ゴシック" w:hAnsi="ＭＳ ゴシック" w:hint="eastAsia"/>
        </w:rPr>
        <w:t>表</w:t>
      </w:r>
      <w:r w:rsidR="000B1D92">
        <w:rPr>
          <w:rFonts w:ascii="ＭＳ ゴシック" w:eastAsia="ＭＳ ゴシック" w:hAnsi="ＭＳ ゴシック" w:hint="eastAsia"/>
        </w:rPr>
        <w:t>2</w:t>
      </w:r>
      <w:r w:rsidR="008E32B4">
        <w:rPr>
          <w:rFonts w:ascii="ＭＳ ゴシック" w:eastAsia="ＭＳ ゴシック" w:hAnsi="ＭＳ ゴシック" w:hint="eastAsia"/>
        </w:rPr>
        <w:t>-1</w:t>
      </w:r>
      <w:r w:rsidR="000B1D92">
        <w:rPr>
          <w:rFonts w:ascii="ＭＳ ゴシック" w:eastAsia="ＭＳ ゴシック" w:hAnsi="ＭＳ ゴシック" w:hint="eastAsia"/>
        </w:rPr>
        <w:t>-8</w:t>
      </w:r>
      <w:r>
        <w:rPr>
          <w:rFonts w:ascii="ＭＳ ゴシック" w:eastAsia="ＭＳ ゴシック" w:hAnsi="ＭＳ ゴシック" w:hint="eastAsia"/>
        </w:rPr>
        <w:t xml:space="preserve">　災害廃棄物発全体量の推計方法</w:t>
      </w:r>
    </w:p>
    <w:tbl>
      <w:tblPr>
        <w:tblStyle w:val="af"/>
        <w:tblW w:w="0" w:type="auto"/>
        <w:tblLook w:val="04A0" w:firstRow="1" w:lastRow="0" w:firstColumn="1" w:lastColumn="0" w:noHBand="0" w:noVBand="1"/>
      </w:tblPr>
      <w:tblGrid>
        <w:gridCol w:w="1555"/>
        <w:gridCol w:w="7506"/>
      </w:tblGrid>
      <w:tr w:rsidR="0078334E" w14:paraId="61F844D7" w14:textId="77777777">
        <w:tc>
          <w:tcPr>
            <w:tcW w:w="1555" w:type="dxa"/>
            <w:shd w:val="clear" w:color="auto" w:fill="D9D9D9" w:themeFill="background1" w:themeFillShade="D9"/>
            <w:vAlign w:val="center"/>
          </w:tcPr>
          <w:p w14:paraId="222A6451" w14:textId="77777777" w:rsidR="0078334E" w:rsidRDefault="0078334E">
            <w:pPr>
              <w:jc w:val="center"/>
            </w:pPr>
            <w:r w:rsidRPr="00F27C7B">
              <w:rPr>
                <w:rFonts w:ascii="HGPｺﾞｼｯｸM" w:eastAsia="HGPｺﾞｼｯｸM" w:hint="eastAsia"/>
                <w:sz w:val="21"/>
              </w:rPr>
              <w:t>廃棄物の種類</w:t>
            </w:r>
          </w:p>
        </w:tc>
        <w:tc>
          <w:tcPr>
            <w:tcW w:w="7506" w:type="dxa"/>
            <w:shd w:val="clear" w:color="auto" w:fill="D9D9D9" w:themeFill="background1" w:themeFillShade="D9"/>
            <w:vAlign w:val="center"/>
          </w:tcPr>
          <w:p w14:paraId="4F5744D3" w14:textId="77777777" w:rsidR="0078334E" w:rsidRDefault="0078334E">
            <w:pPr>
              <w:jc w:val="center"/>
            </w:pPr>
            <w:r w:rsidRPr="00F27C7B">
              <w:rPr>
                <w:rFonts w:ascii="HGPｺﾞｼｯｸM" w:eastAsia="HGPｺﾞｼｯｸM" w:hint="eastAsia"/>
                <w:sz w:val="21"/>
              </w:rPr>
              <w:t>概要</w:t>
            </w:r>
          </w:p>
        </w:tc>
      </w:tr>
      <w:tr w:rsidR="0078334E" w14:paraId="396F6148" w14:textId="77777777">
        <w:tc>
          <w:tcPr>
            <w:tcW w:w="1555" w:type="dxa"/>
            <w:vAlign w:val="center"/>
          </w:tcPr>
          <w:p w14:paraId="0C75E56B" w14:textId="77777777" w:rsidR="0078334E" w:rsidRDefault="0078334E">
            <w:pPr>
              <w:spacing w:line="0" w:lineRule="atLeast"/>
              <w:jc w:val="center"/>
              <w:rPr>
                <w:rFonts w:ascii="HGPｺﾞｼｯｸM" w:eastAsia="HGPｺﾞｼｯｸM"/>
                <w:sz w:val="21"/>
              </w:rPr>
            </w:pPr>
            <w:r>
              <w:rPr>
                <w:rFonts w:ascii="HGPｺﾞｼｯｸM" w:eastAsia="HGPｺﾞｼｯｸM" w:hint="eastAsia"/>
                <w:sz w:val="21"/>
              </w:rPr>
              <w:t>災害廃棄物</w:t>
            </w:r>
          </w:p>
          <w:p w14:paraId="21EEF045" w14:textId="77777777" w:rsidR="0078334E" w:rsidRDefault="0078334E">
            <w:pPr>
              <w:spacing w:line="0" w:lineRule="atLeast"/>
              <w:jc w:val="center"/>
            </w:pPr>
            <w:r>
              <w:rPr>
                <w:rFonts w:ascii="HGPｺﾞｼｯｸM" w:eastAsia="HGPｺﾞｼｯｸM" w:hint="eastAsia"/>
                <w:sz w:val="21"/>
              </w:rPr>
              <w:t>全体量</w:t>
            </w:r>
          </w:p>
        </w:tc>
        <w:tc>
          <w:tcPr>
            <w:tcW w:w="7506" w:type="dxa"/>
          </w:tcPr>
          <w:p w14:paraId="66845BF5" w14:textId="77777777" w:rsidR="0078334E" w:rsidRPr="0089045F" w:rsidRDefault="0078334E">
            <w:pPr>
              <w:spacing w:beforeLines="20" w:before="72"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lang w:eastAsia="zh-TW"/>
              </w:rPr>
              <w:t>Ｙ ＝ Ｙ</w:t>
            </w:r>
            <w:r w:rsidRPr="0030059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＋Ｙ</w:t>
            </w:r>
            <w:r w:rsidRPr="00300595">
              <w:rPr>
                <w:rFonts w:ascii="HGPｺﾞｼｯｸM" w:eastAsia="HGPｺﾞｼｯｸM" w:hint="eastAsia"/>
                <w:sz w:val="21"/>
                <w:vertAlign w:val="subscript"/>
                <w:lang w:eastAsia="zh-TW"/>
              </w:rPr>
              <w:t>２</w:t>
            </w:r>
          </w:p>
          <w:p w14:paraId="7EC8BE7C"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lang w:eastAsia="zh-TW"/>
              </w:rPr>
              <w:t xml:space="preserve">　Ｙ：</w:t>
            </w:r>
            <w:r w:rsidRPr="007744ED">
              <w:rPr>
                <w:rFonts w:ascii="HGPｺﾞｼｯｸM" w:eastAsia="HGPｺﾞｼｯｸM" w:hint="eastAsia"/>
                <w:color w:val="000000" w:themeColor="text1"/>
                <w:sz w:val="21"/>
                <w:lang w:eastAsia="zh-TW"/>
              </w:rPr>
              <w:t>災害</w:t>
            </w:r>
            <w:r w:rsidRPr="0089045F">
              <w:rPr>
                <w:rFonts w:ascii="HGPｺﾞｼｯｸM" w:eastAsia="HGPｺﾞｼｯｸM" w:hint="eastAsia"/>
                <w:sz w:val="21"/>
                <w:lang w:eastAsia="zh-TW"/>
              </w:rPr>
              <w:t>廃棄物全体量（t）</w:t>
            </w:r>
          </w:p>
          <w:p w14:paraId="76409E3E"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lang w:eastAsia="zh-TW"/>
              </w:rPr>
              <w:t xml:space="preserve">　</w:t>
            </w:r>
            <w:r w:rsidRPr="0089045F">
              <w:rPr>
                <w:rFonts w:ascii="HGPｺﾞｼｯｸM" w:eastAsia="HGPｺﾞｼｯｸM" w:hint="eastAsia"/>
                <w:sz w:val="21"/>
              </w:rPr>
              <w:t>Ｙ</w:t>
            </w:r>
            <w:r w:rsidRPr="00300595">
              <w:rPr>
                <w:rFonts w:ascii="HGPｺﾞｼｯｸM" w:eastAsia="HGPｺﾞｼｯｸM" w:hint="eastAsia"/>
                <w:sz w:val="21"/>
                <w:vertAlign w:val="subscript"/>
              </w:rPr>
              <w:t>１</w:t>
            </w:r>
            <w:r w:rsidRPr="0089045F">
              <w:rPr>
                <w:rFonts w:ascii="HGPｺﾞｼｯｸM" w:eastAsia="HGPｺﾞｼｯｸM" w:hint="eastAsia"/>
                <w:sz w:val="21"/>
              </w:rPr>
              <w:t>：建物解体に伴い発生する災害廃棄物量（t）</w:t>
            </w:r>
          </w:p>
          <w:p w14:paraId="2803B2D3"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rPr>
              <w:t xml:space="preserve">　Ｙ</w:t>
            </w:r>
            <w:r w:rsidRPr="00300595">
              <w:rPr>
                <w:rFonts w:ascii="HGPｺﾞｼｯｸM" w:eastAsia="HGPｺﾞｼｯｸM" w:hint="eastAsia"/>
                <w:sz w:val="21"/>
                <w:vertAlign w:val="subscript"/>
              </w:rPr>
              <w:t>２</w:t>
            </w:r>
            <w:r w:rsidRPr="0089045F">
              <w:rPr>
                <w:rFonts w:ascii="HGPｺﾞｼｯｸM" w:eastAsia="HGPｺﾞｼｯｸM" w:hint="eastAsia"/>
                <w:sz w:val="21"/>
              </w:rPr>
              <w:t>：建物解体以外に発生する災害廃棄物量（t）</w:t>
            </w:r>
          </w:p>
          <w:p w14:paraId="30F01DB2" w14:textId="77777777" w:rsidR="0078334E" w:rsidRPr="0089045F" w:rsidRDefault="0078334E">
            <w:pPr>
              <w:spacing w:line="0" w:lineRule="atLeast"/>
              <w:ind w:firstLineChars="50" w:firstLine="105"/>
              <w:rPr>
                <w:rFonts w:ascii="HGPｺﾞｼｯｸM" w:eastAsia="HGPｺﾞｼｯｸM"/>
                <w:sz w:val="21"/>
              </w:rPr>
            </w:pPr>
          </w:p>
          <w:p w14:paraId="06B015BA"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rPr>
              <w:t>Ｙ</w:t>
            </w:r>
            <w:r w:rsidRPr="00300595">
              <w:rPr>
                <w:rFonts w:ascii="HGPｺﾞｼｯｸM" w:eastAsia="HGPｺﾞｼｯｸM" w:hint="eastAsia"/>
                <w:sz w:val="21"/>
                <w:vertAlign w:val="subscript"/>
              </w:rPr>
              <w:t>１</w:t>
            </w:r>
            <w:r w:rsidRPr="0089045F">
              <w:rPr>
                <w:rFonts w:ascii="HGPｺﾞｼｯｸM" w:eastAsia="HGPｺﾞｼｯｸM" w:hint="eastAsia"/>
                <w:sz w:val="21"/>
              </w:rPr>
              <w:t xml:space="preserve"> ＝ （Ｘ</w:t>
            </w:r>
            <w:r w:rsidRPr="00480125">
              <w:rPr>
                <w:rFonts w:ascii="HGPｺﾞｼｯｸM" w:eastAsia="HGPｺﾞｼｯｸM" w:hint="eastAsia"/>
                <w:sz w:val="21"/>
                <w:vertAlign w:val="subscript"/>
              </w:rPr>
              <w:t>１</w:t>
            </w:r>
            <w:r w:rsidRPr="0089045F">
              <w:rPr>
                <w:rFonts w:ascii="HGPｺﾞｼｯｸM" w:eastAsia="HGPｺﾞｼｯｸM" w:hint="eastAsia"/>
                <w:sz w:val="21"/>
              </w:rPr>
              <w:t>＋Ｘ</w:t>
            </w:r>
            <w:r w:rsidRPr="00480125">
              <w:rPr>
                <w:rFonts w:ascii="HGPｺﾞｼｯｸM" w:eastAsia="HGPｺﾞｼｯｸM" w:hint="eastAsia"/>
                <w:sz w:val="21"/>
                <w:vertAlign w:val="subscript"/>
              </w:rPr>
              <w:t>２</w:t>
            </w:r>
            <w:r w:rsidRPr="0089045F">
              <w:rPr>
                <w:rFonts w:ascii="HGPｺﾞｼｯｸM" w:eastAsia="HGPｺﾞｼｯｸM" w:hint="eastAsia"/>
                <w:sz w:val="21"/>
              </w:rPr>
              <w:t>） × ａ × ｂ</w:t>
            </w:r>
            <w:r w:rsidRPr="00480125">
              <w:rPr>
                <w:rFonts w:ascii="HGPｺﾞｼｯｸM" w:eastAsia="HGPｺﾞｼｯｸM" w:hint="eastAsia"/>
                <w:sz w:val="21"/>
                <w:vertAlign w:val="subscript"/>
              </w:rPr>
              <w:t>１</w:t>
            </w:r>
            <w:r w:rsidRPr="0089045F">
              <w:rPr>
                <w:rFonts w:ascii="HGPｺﾞｼｯｸM" w:eastAsia="HGPｺﾞｼｯｸM" w:hint="eastAsia"/>
                <w:sz w:val="21"/>
              </w:rPr>
              <w:t xml:space="preserve"> ＋（Ｘ</w:t>
            </w:r>
            <w:r w:rsidRPr="00480125">
              <w:rPr>
                <w:rFonts w:ascii="HGPｺﾞｼｯｸM" w:eastAsia="HGPｺﾞｼｯｸM" w:hint="eastAsia"/>
                <w:sz w:val="21"/>
                <w:vertAlign w:val="subscript"/>
              </w:rPr>
              <w:t>３</w:t>
            </w:r>
            <w:r w:rsidRPr="0089045F">
              <w:rPr>
                <w:rFonts w:ascii="HGPｺﾞｼｯｸM" w:eastAsia="HGPｺﾞｼｯｸM" w:hint="eastAsia"/>
                <w:sz w:val="21"/>
              </w:rPr>
              <w:t>＋Ｘ</w:t>
            </w:r>
            <w:r w:rsidRPr="00480125">
              <w:rPr>
                <w:rFonts w:ascii="HGPｺﾞｼｯｸM" w:eastAsia="HGPｺﾞｼｯｸM" w:hint="eastAsia"/>
                <w:sz w:val="21"/>
                <w:vertAlign w:val="subscript"/>
              </w:rPr>
              <w:t>４</w:t>
            </w:r>
            <w:r w:rsidRPr="0089045F">
              <w:rPr>
                <w:rFonts w:ascii="HGPｺﾞｼｯｸM" w:eastAsia="HGPｺﾞｼｯｸM" w:hint="eastAsia"/>
                <w:sz w:val="21"/>
              </w:rPr>
              <w:t>) × ａ × ｂ</w:t>
            </w:r>
            <w:r w:rsidRPr="00480125">
              <w:rPr>
                <w:rFonts w:ascii="HGPｺﾞｼｯｸM" w:eastAsia="HGPｺﾞｼｯｸM" w:hint="eastAsia"/>
                <w:sz w:val="21"/>
                <w:vertAlign w:val="subscript"/>
              </w:rPr>
              <w:t>２</w:t>
            </w:r>
          </w:p>
          <w:p w14:paraId="2C3E2ECD"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rPr>
              <w:t xml:space="preserve">　</w:t>
            </w:r>
            <w:r w:rsidRPr="0089045F">
              <w:rPr>
                <w:rFonts w:ascii="HGPｺﾞｼｯｸM" w:eastAsia="HGPｺﾞｼｯｸM" w:hint="eastAsia"/>
                <w:sz w:val="21"/>
                <w:lang w:eastAsia="zh-TW"/>
              </w:rPr>
              <w:t>Ｘ</w:t>
            </w:r>
            <w:r w:rsidRPr="0048012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、Ｘ</w:t>
            </w:r>
            <w:r w:rsidRPr="00480125">
              <w:rPr>
                <w:rFonts w:ascii="HGPｺﾞｼｯｸM" w:eastAsia="HGPｺﾞｼｯｸM" w:hint="eastAsia"/>
                <w:sz w:val="21"/>
                <w:vertAlign w:val="subscript"/>
                <w:lang w:eastAsia="zh-TW"/>
              </w:rPr>
              <w:t>２</w:t>
            </w:r>
            <w:r w:rsidRPr="0089045F">
              <w:rPr>
                <w:rFonts w:ascii="HGPｺﾞｼｯｸM" w:eastAsia="HGPｺﾞｼｯｸM" w:hint="eastAsia"/>
                <w:sz w:val="21"/>
                <w:lang w:eastAsia="zh-TW"/>
              </w:rPr>
              <w:t>、Ｘ</w:t>
            </w:r>
            <w:r w:rsidRPr="00480125">
              <w:rPr>
                <w:rFonts w:ascii="HGPｺﾞｼｯｸM" w:eastAsia="HGPｺﾞｼｯｸM" w:hint="eastAsia"/>
                <w:sz w:val="21"/>
                <w:vertAlign w:val="subscript"/>
                <w:lang w:eastAsia="zh-TW"/>
              </w:rPr>
              <w:t>３</w:t>
            </w:r>
            <w:r w:rsidRPr="0089045F">
              <w:rPr>
                <w:rFonts w:ascii="HGPｺﾞｼｯｸM" w:eastAsia="HGPｺﾞｼｯｸM" w:hint="eastAsia"/>
                <w:sz w:val="21"/>
                <w:lang w:eastAsia="zh-TW"/>
              </w:rPr>
              <w:t>、Ｘ</w:t>
            </w:r>
            <w:r w:rsidRPr="00480125">
              <w:rPr>
                <w:rFonts w:ascii="HGPｺﾞｼｯｸM" w:eastAsia="HGPｺﾞｼｯｸM" w:hint="eastAsia"/>
                <w:sz w:val="21"/>
                <w:vertAlign w:val="subscript"/>
                <w:lang w:eastAsia="zh-TW"/>
              </w:rPr>
              <w:t>４</w:t>
            </w:r>
            <w:r w:rsidRPr="0089045F">
              <w:rPr>
                <w:rFonts w:ascii="HGPｺﾞｼｯｸM" w:eastAsia="HGPｺﾞｼｯｸM" w:hint="eastAsia"/>
                <w:sz w:val="21"/>
                <w:lang w:eastAsia="zh-TW"/>
              </w:rPr>
              <w:t>：被災棟数（棟）</w:t>
            </w:r>
          </w:p>
          <w:p w14:paraId="68964B15"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lang w:eastAsia="zh-TW"/>
              </w:rPr>
              <w:t xml:space="preserve">　</w:t>
            </w:r>
            <w:r w:rsidRPr="0089045F">
              <w:rPr>
                <w:rFonts w:ascii="HGPｺﾞｼｯｸM" w:eastAsia="HGPｺﾞｼｯｸM" w:hint="eastAsia"/>
                <w:sz w:val="21"/>
              </w:rPr>
              <w:t>添え字　１：住家全壊</w:t>
            </w:r>
            <w:r>
              <w:rPr>
                <w:rFonts w:ascii="HGPｺﾞｼｯｸM" w:eastAsia="HGPｺﾞｼｯｸM" w:hint="eastAsia"/>
                <w:sz w:val="21"/>
              </w:rPr>
              <w:t>、</w:t>
            </w:r>
            <w:r w:rsidRPr="0089045F">
              <w:rPr>
                <w:rFonts w:ascii="HGPｺﾞｼｯｸM" w:eastAsia="HGPｺﾞｼｯｸM" w:hint="eastAsia"/>
                <w:sz w:val="21"/>
              </w:rPr>
              <w:t>２：非住家全壊</w:t>
            </w:r>
            <w:r>
              <w:rPr>
                <w:rFonts w:ascii="HGPｺﾞｼｯｸM" w:eastAsia="HGPｺﾞｼｯｸM" w:hint="eastAsia"/>
                <w:sz w:val="21"/>
              </w:rPr>
              <w:t>、</w:t>
            </w:r>
            <w:r w:rsidRPr="0089045F">
              <w:rPr>
                <w:rFonts w:ascii="HGPｺﾞｼｯｸM" w:eastAsia="HGPｺﾞｼｯｸM" w:hint="eastAsia"/>
                <w:sz w:val="21"/>
              </w:rPr>
              <w:t>３：住家半壊</w:t>
            </w:r>
            <w:r>
              <w:rPr>
                <w:rFonts w:ascii="HGPｺﾞｼｯｸM" w:eastAsia="HGPｺﾞｼｯｸM" w:hint="eastAsia"/>
                <w:sz w:val="21"/>
              </w:rPr>
              <w:t>、</w:t>
            </w:r>
            <w:r w:rsidRPr="0089045F">
              <w:rPr>
                <w:rFonts w:ascii="HGPｺﾞｼｯｸM" w:eastAsia="HGPｺﾞｼｯｸM" w:hint="eastAsia"/>
                <w:sz w:val="21"/>
              </w:rPr>
              <w:t>４：非住家半壊</w:t>
            </w:r>
          </w:p>
          <w:p w14:paraId="68CB51F2"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rPr>
              <w:t xml:space="preserve">　</w:t>
            </w:r>
            <w:r w:rsidRPr="0089045F">
              <w:rPr>
                <w:rFonts w:ascii="HGPｺﾞｼｯｸM" w:eastAsia="HGPｺﾞｼｯｸM" w:hint="eastAsia"/>
                <w:sz w:val="21"/>
                <w:lang w:eastAsia="zh-TW"/>
              </w:rPr>
              <w:t>ａ：</w:t>
            </w:r>
            <w:r w:rsidRPr="007744ED">
              <w:rPr>
                <w:rFonts w:ascii="HGPｺﾞｼｯｸM" w:eastAsia="HGPｺﾞｼｯｸM" w:hint="eastAsia"/>
                <w:color w:val="000000" w:themeColor="text1"/>
                <w:sz w:val="21"/>
                <w:lang w:eastAsia="zh-TW"/>
              </w:rPr>
              <w:t>解体廃</w:t>
            </w:r>
            <w:r w:rsidRPr="0089045F">
              <w:rPr>
                <w:rFonts w:ascii="HGPｺﾞｼｯｸM" w:eastAsia="HGPｺﾞｼｯｸM" w:hint="eastAsia"/>
                <w:sz w:val="21"/>
                <w:lang w:eastAsia="zh-TW"/>
              </w:rPr>
              <w:t>棄物発生原単位（t/棟）</w:t>
            </w:r>
          </w:p>
          <w:p w14:paraId="5B13B1A4"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lang w:eastAsia="zh-TW"/>
              </w:rPr>
              <w:t xml:space="preserve">　ａ =  Ａ</w:t>
            </w:r>
            <w:r w:rsidRPr="0048012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 xml:space="preserve"> × ａ</w:t>
            </w:r>
            <w:r w:rsidRPr="0048012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 xml:space="preserve"> × ｒ</w:t>
            </w:r>
            <w:r w:rsidRPr="00480125">
              <w:rPr>
                <w:rFonts w:ascii="HGPｺﾞｼｯｸM" w:eastAsia="HGPｺﾞｼｯｸM" w:hint="eastAsia"/>
                <w:sz w:val="21"/>
                <w:vertAlign w:val="subscript"/>
                <w:lang w:eastAsia="zh-TW"/>
              </w:rPr>
              <w:t xml:space="preserve">１ </w:t>
            </w:r>
            <w:r w:rsidRPr="0089045F">
              <w:rPr>
                <w:rFonts w:ascii="HGPｺﾞｼｯｸM" w:eastAsia="HGPｺﾞｼｯｸM" w:hint="eastAsia"/>
                <w:sz w:val="21"/>
                <w:lang w:eastAsia="zh-TW"/>
              </w:rPr>
              <w:t>＋Ａ</w:t>
            </w:r>
            <w:r w:rsidRPr="00480125">
              <w:rPr>
                <w:rFonts w:ascii="HGPｺﾞｼｯｸM" w:eastAsia="HGPｺﾞｼｯｸM" w:hint="eastAsia"/>
                <w:sz w:val="21"/>
                <w:vertAlign w:val="subscript"/>
                <w:lang w:eastAsia="zh-TW"/>
              </w:rPr>
              <w:t>２</w:t>
            </w:r>
            <w:r w:rsidRPr="0089045F">
              <w:rPr>
                <w:rFonts w:ascii="HGPｺﾞｼｯｸM" w:eastAsia="HGPｺﾞｼｯｸM" w:hint="eastAsia"/>
                <w:sz w:val="21"/>
                <w:lang w:eastAsia="zh-TW"/>
              </w:rPr>
              <w:t xml:space="preserve"> × ａ</w:t>
            </w:r>
            <w:r w:rsidRPr="00480125">
              <w:rPr>
                <w:rFonts w:ascii="HGPｺﾞｼｯｸM" w:eastAsia="HGPｺﾞｼｯｸM" w:hint="eastAsia"/>
                <w:sz w:val="21"/>
                <w:vertAlign w:val="subscript"/>
                <w:lang w:eastAsia="zh-TW"/>
              </w:rPr>
              <w:t>２</w:t>
            </w:r>
            <w:r w:rsidRPr="0089045F">
              <w:rPr>
                <w:rFonts w:ascii="HGPｺﾞｼｯｸM" w:eastAsia="HGPｺﾞｼｯｸM" w:hint="eastAsia"/>
                <w:sz w:val="21"/>
                <w:lang w:eastAsia="zh-TW"/>
              </w:rPr>
              <w:t xml:space="preserve"> × ｒ</w:t>
            </w:r>
            <w:r w:rsidRPr="00480125">
              <w:rPr>
                <w:rFonts w:ascii="HGPｺﾞｼｯｸM" w:eastAsia="HGPｺﾞｼｯｸM" w:hint="eastAsia"/>
                <w:sz w:val="21"/>
                <w:vertAlign w:val="subscript"/>
                <w:lang w:eastAsia="zh-TW"/>
              </w:rPr>
              <w:t>２</w:t>
            </w:r>
          </w:p>
          <w:p w14:paraId="1D92BCAB"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lang w:eastAsia="zh-TW"/>
              </w:rPr>
              <w:t xml:space="preserve">　　Ａ</w:t>
            </w:r>
            <w:r w:rsidRPr="0048012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：木造床面積（ｍ</w:t>
            </w:r>
            <w:r w:rsidRPr="00423362">
              <w:rPr>
                <w:rFonts w:ascii="HGPｺﾞｼｯｸM" w:eastAsia="HGPｺﾞｼｯｸM" w:hint="eastAsia"/>
                <w:sz w:val="21"/>
                <w:vertAlign w:val="superscript"/>
                <w:lang w:eastAsia="zh-TW"/>
              </w:rPr>
              <w:t>２</w:t>
            </w:r>
            <w:r w:rsidRPr="0089045F">
              <w:rPr>
                <w:rFonts w:ascii="HGPｺﾞｼｯｸM" w:eastAsia="HGPｺﾞｼｯｸM" w:hint="eastAsia"/>
                <w:sz w:val="21"/>
                <w:lang w:eastAsia="zh-TW"/>
              </w:rPr>
              <w:t>/棟）</w:t>
            </w:r>
            <w:r>
              <w:rPr>
                <w:rFonts w:ascii="HGPｺﾞｼｯｸM" w:eastAsia="HGPｺﾞｼｯｸM" w:hint="eastAsia"/>
                <w:sz w:val="21"/>
                <w:lang w:eastAsia="zh-TW"/>
              </w:rPr>
              <w:t>、</w:t>
            </w:r>
            <w:r w:rsidRPr="0089045F">
              <w:rPr>
                <w:rFonts w:ascii="HGPｺﾞｼｯｸM" w:eastAsia="HGPｺﾞｼｯｸM" w:hint="eastAsia"/>
                <w:sz w:val="21"/>
                <w:lang w:eastAsia="zh-TW"/>
              </w:rPr>
              <w:t>Ａ</w:t>
            </w:r>
            <w:r w:rsidRPr="00480125">
              <w:rPr>
                <w:rFonts w:ascii="HGPｺﾞｼｯｸM" w:eastAsia="HGPｺﾞｼｯｸM" w:hint="eastAsia"/>
                <w:sz w:val="21"/>
                <w:vertAlign w:val="subscript"/>
                <w:lang w:eastAsia="zh-TW"/>
              </w:rPr>
              <w:t>２</w:t>
            </w:r>
            <w:r w:rsidRPr="0089045F">
              <w:rPr>
                <w:rFonts w:ascii="HGPｺﾞｼｯｸM" w:eastAsia="HGPｺﾞｼｯｸM" w:hint="eastAsia"/>
                <w:sz w:val="21"/>
                <w:lang w:eastAsia="zh-TW"/>
              </w:rPr>
              <w:t>：非木造床面積（ｍ</w:t>
            </w:r>
            <w:r w:rsidRPr="00423362">
              <w:rPr>
                <w:rFonts w:ascii="HGPｺﾞｼｯｸM" w:eastAsia="HGPｺﾞｼｯｸM" w:hint="eastAsia"/>
                <w:sz w:val="21"/>
                <w:vertAlign w:val="superscript"/>
                <w:lang w:eastAsia="zh-TW"/>
              </w:rPr>
              <w:t>２</w:t>
            </w:r>
            <w:r w:rsidRPr="0089045F">
              <w:rPr>
                <w:rFonts w:ascii="HGPｺﾞｼｯｸM" w:eastAsia="HGPｺﾞｼｯｸM" w:hint="eastAsia"/>
                <w:sz w:val="21"/>
                <w:lang w:eastAsia="zh-TW"/>
              </w:rPr>
              <w:t>/棟）</w:t>
            </w:r>
          </w:p>
          <w:p w14:paraId="215CA8AA" w14:textId="77777777" w:rsidR="0078334E" w:rsidRPr="0089045F" w:rsidRDefault="0078334E">
            <w:pPr>
              <w:spacing w:line="0" w:lineRule="atLeast"/>
              <w:ind w:firstLineChars="50" w:firstLine="105"/>
              <w:rPr>
                <w:rFonts w:ascii="HGPｺﾞｼｯｸM" w:eastAsia="HGPｺﾞｼｯｸM"/>
                <w:sz w:val="21"/>
                <w:lang w:eastAsia="zh-TW"/>
              </w:rPr>
            </w:pPr>
            <w:r w:rsidRPr="0089045F">
              <w:rPr>
                <w:rFonts w:ascii="HGPｺﾞｼｯｸM" w:eastAsia="HGPｺﾞｼｯｸM" w:hint="eastAsia"/>
                <w:sz w:val="21"/>
                <w:lang w:eastAsia="zh-TW"/>
              </w:rPr>
              <w:t xml:space="preserve">　　ａ</w:t>
            </w:r>
            <w:r w:rsidRPr="00480125">
              <w:rPr>
                <w:rFonts w:ascii="HGPｺﾞｼｯｸM" w:eastAsia="HGPｺﾞｼｯｸM" w:hint="eastAsia"/>
                <w:sz w:val="21"/>
                <w:vertAlign w:val="subscript"/>
                <w:lang w:eastAsia="zh-TW"/>
              </w:rPr>
              <w:t>１</w:t>
            </w:r>
            <w:r w:rsidRPr="0089045F">
              <w:rPr>
                <w:rFonts w:ascii="HGPｺﾞｼｯｸM" w:eastAsia="HGPｺﾞｼｯｸM" w:hint="eastAsia"/>
                <w:sz w:val="21"/>
                <w:lang w:eastAsia="zh-TW"/>
              </w:rPr>
              <w:t>：木造建物発生原単位（t/ｍ</w:t>
            </w:r>
            <w:r w:rsidRPr="00423362">
              <w:rPr>
                <w:rFonts w:ascii="HGPｺﾞｼｯｸM" w:eastAsia="HGPｺﾞｼｯｸM" w:hint="eastAsia"/>
                <w:sz w:val="21"/>
                <w:vertAlign w:val="superscript"/>
                <w:lang w:eastAsia="zh-TW"/>
              </w:rPr>
              <w:t>２</w:t>
            </w:r>
            <w:r w:rsidRPr="0089045F">
              <w:rPr>
                <w:rFonts w:ascii="HGPｺﾞｼｯｸM" w:eastAsia="HGPｺﾞｼｯｸM" w:hint="eastAsia"/>
                <w:sz w:val="21"/>
                <w:lang w:eastAsia="zh-TW"/>
              </w:rPr>
              <w:t>）</w:t>
            </w:r>
            <w:r>
              <w:rPr>
                <w:rFonts w:ascii="HGPｺﾞｼｯｸM" w:eastAsia="HGPｺﾞｼｯｸM" w:hint="eastAsia"/>
                <w:sz w:val="21"/>
                <w:lang w:eastAsia="zh-TW"/>
              </w:rPr>
              <w:t>、</w:t>
            </w:r>
            <w:r w:rsidRPr="0089045F">
              <w:rPr>
                <w:rFonts w:ascii="HGPｺﾞｼｯｸM" w:eastAsia="HGPｺﾞｼｯｸM" w:hint="eastAsia"/>
                <w:sz w:val="21"/>
                <w:lang w:eastAsia="zh-TW"/>
              </w:rPr>
              <w:t>ａ</w:t>
            </w:r>
            <w:r w:rsidRPr="00480125">
              <w:rPr>
                <w:rFonts w:ascii="HGPｺﾞｼｯｸM" w:eastAsia="HGPｺﾞｼｯｸM" w:hint="eastAsia"/>
                <w:sz w:val="21"/>
                <w:vertAlign w:val="subscript"/>
                <w:lang w:eastAsia="zh-TW"/>
              </w:rPr>
              <w:t>２</w:t>
            </w:r>
            <w:r w:rsidRPr="0089045F">
              <w:rPr>
                <w:rFonts w:ascii="HGPｺﾞｼｯｸM" w:eastAsia="HGPｺﾞｼｯｸM" w:hint="eastAsia"/>
                <w:sz w:val="21"/>
                <w:lang w:eastAsia="zh-TW"/>
              </w:rPr>
              <w:t>：非木造建物発生原単位（t/ｍ</w:t>
            </w:r>
            <w:r w:rsidRPr="00423362">
              <w:rPr>
                <w:rFonts w:ascii="HGPｺﾞｼｯｸM" w:eastAsia="HGPｺﾞｼｯｸM" w:hint="eastAsia"/>
                <w:sz w:val="21"/>
                <w:vertAlign w:val="superscript"/>
                <w:lang w:eastAsia="zh-TW"/>
              </w:rPr>
              <w:t>２</w:t>
            </w:r>
            <w:r w:rsidRPr="0089045F">
              <w:rPr>
                <w:rFonts w:ascii="HGPｺﾞｼｯｸM" w:eastAsia="HGPｺﾞｼｯｸM" w:hint="eastAsia"/>
                <w:sz w:val="21"/>
                <w:lang w:eastAsia="zh-TW"/>
              </w:rPr>
              <w:t>）</w:t>
            </w:r>
          </w:p>
          <w:p w14:paraId="7ABF529A"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lang w:eastAsia="zh-TW"/>
              </w:rPr>
              <w:t xml:space="preserve">　　</w:t>
            </w:r>
            <w:r w:rsidRPr="0089045F">
              <w:rPr>
                <w:rFonts w:ascii="HGPｺﾞｼｯｸM" w:eastAsia="HGPｺﾞｼｯｸM" w:hint="eastAsia"/>
                <w:sz w:val="21"/>
              </w:rPr>
              <w:t>ｒ</w:t>
            </w:r>
            <w:r w:rsidRPr="00480125">
              <w:rPr>
                <w:rFonts w:ascii="HGPｺﾞｼｯｸM" w:eastAsia="HGPｺﾞｼｯｸM" w:hint="eastAsia"/>
                <w:sz w:val="21"/>
                <w:vertAlign w:val="subscript"/>
              </w:rPr>
              <w:t>１</w:t>
            </w:r>
            <w:r w:rsidRPr="0089045F">
              <w:rPr>
                <w:rFonts w:ascii="HGPｺﾞｼｯｸM" w:eastAsia="HGPｺﾞｼｯｸM" w:hint="eastAsia"/>
                <w:sz w:val="21"/>
              </w:rPr>
              <w:t>：解体棟数の構造内訳（木造）（－）</w:t>
            </w:r>
            <w:r>
              <w:rPr>
                <w:rFonts w:ascii="HGPｺﾞｼｯｸM" w:eastAsia="HGPｺﾞｼｯｸM" w:hint="eastAsia"/>
                <w:sz w:val="21"/>
              </w:rPr>
              <w:t>、</w:t>
            </w:r>
            <w:r w:rsidRPr="0089045F">
              <w:rPr>
                <w:rFonts w:ascii="HGPｺﾞｼｯｸM" w:eastAsia="HGPｺﾞｼｯｸM" w:hint="eastAsia"/>
                <w:sz w:val="21"/>
              </w:rPr>
              <w:t>ｒ</w:t>
            </w:r>
            <w:r w:rsidRPr="00480125">
              <w:rPr>
                <w:rFonts w:ascii="HGPｺﾞｼｯｸM" w:eastAsia="HGPｺﾞｼｯｸM" w:hint="eastAsia"/>
                <w:sz w:val="21"/>
                <w:vertAlign w:val="subscript"/>
              </w:rPr>
              <w:t>２</w:t>
            </w:r>
            <w:r w:rsidRPr="0089045F">
              <w:rPr>
                <w:rFonts w:ascii="HGPｺﾞｼｯｸM" w:eastAsia="HGPｺﾞｼｯｸM" w:hint="eastAsia"/>
                <w:sz w:val="21"/>
              </w:rPr>
              <w:t>：解体棟数の構造内訳（非木造）（－）</w:t>
            </w:r>
          </w:p>
          <w:p w14:paraId="18D0DDC7"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rPr>
              <w:t xml:space="preserve">　　ｂ</w:t>
            </w:r>
            <w:r w:rsidRPr="00480125">
              <w:rPr>
                <w:rFonts w:ascii="HGPｺﾞｼｯｸM" w:eastAsia="HGPｺﾞｼｯｸM" w:hint="eastAsia"/>
                <w:sz w:val="21"/>
                <w:vertAlign w:val="subscript"/>
              </w:rPr>
              <w:t>１</w:t>
            </w:r>
            <w:r w:rsidRPr="0089045F">
              <w:rPr>
                <w:rFonts w:ascii="HGPｺﾞｼｯｸM" w:eastAsia="HGPｺﾞｼｯｸM" w:hint="eastAsia"/>
                <w:sz w:val="21"/>
              </w:rPr>
              <w:t>：全壊建物解体率（－）、ｂ</w:t>
            </w:r>
            <w:r w:rsidRPr="00480125">
              <w:rPr>
                <w:rFonts w:ascii="HGPｺﾞｼｯｸM" w:eastAsia="HGPｺﾞｼｯｸM" w:hint="eastAsia"/>
                <w:sz w:val="21"/>
                <w:vertAlign w:val="subscript"/>
              </w:rPr>
              <w:t>２</w:t>
            </w:r>
            <w:r w:rsidRPr="0089045F">
              <w:rPr>
                <w:rFonts w:ascii="HGPｺﾞｼｯｸM" w:eastAsia="HGPｺﾞｼｯｸM" w:hint="eastAsia"/>
                <w:sz w:val="21"/>
              </w:rPr>
              <w:t>：半壊建物解体率（－）</w:t>
            </w:r>
            <w:r w:rsidRPr="00725896">
              <w:rPr>
                <w:rFonts w:ascii="HGPｺﾞｼｯｸM" w:eastAsia="HGPｺﾞｼｯｸM" w:hint="eastAsia"/>
                <w:vertAlign w:val="superscript"/>
              </w:rPr>
              <w:t>※</w:t>
            </w:r>
          </w:p>
          <w:p w14:paraId="1FD8CA46" w14:textId="77777777" w:rsidR="0078334E" w:rsidRPr="0089045F" w:rsidRDefault="0078334E">
            <w:pPr>
              <w:spacing w:line="0" w:lineRule="atLeast"/>
              <w:ind w:firstLineChars="50" w:firstLine="105"/>
              <w:rPr>
                <w:rFonts w:ascii="HGPｺﾞｼｯｸM" w:eastAsia="HGPｺﾞｼｯｸM"/>
                <w:sz w:val="21"/>
              </w:rPr>
            </w:pPr>
          </w:p>
          <w:p w14:paraId="5AD4B4FF" w14:textId="77777777" w:rsidR="0078334E" w:rsidRPr="0089045F" w:rsidRDefault="0078334E">
            <w:pPr>
              <w:spacing w:line="0" w:lineRule="atLeast"/>
              <w:ind w:firstLineChars="50" w:firstLine="105"/>
              <w:rPr>
                <w:rFonts w:ascii="HGPｺﾞｼｯｸM" w:eastAsia="HGPｺﾞｼｯｸM"/>
                <w:sz w:val="21"/>
              </w:rPr>
            </w:pPr>
            <w:r w:rsidRPr="0089045F">
              <w:rPr>
                <w:rFonts w:ascii="HGPｺﾞｼｯｸM" w:eastAsia="HGPｺﾞｼｯｸM" w:hint="eastAsia"/>
                <w:sz w:val="21"/>
              </w:rPr>
              <w:t>Ｙ</w:t>
            </w:r>
            <w:r w:rsidRPr="00423362">
              <w:rPr>
                <w:rFonts w:ascii="HGPｺﾞｼｯｸM" w:eastAsia="HGPｺﾞｼｯｸM" w:hint="eastAsia"/>
                <w:sz w:val="21"/>
                <w:vertAlign w:val="subscript"/>
              </w:rPr>
              <w:t>２</w:t>
            </w:r>
            <w:r w:rsidRPr="0089045F">
              <w:rPr>
                <w:rFonts w:ascii="HGPｺﾞｼｯｸM" w:eastAsia="HGPｺﾞｼｯｸM" w:hint="eastAsia"/>
                <w:sz w:val="21"/>
              </w:rPr>
              <w:t xml:space="preserve"> ＝ （Ｘ</w:t>
            </w:r>
            <w:r w:rsidRPr="00423362">
              <w:rPr>
                <w:rFonts w:ascii="HGPｺﾞｼｯｸM" w:eastAsia="HGPｺﾞｼｯｸM" w:hint="eastAsia"/>
                <w:sz w:val="21"/>
                <w:vertAlign w:val="subscript"/>
              </w:rPr>
              <w:t>１</w:t>
            </w:r>
            <w:r w:rsidRPr="0089045F">
              <w:rPr>
                <w:rFonts w:ascii="HGPｺﾞｼｯｸM" w:eastAsia="HGPｺﾞｼｯｸM" w:hint="eastAsia"/>
                <w:sz w:val="21"/>
              </w:rPr>
              <w:t>＋Ｘ</w:t>
            </w:r>
            <w:r w:rsidRPr="00423362">
              <w:rPr>
                <w:rFonts w:ascii="HGPｺﾞｼｯｸM" w:eastAsia="HGPｺﾞｼｯｸM" w:hint="eastAsia"/>
                <w:sz w:val="21"/>
                <w:vertAlign w:val="subscript"/>
              </w:rPr>
              <w:t>２</w:t>
            </w:r>
            <w:r w:rsidRPr="0089045F">
              <w:rPr>
                <w:rFonts w:ascii="HGPｺﾞｼｯｸM" w:eastAsia="HGPｺﾞｼｯｸM" w:hint="eastAsia"/>
                <w:sz w:val="21"/>
              </w:rPr>
              <w:t>） × CP</w:t>
            </w:r>
          </w:p>
          <w:p w14:paraId="2D30851C" w14:textId="77777777" w:rsidR="0078334E" w:rsidRDefault="0078334E">
            <w:pPr>
              <w:spacing w:afterLines="20" w:after="72" w:line="0" w:lineRule="atLeast"/>
            </w:pPr>
            <w:r w:rsidRPr="0089045F">
              <w:rPr>
                <w:rFonts w:ascii="HGPｺﾞｼｯｸM" w:eastAsia="HGPｺﾞｼｯｸM" w:hint="eastAsia"/>
                <w:sz w:val="21"/>
              </w:rPr>
              <w:t xml:space="preserve">　CP：片付けごみ及び公物等発生原単位（</w:t>
            </w:r>
            <w:r>
              <w:rPr>
                <w:rFonts w:ascii="HGPｺﾞｼｯｸM" w:eastAsia="HGPｺﾞｼｯｸM" w:hint="eastAsia"/>
                <w:sz w:val="21"/>
              </w:rPr>
              <w:t>t</w:t>
            </w:r>
            <w:r w:rsidRPr="0089045F">
              <w:rPr>
                <w:rFonts w:ascii="HGPｺﾞｼｯｸM" w:eastAsia="HGPｺﾞｼｯｸM" w:hint="eastAsia"/>
                <w:sz w:val="21"/>
              </w:rPr>
              <w:t>/棟）</w:t>
            </w:r>
          </w:p>
        </w:tc>
      </w:tr>
    </w:tbl>
    <w:p w14:paraId="27DA5F00" w14:textId="3B3FE3D5" w:rsidR="0078334E" w:rsidRPr="00975713" w:rsidRDefault="0078334E" w:rsidP="00975713">
      <w:pPr>
        <w:spacing w:line="0" w:lineRule="atLeast"/>
        <w:ind w:left="180" w:hangingChars="100" w:hanging="180"/>
        <w:rPr>
          <w:sz w:val="18"/>
        </w:rPr>
      </w:pPr>
      <w:r w:rsidRPr="00975713">
        <w:rPr>
          <w:rFonts w:ascii="ＭＳ 明朝" w:hAnsi="ＭＳ 明朝" w:cs="ＭＳ 明朝" w:hint="eastAsia"/>
          <w:sz w:val="18"/>
        </w:rPr>
        <w:t>※</w:t>
      </w:r>
      <w:r w:rsidRPr="00975713">
        <w:rPr>
          <w:rFonts w:hint="eastAsia"/>
          <w:sz w:val="18"/>
        </w:rPr>
        <w:t>市町村が半壊建物の解体廃棄物を処理しない場合は半壊建物解体率をゼロに設定する</w:t>
      </w:r>
      <w:r w:rsidR="00DF7293">
        <w:rPr>
          <w:rFonts w:hint="eastAsia"/>
          <w:sz w:val="18"/>
        </w:rPr>
        <w:t>等、</w:t>
      </w:r>
      <w:r w:rsidRPr="00975713">
        <w:rPr>
          <w:rFonts w:hint="eastAsia"/>
          <w:sz w:val="18"/>
        </w:rPr>
        <w:t>実態に合わせて半壊建物解体率を修正することとする。</w:t>
      </w:r>
    </w:p>
    <w:p w14:paraId="7F7B4037" w14:textId="77777777" w:rsidR="0078334E" w:rsidRPr="00975713" w:rsidRDefault="0078334E" w:rsidP="0078334E">
      <w:pPr>
        <w:spacing w:line="0" w:lineRule="atLeast"/>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14-2</w:t>
      </w:r>
      <w:r w:rsidRPr="00975713">
        <w:rPr>
          <w:rFonts w:hint="eastAsia"/>
          <w:sz w:val="18"/>
        </w:rPr>
        <w:t>】（令和</w:t>
      </w:r>
      <w:r w:rsidRPr="00975713">
        <w:rPr>
          <w:sz w:val="18"/>
        </w:rPr>
        <w:t>5</w:t>
      </w:r>
      <w:r w:rsidRPr="00975713">
        <w:rPr>
          <w:rFonts w:hint="eastAsia"/>
          <w:sz w:val="18"/>
        </w:rPr>
        <w:t>年</w:t>
      </w:r>
      <w:r w:rsidRPr="00975713">
        <w:rPr>
          <w:sz w:val="18"/>
        </w:rPr>
        <w:t>4</w:t>
      </w:r>
      <w:r w:rsidRPr="00975713">
        <w:rPr>
          <w:rFonts w:hint="eastAsia"/>
          <w:sz w:val="18"/>
        </w:rPr>
        <w:t>月）を基に作成</w:t>
      </w:r>
    </w:p>
    <w:p w14:paraId="365B72AF" w14:textId="1D143A59" w:rsidR="0078334E" w:rsidRPr="00127EF5" w:rsidRDefault="0078334E" w:rsidP="0078334E">
      <w:pPr>
        <w:jc w:val="center"/>
        <w:rPr>
          <w:rFonts w:ascii="ＭＳ ゴシック" w:eastAsia="ＭＳ ゴシック" w:hAnsi="ＭＳ ゴシック"/>
        </w:rPr>
      </w:pPr>
      <w:r w:rsidRPr="00127EF5">
        <w:rPr>
          <w:rFonts w:ascii="ＭＳ ゴシック" w:eastAsia="ＭＳ ゴシック" w:hAnsi="ＭＳ ゴシック" w:hint="eastAsia"/>
        </w:rPr>
        <w:lastRenderedPageBreak/>
        <w:t>表</w:t>
      </w:r>
      <w:r w:rsidR="00F27CF6">
        <w:rPr>
          <w:rFonts w:ascii="ＭＳ ゴシック" w:eastAsia="ＭＳ ゴシック" w:hAnsi="ＭＳ ゴシック" w:hint="eastAsia"/>
        </w:rPr>
        <w:t>2</w:t>
      </w:r>
      <w:r w:rsidR="008E32B4">
        <w:rPr>
          <w:rFonts w:ascii="ＭＳ ゴシック" w:eastAsia="ＭＳ ゴシック" w:hAnsi="ＭＳ ゴシック" w:hint="eastAsia"/>
        </w:rPr>
        <w:t>-1</w:t>
      </w:r>
      <w:r w:rsidR="00F27CF6">
        <w:rPr>
          <w:rFonts w:ascii="ＭＳ ゴシック" w:eastAsia="ＭＳ ゴシック" w:hAnsi="ＭＳ ゴシック" w:hint="eastAsia"/>
        </w:rPr>
        <w:t>-9</w:t>
      </w:r>
      <w:r w:rsidRPr="00127EF5">
        <w:rPr>
          <w:rFonts w:ascii="ＭＳ ゴシック" w:eastAsia="ＭＳ ゴシック" w:hAnsi="ＭＳ ゴシック" w:hint="eastAsia"/>
        </w:rPr>
        <w:t xml:space="preserve">　災害廃棄物全体量の推計に用いる各係数</w:t>
      </w:r>
    </w:p>
    <w:tbl>
      <w:tblPr>
        <w:tblStyle w:val="af"/>
        <w:tblW w:w="0" w:type="auto"/>
        <w:tblLook w:val="04A0" w:firstRow="1" w:lastRow="0" w:firstColumn="1" w:lastColumn="0" w:noHBand="0" w:noVBand="1"/>
      </w:tblPr>
      <w:tblGrid>
        <w:gridCol w:w="1838"/>
        <w:gridCol w:w="1418"/>
        <w:gridCol w:w="957"/>
        <w:gridCol w:w="958"/>
        <w:gridCol w:w="972"/>
        <w:gridCol w:w="973"/>
        <w:gridCol w:w="972"/>
        <w:gridCol w:w="973"/>
      </w:tblGrid>
      <w:tr w:rsidR="0078334E" w:rsidRPr="00127EF5" w14:paraId="1D9BC9F3" w14:textId="77777777">
        <w:tc>
          <w:tcPr>
            <w:tcW w:w="1838" w:type="dxa"/>
            <w:shd w:val="clear" w:color="auto" w:fill="D9D9D9" w:themeFill="background1" w:themeFillShade="D9"/>
            <w:vAlign w:val="center"/>
          </w:tcPr>
          <w:p w14:paraId="6D4B66A2"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項目</w:t>
            </w:r>
          </w:p>
        </w:tc>
        <w:tc>
          <w:tcPr>
            <w:tcW w:w="1418" w:type="dxa"/>
            <w:shd w:val="clear" w:color="auto" w:fill="D9D9D9" w:themeFill="background1" w:themeFillShade="D9"/>
            <w:vAlign w:val="center"/>
          </w:tcPr>
          <w:p w14:paraId="00AD4480"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細目</w:t>
            </w:r>
          </w:p>
        </w:tc>
        <w:tc>
          <w:tcPr>
            <w:tcW w:w="957" w:type="dxa"/>
            <w:shd w:val="clear" w:color="auto" w:fill="D9D9D9" w:themeFill="background1" w:themeFillShade="D9"/>
            <w:vAlign w:val="center"/>
          </w:tcPr>
          <w:p w14:paraId="1229887E"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記号</w:t>
            </w:r>
          </w:p>
        </w:tc>
        <w:tc>
          <w:tcPr>
            <w:tcW w:w="958" w:type="dxa"/>
            <w:shd w:val="clear" w:color="auto" w:fill="D9D9D9" w:themeFill="background1" w:themeFillShade="D9"/>
            <w:vAlign w:val="center"/>
          </w:tcPr>
          <w:p w14:paraId="5E6600C5"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単位</w:t>
            </w:r>
          </w:p>
        </w:tc>
        <w:tc>
          <w:tcPr>
            <w:tcW w:w="972" w:type="dxa"/>
            <w:shd w:val="clear" w:color="auto" w:fill="D9D9D9" w:themeFill="background1" w:themeFillShade="D9"/>
            <w:vAlign w:val="center"/>
          </w:tcPr>
          <w:p w14:paraId="0A387759" w14:textId="77777777" w:rsidR="0078334E" w:rsidRPr="00127EF5" w:rsidRDefault="0078334E">
            <w:pPr>
              <w:spacing w:line="0" w:lineRule="atLeast"/>
              <w:jc w:val="center"/>
              <w:rPr>
                <w:rFonts w:ascii="HGPｺﾞｼｯｸM" w:eastAsia="HGPｺﾞｼｯｸM" w:hAnsi="ＭＳ ゴシック"/>
                <w:color w:val="000000" w:themeColor="text1"/>
                <w:sz w:val="21"/>
                <w:szCs w:val="21"/>
              </w:rPr>
            </w:pPr>
            <w:r w:rsidRPr="00127EF5">
              <w:rPr>
                <w:rFonts w:ascii="HGPｺﾞｼｯｸM" w:eastAsia="HGPｺﾞｼｯｸM" w:hAnsi="ＭＳ ゴシック" w:hint="eastAsia"/>
                <w:color w:val="000000" w:themeColor="text1"/>
                <w:sz w:val="21"/>
                <w:szCs w:val="21"/>
              </w:rPr>
              <w:t>地震</w:t>
            </w:r>
          </w:p>
          <w:p w14:paraId="3347512C"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（揺れ）</w:t>
            </w:r>
          </w:p>
        </w:tc>
        <w:tc>
          <w:tcPr>
            <w:tcW w:w="973" w:type="dxa"/>
            <w:shd w:val="clear" w:color="auto" w:fill="D9D9D9" w:themeFill="background1" w:themeFillShade="D9"/>
            <w:vAlign w:val="center"/>
          </w:tcPr>
          <w:p w14:paraId="5201D588" w14:textId="77777777" w:rsidR="0078334E" w:rsidRPr="00127EF5" w:rsidRDefault="0078334E">
            <w:pPr>
              <w:spacing w:line="0" w:lineRule="atLeast"/>
              <w:jc w:val="center"/>
              <w:rPr>
                <w:rFonts w:ascii="HGPｺﾞｼｯｸM" w:eastAsia="HGPｺﾞｼｯｸM" w:hAnsi="ＭＳ ゴシック"/>
                <w:color w:val="000000" w:themeColor="text1"/>
                <w:sz w:val="21"/>
                <w:szCs w:val="21"/>
              </w:rPr>
            </w:pPr>
            <w:r w:rsidRPr="00127EF5">
              <w:rPr>
                <w:rFonts w:ascii="HGPｺﾞｼｯｸM" w:eastAsia="HGPｺﾞｼｯｸM" w:hAnsi="ＭＳ ゴシック" w:hint="eastAsia"/>
                <w:color w:val="000000" w:themeColor="text1"/>
                <w:sz w:val="21"/>
                <w:szCs w:val="21"/>
              </w:rPr>
              <w:t>地震</w:t>
            </w:r>
          </w:p>
          <w:p w14:paraId="2B69A65D"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（津波）</w:t>
            </w:r>
          </w:p>
        </w:tc>
        <w:tc>
          <w:tcPr>
            <w:tcW w:w="972" w:type="dxa"/>
            <w:shd w:val="clear" w:color="auto" w:fill="D9D9D9" w:themeFill="background1" w:themeFillShade="D9"/>
            <w:vAlign w:val="center"/>
          </w:tcPr>
          <w:p w14:paraId="0F1FFD1A"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水害</w:t>
            </w:r>
          </w:p>
        </w:tc>
        <w:tc>
          <w:tcPr>
            <w:tcW w:w="973" w:type="dxa"/>
            <w:shd w:val="clear" w:color="auto" w:fill="D9D9D9" w:themeFill="background1" w:themeFillShade="D9"/>
            <w:vAlign w:val="center"/>
          </w:tcPr>
          <w:p w14:paraId="593D9494" w14:textId="77777777" w:rsidR="0078334E" w:rsidRPr="00127EF5" w:rsidRDefault="0078334E">
            <w:pPr>
              <w:spacing w:line="0" w:lineRule="atLeast"/>
              <w:jc w:val="center"/>
              <w:rPr>
                <w:rFonts w:ascii="HGPｺﾞｼｯｸM" w:eastAsia="HGPｺﾞｼｯｸM" w:hAnsi="ＭＳ ゴシック"/>
                <w:color w:val="000000" w:themeColor="text1"/>
                <w:sz w:val="21"/>
                <w:szCs w:val="21"/>
              </w:rPr>
            </w:pPr>
            <w:r w:rsidRPr="00127EF5">
              <w:rPr>
                <w:rFonts w:ascii="HGPｺﾞｼｯｸM" w:eastAsia="HGPｺﾞｼｯｸM" w:hAnsi="ＭＳ ゴシック" w:hint="eastAsia"/>
                <w:color w:val="000000" w:themeColor="text1"/>
                <w:sz w:val="21"/>
                <w:szCs w:val="21"/>
              </w:rPr>
              <w:t>土砂</w:t>
            </w:r>
          </w:p>
          <w:p w14:paraId="2A79CC35"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災害</w:t>
            </w:r>
          </w:p>
        </w:tc>
      </w:tr>
      <w:tr w:rsidR="0078334E" w:rsidRPr="00127EF5" w14:paraId="6677E9B7" w14:textId="77777777">
        <w:tc>
          <w:tcPr>
            <w:tcW w:w="1838" w:type="dxa"/>
            <w:vMerge w:val="restart"/>
            <w:vAlign w:val="center"/>
          </w:tcPr>
          <w:p w14:paraId="7C9F27B2"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建物発生原単位</w:t>
            </w:r>
          </w:p>
        </w:tc>
        <w:tc>
          <w:tcPr>
            <w:tcW w:w="1418" w:type="dxa"/>
            <w:vAlign w:val="center"/>
          </w:tcPr>
          <w:p w14:paraId="00C2CF41"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木造建物</w:t>
            </w:r>
          </w:p>
        </w:tc>
        <w:tc>
          <w:tcPr>
            <w:tcW w:w="957" w:type="dxa"/>
            <w:vAlign w:val="center"/>
          </w:tcPr>
          <w:p w14:paraId="4C95A031"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ａ</w:t>
            </w:r>
            <w:r w:rsidRPr="00127EF5">
              <w:rPr>
                <w:rFonts w:ascii="HGPｺﾞｼｯｸM" w:eastAsia="HGPｺﾞｼｯｸM" w:hAnsi="ＭＳ ゴシック" w:hint="eastAsia"/>
                <w:color w:val="000000" w:themeColor="text1"/>
                <w:sz w:val="21"/>
                <w:szCs w:val="21"/>
                <w:vertAlign w:val="subscript"/>
              </w:rPr>
              <w:t>１</w:t>
            </w:r>
          </w:p>
        </w:tc>
        <w:tc>
          <w:tcPr>
            <w:tcW w:w="958" w:type="dxa"/>
            <w:vMerge w:val="restart"/>
            <w:vAlign w:val="center"/>
          </w:tcPr>
          <w:p w14:paraId="232F5EC1"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t/ｍ</w:t>
            </w:r>
            <w:r w:rsidRPr="00127EF5">
              <w:rPr>
                <w:rFonts w:ascii="HGPｺﾞｼｯｸM" w:eastAsia="HGPｺﾞｼｯｸM" w:hAnsi="ＭＳ ゴシック" w:hint="eastAsia"/>
                <w:color w:val="000000" w:themeColor="text1"/>
                <w:sz w:val="21"/>
                <w:szCs w:val="21"/>
                <w:vertAlign w:val="superscript"/>
              </w:rPr>
              <w:t>２</w:t>
            </w:r>
          </w:p>
        </w:tc>
        <w:tc>
          <w:tcPr>
            <w:tcW w:w="3890" w:type="dxa"/>
            <w:gridSpan w:val="4"/>
            <w:vAlign w:val="center"/>
          </w:tcPr>
          <w:p w14:paraId="6B52E714"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0.5（火災焼失の場合：0.3）</w:t>
            </w:r>
          </w:p>
        </w:tc>
      </w:tr>
      <w:tr w:rsidR="0078334E" w:rsidRPr="00127EF5" w14:paraId="05F92F54" w14:textId="77777777">
        <w:tc>
          <w:tcPr>
            <w:tcW w:w="1838" w:type="dxa"/>
            <w:vMerge/>
            <w:vAlign w:val="center"/>
          </w:tcPr>
          <w:p w14:paraId="214E10A3" w14:textId="77777777" w:rsidR="0078334E" w:rsidRPr="00127EF5" w:rsidRDefault="0078334E">
            <w:pPr>
              <w:spacing w:line="0" w:lineRule="atLeast"/>
              <w:jc w:val="center"/>
              <w:rPr>
                <w:rFonts w:ascii="HGPｺﾞｼｯｸM" w:eastAsia="HGPｺﾞｼｯｸM" w:hAnsi="ＭＳ ゴシック"/>
                <w:sz w:val="21"/>
                <w:szCs w:val="21"/>
              </w:rPr>
            </w:pPr>
          </w:p>
        </w:tc>
        <w:tc>
          <w:tcPr>
            <w:tcW w:w="1418" w:type="dxa"/>
            <w:vAlign w:val="center"/>
          </w:tcPr>
          <w:p w14:paraId="4AE0FA0E"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非木造建物</w:t>
            </w:r>
          </w:p>
        </w:tc>
        <w:tc>
          <w:tcPr>
            <w:tcW w:w="957" w:type="dxa"/>
            <w:vAlign w:val="center"/>
          </w:tcPr>
          <w:p w14:paraId="33E5D7CF"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ａ</w:t>
            </w:r>
            <w:r w:rsidRPr="00127EF5">
              <w:rPr>
                <w:rFonts w:ascii="HGPｺﾞｼｯｸM" w:eastAsia="HGPｺﾞｼｯｸM" w:hAnsi="ＭＳ ゴシック" w:hint="eastAsia"/>
                <w:color w:val="000000" w:themeColor="text1"/>
                <w:sz w:val="21"/>
                <w:szCs w:val="21"/>
                <w:vertAlign w:val="subscript"/>
              </w:rPr>
              <w:t>２</w:t>
            </w:r>
          </w:p>
        </w:tc>
        <w:tc>
          <w:tcPr>
            <w:tcW w:w="958" w:type="dxa"/>
            <w:vMerge/>
            <w:vAlign w:val="center"/>
          </w:tcPr>
          <w:p w14:paraId="1394E92F" w14:textId="77777777" w:rsidR="0078334E" w:rsidRPr="00127EF5" w:rsidRDefault="0078334E">
            <w:pPr>
              <w:jc w:val="center"/>
              <w:rPr>
                <w:rFonts w:ascii="HGPｺﾞｼｯｸM" w:eastAsia="HGPｺﾞｼｯｸM" w:hAnsi="ＭＳ ゴシック"/>
                <w:sz w:val="21"/>
                <w:szCs w:val="21"/>
              </w:rPr>
            </w:pPr>
          </w:p>
        </w:tc>
        <w:tc>
          <w:tcPr>
            <w:tcW w:w="3890" w:type="dxa"/>
            <w:gridSpan w:val="4"/>
            <w:vAlign w:val="center"/>
          </w:tcPr>
          <w:p w14:paraId="52C26067"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1.2（火災焼失の場合：1.0）</w:t>
            </w:r>
          </w:p>
        </w:tc>
      </w:tr>
      <w:tr w:rsidR="0078334E" w:rsidRPr="00127EF5" w14:paraId="19CEE618" w14:textId="77777777">
        <w:tc>
          <w:tcPr>
            <w:tcW w:w="1838" w:type="dxa"/>
            <w:vMerge w:val="restart"/>
            <w:vAlign w:val="center"/>
          </w:tcPr>
          <w:p w14:paraId="4399702C"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延べ床面積</w:t>
            </w:r>
            <w:r w:rsidRPr="00127EF5">
              <w:rPr>
                <w:rFonts w:ascii="HGPｺﾞｼｯｸM" w:eastAsia="HGPｺﾞｼｯｸM" w:hAnsi="ＭＳ ゴシック" w:hint="eastAsia"/>
                <w:color w:val="000000" w:themeColor="text1"/>
                <w:sz w:val="21"/>
                <w:szCs w:val="21"/>
                <w:vertAlign w:val="superscript"/>
              </w:rPr>
              <w:t>※</w:t>
            </w:r>
            <w:r>
              <w:rPr>
                <w:rFonts w:ascii="HGPｺﾞｼｯｸM" w:eastAsia="HGPｺﾞｼｯｸM" w:hAnsi="ＭＳ ゴシック" w:hint="eastAsia"/>
                <w:color w:val="000000" w:themeColor="text1"/>
                <w:szCs w:val="21"/>
                <w:vertAlign w:val="superscript"/>
              </w:rPr>
              <w:t>１</w:t>
            </w:r>
          </w:p>
        </w:tc>
        <w:tc>
          <w:tcPr>
            <w:tcW w:w="1418" w:type="dxa"/>
            <w:vAlign w:val="center"/>
          </w:tcPr>
          <w:p w14:paraId="70712CD6"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木造建物</w:t>
            </w:r>
          </w:p>
        </w:tc>
        <w:tc>
          <w:tcPr>
            <w:tcW w:w="957" w:type="dxa"/>
            <w:vAlign w:val="center"/>
          </w:tcPr>
          <w:p w14:paraId="40D1FA50"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Ａ</w:t>
            </w:r>
            <w:r w:rsidRPr="00127EF5">
              <w:rPr>
                <w:rFonts w:ascii="HGPｺﾞｼｯｸM" w:eastAsia="HGPｺﾞｼｯｸM" w:hAnsi="ＭＳ ゴシック" w:hint="eastAsia"/>
                <w:color w:val="000000" w:themeColor="text1"/>
                <w:sz w:val="21"/>
                <w:szCs w:val="21"/>
                <w:vertAlign w:val="subscript"/>
              </w:rPr>
              <w:t>１</w:t>
            </w:r>
          </w:p>
        </w:tc>
        <w:tc>
          <w:tcPr>
            <w:tcW w:w="958" w:type="dxa"/>
            <w:vMerge w:val="restart"/>
            <w:vAlign w:val="center"/>
          </w:tcPr>
          <w:p w14:paraId="527CB08B"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ｍ</w:t>
            </w:r>
            <w:r w:rsidRPr="00127EF5">
              <w:rPr>
                <w:rFonts w:ascii="HGPｺﾞｼｯｸM" w:eastAsia="HGPｺﾞｼｯｸM" w:hAnsi="ＭＳ ゴシック" w:hint="eastAsia"/>
                <w:color w:val="000000" w:themeColor="text1"/>
                <w:sz w:val="21"/>
                <w:szCs w:val="21"/>
                <w:vertAlign w:val="superscript"/>
              </w:rPr>
              <w:t>２</w:t>
            </w:r>
            <w:r w:rsidRPr="00127EF5">
              <w:rPr>
                <w:rFonts w:ascii="HGPｺﾞｼｯｸM" w:eastAsia="HGPｺﾞｼｯｸM" w:hAnsi="ＭＳ ゴシック" w:hint="eastAsia"/>
                <w:color w:val="000000" w:themeColor="text1"/>
                <w:sz w:val="21"/>
                <w:szCs w:val="21"/>
              </w:rPr>
              <w:t>/棟</w:t>
            </w:r>
          </w:p>
        </w:tc>
        <w:tc>
          <w:tcPr>
            <w:tcW w:w="3890" w:type="dxa"/>
            <w:gridSpan w:val="4"/>
            <w:vAlign w:val="center"/>
          </w:tcPr>
          <w:p w14:paraId="148DAA67" w14:textId="77777777" w:rsidR="0078334E" w:rsidRPr="00127EF5" w:rsidRDefault="0078334E">
            <w:pPr>
              <w:jc w:val="center"/>
              <w:rPr>
                <w:rFonts w:ascii="HGPｺﾞｼｯｸM" w:eastAsia="HGPｺﾞｼｯｸM" w:hAnsi="ＭＳ ゴシック"/>
                <w:sz w:val="21"/>
                <w:szCs w:val="21"/>
              </w:rPr>
            </w:pPr>
            <w:r>
              <w:rPr>
                <w:rFonts w:ascii="HGPｺﾞｼｯｸM" w:eastAsia="HGPｺﾞｼｯｸM" w:hAnsi="ＭＳ ゴシック" w:hint="eastAsia"/>
                <w:szCs w:val="21"/>
              </w:rPr>
              <w:t>87.7</w:t>
            </w:r>
            <w:r w:rsidRPr="00127EF5">
              <w:rPr>
                <w:rFonts w:ascii="HGPｺﾞｼｯｸM" w:eastAsia="HGPｺﾞｼｯｸM" w:hAnsi="ＭＳ ゴシック" w:hint="eastAsia"/>
                <w:sz w:val="21"/>
                <w:szCs w:val="21"/>
              </w:rPr>
              <w:t>（稲敷市）</w:t>
            </w:r>
          </w:p>
        </w:tc>
      </w:tr>
      <w:tr w:rsidR="0078334E" w:rsidRPr="00127EF5" w14:paraId="63467514" w14:textId="77777777">
        <w:tc>
          <w:tcPr>
            <w:tcW w:w="1838" w:type="dxa"/>
            <w:vMerge/>
            <w:vAlign w:val="center"/>
          </w:tcPr>
          <w:p w14:paraId="315DF4CC" w14:textId="77777777" w:rsidR="0078334E" w:rsidRPr="00127EF5" w:rsidRDefault="0078334E">
            <w:pPr>
              <w:spacing w:line="0" w:lineRule="atLeast"/>
              <w:jc w:val="center"/>
              <w:rPr>
                <w:rFonts w:ascii="HGPｺﾞｼｯｸM" w:eastAsia="HGPｺﾞｼｯｸM" w:hAnsi="ＭＳ ゴシック"/>
                <w:sz w:val="21"/>
                <w:szCs w:val="21"/>
              </w:rPr>
            </w:pPr>
          </w:p>
        </w:tc>
        <w:tc>
          <w:tcPr>
            <w:tcW w:w="1418" w:type="dxa"/>
            <w:vAlign w:val="center"/>
          </w:tcPr>
          <w:p w14:paraId="7C84F3EC"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非木造建物</w:t>
            </w:r>
          </w:p>
        </w:tc>
        <w:tc>
          <w:tcPr>
            <w:tcW w:w="957" w:type="dxa"/>
            <w:vAlign w:val="center"/>
          </w:tcPr>
          <w:p w14:paraId="138E9F52"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Ａ</w:t>
            </w:r>
            <w:r w:rsidRPr="00127EF5">
              <w:rPr>
                <w:rFonts w:ascii="HGPｺﾞｼｯｸM" w:eastAsia="HGPｺﾞｼｯｸM" w:hAnsi="ＭＳ ゴシック" w:hint="eastAsia"/>
                <w:color w:val="000000" w:themeColor="text1"/>
                <w:sz w:val="21"/>
                <w:szCs w:val="21"/>
                <w:vertAlign w:val="subscript"/>
              </w:rPr>
              <w:t>２</w:t>
            </w:r>
          </w:p>
        </w:tc>
        <w:tc>
          <w:tcPr>
            <w:tcW w:w="958" w:type="dxa"/>
            <w:vMerge/>
            <w:vAlign w:val="center"/>
          </w:tcPr>
          <w:p w14:paraId="6182C68F" w14:textId="77777777" w:rsidR="0078334E" w:rsidRPr="00127EF5" w:rsidRDefault="0078334E">
            <w:pPr>
              <w:jc w:val="center"/>
              <w:rPr>
                <w:rFonts w:ascii="HGPｺﾞｼｯｸM" w:eastAsia="HGPｺﾞｼｯｸM" w:hAnsi="ＭＳ ゴシック"/>
                <w:sz w:val="21"/>
                <w:szCs w:val="21"/>
              </w:rPr>
            </w:pPr>
          </w:p>
        </w:tc>
        <w:tc>
          <w:tcPr>
            <w:tcW w:w="3890" w:type="dxa"/>
            <w:gridSpan w:val="4"/>
            <w:vAlign w:val="center"/>
          </w:tcPr>
          <w:p w14:paraId="71083782" w14:textId="77777777" w:rsidR="0078334E" w:rsidRPr="00127EF5" w:rsidRDefault="0078334E">
            <w:pPr>
              <w:jc w:val="center"/>
              <w:rPr>
                <w:rFonts w:ascii="HGPｺﾞｼｯｸM" w:eastAsia="HGPｺﾞｼｯｸM" w:hAnsi="ＭＳ ゴシック"/>
                <w:sz w:val="21"/>
                <w:szCs w:val="21"/>
              </w:rPr>
            </w:pPr>
            <w:r>
              <w:rPr>
                <w:rFonts w:ascii="HGPｺﾞｼｯｸM" w:eastAsia="HGPｺﾞｼｯｸM" w:hAnsi="ＭＳ ゴシック" w:hint="eastAsia"/>
                <w:szCs w:val="21"/>
              </w:rPr>
              <w:t>245.1</w:t>
            </w:r>
            <w:r w:rsidRPr="00127EF5">
              <w:rPr>
                <w:rFonts w:ascii="HGPｺﾞｼｯｸM" w:eastAsia="HGPｺﾞｼｯｸM" w:hAnsi="ＭＳ ゴシック" w:hint="eastAsia"/>
                <w:sz w:val="21"/>
                <w:szCs w:val="21"/>
              </w:rPr>
              <w:t>（稲敷市）</w:t>
            </w:r>
          </w:p>
        </w:tc>
      </w:tr>
      <w:tr w:rsidR="0078334E" w:rsidRPr="00193BBC" w14:paraId="6E04B91D" w14:textId="77777777">
        <w:tc>
          <w:tcPr>
            <w:tcW w:w="1838" w:type="dxa"/>
            <w:vMerge w:val="restart"/>
            <w:vAlign w:val="center"/>
          </w:tcPr>
          <w:p w14:paraId="21066E0A"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解体棟数の木造、非木造の内訳</w:t>
            </w:r>
          </w:p>
        </w:tc>
        <w:tc>
          <w:tcPr>
            <w:tcW w:w="1418" w:type="dxa"/>
            <w:vAlign w:val="center"/>
          </w:tcPr>
          <w:p w14:paraId="0EB82D15"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木造</w:t>
            </w:r>
          </w:p>
        </w:tc>
        <w:tc>
          <w:tcPr>
            <w:tcW w:w="957" w:type="dxa"/>
            <w:vAlign w:val="center"/>
          </w:tcPr>
          <w:p w14:paraId="4AA641FD"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r</w:t>
            </w:r>
            <w:r w:rsidRPr="00127EF5">
              <w:rPr>
                <w:rFonts w:ascii="HGPｺﾞｼｯｸM" w:eastAsia="HGPｺﾞｼｯｸM" w:hAnsi="ＭＳ ゴシック" w:hint="eastAsia"/>
                <w:color w:val="000000" w:themeColor="text1"/>
                <w:sz w:val="21"/>
                <w:szCs w:val="21"/>
                <w:vertAlign w:val="subscript"/>
              </w:rPr>
              <w:t>1</w:t>
            </w:r>
          </w:p>
        </w:tc>
        <w:tc>
          <w:tcPr>
            <w:tcW w:w="958" w:type="dxa"/>
            <w:vAlign w:val="center"/>
          </w:tcPr>
          <w:p w14:paraId="673E6C10"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w:t>
            </w:r>
          </w:p>
        </w:tc>
        <w:tc>
          <w:tcPr>
            <w:tcW w:w="3890" w:type="dxa"/>
            <w:gridSpan w:val="4"/>
            <w:vAlign w:val="center"/>
          </w:tcPr>
          <w:p w14:paraId="60C483E4"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92.8%（茨城県）</w:t>
            </w:r>
          </w:p>
        </w:tc>
      </w:tr>
      <w:tr w:rsidR="0078334E" w:rsidRPr="00193BBC" w14:paraId="4616DFE3" w14:textId="77777777">
        <w:tc>
          <w:tcPr>
            <w:tcW w:w="1838" w:type="dxa"/>
            <w:vMerge/>
            <w:vAlign w:val="center"/>
          </w:tcPr>
          <w:p w14:paraId="463E6DF8" w14:textId="77777777" w:rsidR="0078334E" w:rsidRPr="00193BBC" w:rsidRDefault="0078334E">
            <w:pPr>
              <w:spacing w:line="0" w:lineRule="atLeast"/>
              <w:jc w:val="center"/>
              <w:rPr>
                <w:rFonts w:ascii="HGPｺﾞｼｯｸM" w:eastAsia="HGPｺﾞｼｯｸM" w:hAnsi="ＭＳ ゴシック"/>
                <w:color w:val="000000" w:themeColor="text1"/>
                <w:szCs w:val="21"/>
              </w:rPr>
            </w:pPr>
          </w:p>
        </w:tc>
        <w:tc>
          <w:tcPr>
            <w:tcW w:w="1418" w:type="dxa"/>
            <w:vAlign w:val="center"/>
          </w:tcPr>
          <w:p w14:paraId="640D943D" w14:textId="77777777" w:rsidR="0078334E" w:rsidRPr="00193BBC" w:rsidRDefault="0078334E">
            <w:pPr>
              <w:jc w:val="center"/>
              <w:rPr>
                <w:rFonts w:ascii="HGPｺﾞｼｯｸM" w:eastAsia="HGPｺﾞｼｯｸM" w:hAnsi="ＭＳ ゴシック"/>
                <w:color w:val="000000" w:themeColor="text1"/>
                <w:szCs w:val="21"/>
              </w:rPr>
            </w:pPr>
            <w:r>
              <w:rPr>
                <w:rFonts w:ascii="HGPｺﾞｼｯｸM" w:eastAsia="HGPｺﾞｼｯｸM" w:hAnsi="ＭＳ ゴシック" w:hint="eastAsia"/>
                <w:color w:val="000000" w:themeColor="text1"/>
                <w:szCs w:val="21"/>
              </w:rPr>
              <w:t>非木造</w:t>
            </w:r>
          </w:p>
        </w:tc>
        <w:tc>
          <w:tcPr>
            <w:tcW w:w="957" w:type="dxa"/>
            <w:vAlign w:val="center"/>
          </w:tcPr>
          <w:p w14:paraId="77FCDD7F" w14:textId="77777777" w:rsidR="0078334E" w:rsidRPr="00193BBC" w:rsidRDefault="0078334E">
            <w:pPr>
              <w:jc w:val="center"/>
              <w:rPr>
                <w:rFonts w:ascii="HGPｺﾞｼｯｸM" w:eastAsia="HGPｺﾞｼｯｸM" w:hAnsi="ＭＳ ゴシック"/>
                <w:color w:val="000000" w:themeColor="text1"/>
                <w:szCs w:val="21"/>
              </w:rPr>
            </w:pPr>
            <w:r w:rsidRPr="00A123E0">
              <w:rPr>
                <w:rFonts w:ascii="HGPｺﾞｼｯｸM" w:eastAsia="HGPｺﾞｼｯｸM" w:hAnsi="ＭＳ ゴシック" w:hint="eastAsia"/>
                <w:color w:val="000000" w:themeColor="text1"/>
                <w:sz w:val="21"/>
                <w:szCs w:val="21"/>
              </w:rPr>
              <w:t>r</w:t>
            </w:r>
            <w:r w:rsidRPr="00A123E0">
              <w:rPr>
                <w:rFonts w:ascii="HGPｺﾞｼｯｸM" w:eastAsia="HGPｺﾞｼｯｸM" w:hAnsi="ＭＳ ゴシック" w:hint="eastAsia"/>
                <w:color w:val="000000" w:themeColor="text1"/>
                <w:sz w:val="21"/>
                <w:szCs w:val="21"/>
                <w:vertAlign w:val="subscript"/>
              </w:rPr>
              <w:t>2</w:t>
            </w:r>
          </w:p>
        </w:tc>
        <w:tc>
          <w:tcPr>
            <w:tcW w:w="958" w:type="dxa"/>
            <w:vAlign w:val="center"/>
          </w:tcPr>
          <w:p w14:paraId="3ACA3C36" w14:textId="77777777" w:rsidR="0078334E" w:rsidRPr="00193BBC" w:rsidRDefault="0078334E">
            <w:pPr>
              <w:jc w:val="center"/>
              <w:rPr>
                <w:rFonts w:ascii="HGPｺﾞｼｯｸM" w:eastAsia="HGPｺﾞｼｯｸM" w:hAnsi="ＭＳ ゴシック"/>
                <w:color w:val="000000" w:themeColor="text1"/>
                <w:szCs w:val="21"/>
              </w:rPr>
            </w:pPr>
            <w:r w:rsidRPr="00A123E0">
              <w:rPr>
                <w:rFonts w:ascii="HGPｺﾞｼｯｸM" w:eastAsia="HGPｺﾞｼｯｸM" w:hAnsi="ＭＳ ゴシック" w:hint="eastAsia"/>
                <w:color w:val="000000" w:themeColor="text1"/>
                <w:sz w:val="21"/>
                <w:szCs w:val="21"/>
              </w:rPr>
              <w:t>－</w:t>
            </w:r>
          </w:p>
        </w:tc>
        <w:tc>
          <w:tcPr>
            <w:tcW w:w="3890" w:type="dxa"/>
            <w:gridSpan w:val="4"/>
            <w:vAlign w:val="center"/>
          </w:tcPr>
          <w:p w14:paraId="7B74ACD2" w14:textId="77777777" w:rsidR="0078334E" w:rsidRPr="00193BBC" w:rsidRDefault="0078334E">
            <w:pPr>
              <w:jc w:val="center"/>
              <w:rPr>
                <w:rFonts w:ascii="HGPｺﾞｼｯｸM" w:eastAsia="HGPｺﾞｼｯｸM" w:hAnsi="ＭＳ ゴシック"/>
                <w:color w:val="000000" w:themeColor="text1"/>
                <w:szCs w:val="21"/>
              </w:rPr>
            </w:pPr>
            <w:r>
              <w:rPr>
                <w:rFonts w:ascii="HGPｺﾞｼｯｸM" w:eastAsia="HGPｺﾞｼｯｸM" w:hAnsi="ＭＳ ゴシック" w:hint="eastAsia"/>
                <w:color w:val="000000" w:themeColor="text1"/>
                <w:szCs w:val="21"/>
              </w:rPr>
              <w:t xml:space="preserve">　</w:t>
            </w:r>
            <w:r w:rsidRPr="00A123E0">
              <w:rPr>
                <w:rFonts w:ascii="HGPｺﾞｼｯｸM" w:eastAsia="HGPｺﾞｼｯｸM" w:hAnsi="ＭＳ ゴシック" w:hint="eastAsia"/>
                <w:color w:val="000000" w:themeColor="text1"/>
                <w:sz w:val="21"/>
                <w:szCs w:val="21"/>
              </w:rPr>
              <w:t>7.2%（茨城県）</w:t>
            </w:r>
          </w:p>
        </w:tc>
      </w:tr>
      <w:tr w:rsidR="0078334E" w:rsidRPr="00127EF5" w14:paraId="07948315" w14:textId="77777777">
        <w:tc>
          <w:tcPr>
            <w:tcW w:w="1838" w:type="dxa"/>
            <w:vMerge w:val="restart"/>
            <w:vAlign w:val="center"/>
          </w:tcPr>
          <w:p w14:paraId="7697DB02"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解体率</w:t>
            </w:r>
          </w:p>
        </w:tc>
        <w:tc>
          <w:tcPr>
            <w:tcW w:w="1418" w:type="dxa"/>
            <w:vAlign w:val="center"/>
          </w:tcPr>
          <w:p w14:paraId="3AB9C9DF"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全壊</w:t>
            </w:r>
          </w:p>
        </w:tc>
        <w:tc>
          <w:tcPr>
            <w:tcW w:w="957" w:type="dxa"/>
            <w:vAlign w:val="center"/>
          </w:tcPr>
          <w:p w14:paraId="04824A74"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ｂ</w:t>
            </w:r>
            <w:r w:rsidRPr="00127EF5">
              <w:rPr>
                <w:rFonts w:ascii="HGPｺﾞｼｯｸM" w:eastAsia="HGPｺﾞｼｯｸM" w:hAnsi="ＭＳ ゴシック" w:hint="eastAsia"/>
                <w:color w:val="000000" w:themeColor="text1"/>
                <w:sz w:val="21"/>
                <w:szCs w:val="21"/>
                <w:vertAlign w:val="subscript"/>
              </w:rPr>
              <w:t>１</w:t>
            </w:r>
          </w:p>
        </w:tc>
        <w:tc>
          <w:tcPr>
            <w:tcW w:w="958" w:type="dxa"/>
            <w:vAlign w:val="center"/>
          </w:tcPr>
          <w:p w14:paraId="156F00D6"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w:t>
            </w:r>
          </w:p>
        </w:tc>
        <w:tc>
          <w:tcPr>
            <w:tcW w:w="972" w:type="dxa"/>
            <w:vAlign w:val="center"/>
          </w:tcPr>
          <w:p w14:paraId="5E7FCA29"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0.75</w:t>
            </w:r>
          </w:p>
        </w:tc>
        <w:tc>
          <w:tcPr>
            <w:tcW w:w="973" w:type="dxa"/>
            <w:vAlign w:val="center"/>
          </w:tcPr>
          <w:p w14:paraId="677B7E7A"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1.00</w:t>
            </w:r>
          </w:p>
        </w:tc>
        <w:tc>
          <w:tcPr>
            <w:tcW w:w="1945" w:type="dxa"/>
            <w:gridSpan w:val="2"/>
            <w:vAlign w:val="center"/>
          </w:tcPr>
          <w:p w14:paraId="07B00AA1"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0.5</w:t>
            </w:r>
          </w:p>
        </w:tc>
      </w:tr>
      <w:tr w:rsidR="0078334E" w:rsidRPr="00127EF5" w14:paraId="7797DD46" w14:textId="77777777">
        <w:tc>
          <w:tcPr>
            <w:tcW w:w="1838" w:type="dxa"/>
            <w:vMerge/>
            <w:vAlign w:val="center"/>
          </w:tcPr>
          <w:p w14:paraId="67755FC5" w14:textId="77777777" w:rsidR="0078334E" w:rsidRPr="00127EF5" w:rsidRDefault="0078334E">
            <w:pPr>
              <w:spacing w:line="0" w:lineRule="atLeast"/>
              <w:jc w:val="center"/>
              <w:rPr>
                <w:rFonts w:ascii="HGPｺﾞｼｯｸM" w:eastAsia="HGPｺﾞｼｯｸM" w:hAnsi="ＭＳ ゴシック"/>
                <w:sz w:val="21"/>
                <w:szCs w:val="21"/>
              </w:rPr>
            </w:pPr>
          </w:p>
        </w:tc>
        <w:tc>
          <w:tcPr>
            <w:tcW w:w="1418" w:type="dxa"/>
            <w:vAlign w:val="center"/>
          </w:tcPr>
          <w:p w14:paraId="1CE7E9AD"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半壊</w:t>
            </w:r>
            <w:r w:rsidRPr="00127EF5">
              <w:rPr>
                <w:rFonts w:ascii="HGPｺﾞｼｯｸM" w:eastAsia="HGPｺﾞｼｯｸM" w:hAnsi="ＭＳ ゴシック" w:hint="eastAsia"/>
                <w:color w:val="000000" w:themeColor="text1"/>
                <w:sz w:val="21"/>
                <w:szCs w:val="21"/>
                <w:vertAlign w:val="superscript"/>
              </w:rPr>
              <w:t>※</w:t>
            </w:r>
            <w:r>
              <w:rPr>
                <w:rFonts w:ascii="HGPｺﾞｼｯｸM" w:eastAsia="HGPｺﾞｼｯｸM" w:hAnsi="ＭＳ ゴシック" w:hint="eastAsia"/>
                <w:color w:val="000000" w:themeColor="text1"/>
                <w:szCs w:val="21"/>
                <w:vertAlign w:val="superscript"/>
              </w:rPr>
              <w:t>２</w:t>
            </w:r>
          </w:p>
        </w:tc>
        <w:tc>
          <w:tcPr>
            <w:tcW w:w="957" w:type="dxa"/>
            <w:vAlign w:val="center"/>
          </w:tcPr>
          <w:p w14:paraId="07FC54EA"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ｂ</w:t>
            </w:r>
            <w:r w:rsidRPr="00127EF5">
              <w:rPr>
                <w:rFonts w:ascii="HGPｺﾞｼｯｸM" w:eastAsia="HGPｺﾞｼｯｸM" w:hAnsi="ＭＳ ゴシック" w:hint="eastAsia"/>
                <w:color w:val="000000" w:themeColor="text1"/>
                <w:sz w:val="21"/>
                <w:szCs w:val="21"/>
                <w:vertAlign w:val="subscript"/>
              </w:rPr>
              <w:t>２</w:t>
            </w:r>
          </w:p>
        </w:tc>
        <w:tc>
          <w:tcPr>
            <w:tcW w:w="958" w:type="dxa"/>
            <w:vAlign w:val="center"/>
          </w:tcPr>
          <w:p w14:paraId="765237EC"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w:t>
            </w:r>
          </w:p>
        </w:tc>
        <w:tc>
          <w:tcPr>
            <w:tcW w:w="972" w:type="dxa"/>
            <w:vAlign w:val="center"/>
          </w:tcPr>
          <w:p w14:paraId="4B384B4D"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0.25</w:t>
            </w:r>
          </w:p>
        </w:tc>
        <w:tc>
          <w:tcPr>
            <w:tcW w:w="973" w:type="dxa"/>
            <w:vAlign w:val="center"/>
          </w:tcPr>
          <w:p w14:paraId="49AD9879"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0.25</w:t>
            </w:r>
          </w:p>
        </w:tc>
        <w:tc>
          <w:tcPr>
            <w:tcW w:w="1945" w:type="dxa"/>
            <w:gridSpan w:val="2"/>
            <w:vAlign w:val="center"/>
          </w:tcPr>
          <w:p w14:paraId="23BF2915"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0.1</w:t>
            </w:r>
          </w:p>
        </w:tc>
      </w:tr>
      <w:tr w:rsidR="0078334E" w:rsidRPr="00127EF5" w14:paraId="36C5FB98" w14:textId="77777777">
        <w:tc>
          <w:tcPr>
            <w:tcW w:w="1838" w:type="dxa"/>
            <w:vAlign w:val="center"/>
          </w:tcPr>
          <w:p w14:paraId="1810ADAF" w14:textId="77777777" w:rsidR="0078334E" w:rsidRPr="00127EF5" w:rsidRDefault="0078334E">
            <w:pPr>
              <w:spacing w:line="0" w:lineRule="atLeast"/>
              <w:jc w:val="center"/>
              <w:rPr>
                <w:rFonts w:ascii="HGPｺﾞｼｯｸM" w:eastAsia="HGPｺﾞｼｯｸM" w:hAnsi="ＭＳ ゴシック"/>
                <w:color w:val="000000" w:themeColor="text1"/>
                <w:sz w:val="21"/>
                <w:szCs w:val="21"/>
              </w:rPr>
            </w:pPr>
            <w:r w:rsidRPr="00127EF5">
              <w:rPr>
                <w:rFonts w:ascii="HGPｺﾞｼｯｸM" w:eastAsia="HGPｺﾞｼｯｸM" w:hAnsi="ＭＳ ゴシック" w:hint="eastAsia"/>
                <w:color w:val="000000" w:themeColor="text1"/>
                <w:sz w:val="21"/>
                <w:szCs w:val="21"/>
              </w:rPr>
              <w:t>片付けごみを</w:t>
            </w:r>
          </w:p>
          <w:p w14:paraId="52E3D1BD" w14:textId="77777777" w:rsidR="0078334E" w:rsidRPr="00127EF5" w:rsidRDefault="0078334E">
            <w:pPr>
              <w:spacing w:line="0" w:lineRule="atLeast"/>
              <w:jc w:val="center"/>
              <w:rPr>
                <w:rFonts w:ascii="HGPｺﾞｼｯｸM" w:eastAsia="HGPｺﾞｼｯｸM" w:hAnsi="ＭＳ ゴシック"/>
                <w:color w:val="000000" w:themeColor="text1"/>
                <w:sz w:val="21"/>
                <w:szCs w:val="21"/>
              </w:rPr>
            </w:pPr>
            <w:r w:rsidRPr="00127EF5">
              <w:rPr>
                <w:rFonts w:ascii="HGPｺﾞｼｯｸM" w:eastAsia="HGPｺﾞｼｯｸM" w:hAnsi="ＭＳ ゴシック" w:hint="eastAsia"/>
                <w:color w:val="000000" w:themeColor="text1"/>
                <w:sz w:val="21"/>
                <w:szCs w:val="21"/>
              </w:rPr>
              <w:t>含む公物等</w:t>
            </w:r>
          </w:p>
          <w:p w14:paraId="08F21E39" w14:textId="77777777" w:rsidR="0078334E" w:rsidRPr="00127EF5" w:rsidRDefault="0078334E">
            <w:pPr>
              <w:spacing w:line="0" w:lineRule="atLeast"/>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発生原単位</w:t>
            </w:r>
          </w:p>
        </w:tc>
        <w:tc>
          <w:tcPr>
            <w:tcW w:w="1418" w:type="dxa"/>
            <w:vAlign w:val="center"/>
          </w:tcPr>
          <w:p w14:paraId="4B7E2D06"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全壊棟数</w:t>
            </w:r>
          </w:p>
        </w:tc>
        <w:tc>
          <w:tcPr>
            <w:tcW w:w="957" w:type="dxa"/>
            <w:vAlign w:val="center"/>
          </w:tcPr>
          <w:p w14:paraId="4292217C"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ＣＰ</w:t>
            </w:r>
          </w:p>
        </w:tc>
        <w:tc>
          <w:tcPr>
            <w:tcW w:w="958" w:type="dxa"/>
            <w:vAlign w:val="center"/>
          </w:tcPr>
          <w:p w14:paraId="7B1B77DF"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t/棟</w:t>
            </w:r>
          </w:p>
        </w:tc>
        <w:tc>
          <w:tcPr>
            <w:tcW w:w="972" w:type="dxa"/>
            <w:vAlign w:val="center"/>
          </w:tcPr>
          <w:p w14:paraId="67D2A071"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53.5</w:t>
            </w:r>
          </w:p>
        </w:tc>
        <w:tc>
          <w:tcPr>
            <w:tcW w:w="973" w:type="dxa"/>
            <w:vAlign w:val="center"/>
          </w:tcPr>
          <w:p w14:paraId="166207C3"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82.5</w:t>
            </w:r>
          </w:p>
        </w:tc>
        <w:tc>
          <w:tcPr>
            <w:tcW w:w="972" w:type="dxa"/>
            <w:vAlign w:val="center"/>
          </w:tcPr>
          <w:p w14:paraId="49D08F38"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30.3</w:t>
            </w:r>
          </w:p>
        </w:tc>
        <w:tc>
          <w:tcPr>
            <w:tcW w:w="973" w:type="dxa"/>
            <w:vAlign w:val="center"/>
          </w:tcPr>
          <w:p w14:paraId="611326D7" w14:textId="77777777" w:rsidR="0078334E" w:rsidRPr="00127EF5" w:rsidRDefault="0078334E">
            <w:pPr>
              <w:jc w:val="center"/>
              <w:rPr>
                <w:rFonts w:ascii="HGPｺﾞｼｯｸM" w:eastAsia="HGPｺﾞｼｯｸM" w:hAnsi="ＭＳ ゴシック"/>
                <w:sz w:val="21"/>
                <w:szCs w:val="21"/>
              </w:rPr>
            </w:pPr>
            <w:r w:rsidRPr="00127EF5">
              <w:rPr>
                <w:rFonts w:ascii="HGPｺﾞｼｯｸM" w:eastAsia="HGPｺﾞｼｯｸM" w:hAnsi="ＭＳ ゴシック" w:hint="eastAsia"/>
                <w:color w:val="000000" w:themeColor="text1"/>
                <w:sz w:val="21"/>
                <w:szCs w:val="21"/>
              </w:rPr>
              <w:t>164</w:t>
            </w:r>
          </w:p>
        </w:tc>
      </w:tr>
    </w:tbl>
    <w:p w14:paraId="6451C8DD" w14:textId="5C14D593" w:rsidR="0078334E" w:rsidRPr="00975713" w:rsidRDefault="0078334E" w:rsidP="00975713">
      <w:pPr>
        <w:spacing w:beforeLines="20" w:before="72" w:line="0" w:lineRule="atLeast"/>
        <w:ind w:left="450" w:hangingChars="250" w:hanging="450"/>
        <w:rPr>
          <w:sz w:val="18"/>
        </w:rPr>
      </w:pPr>
      <w:r w:rsidRPr="00975713">
        <w:rPr>
          <w:rFonts w:ascii="ＭＳ 明朝" w:hAnsi="ＭＳ 明朝" w:cs="ＭＳ 明朝" w:hint="eastAsia"/>
          <w:sz w:val="18"/>
        </w:rPr>
        <w:t>※</w:t>
      </w:r>
      <w:r w:rsidR="003A0E8F" w:rsidRPr="00975713">
        <w:rPr>
          <w:sz w:val="18"/>
        </w:rPr>
        <w:t>1</w:t>
      </w:r>
      <w:r w:rsidRPr="00975713">
        <w:rPr>
          <w:rFonts w:hint="eastAsia"/>
          <w:sz w:val="18"/>
        </w:rPr>
        <w:t>：令和</w:t>
      </w:r>
      <w:r w:rsidR="003A0E8F" w:rsidRPr="00975713">
        <w:rPr>
          <w:sz w:val="18"/>
        </w:rPr>
        <w:t>5</w:t>
      </w:r>
      <w:r w:rsidRPr="00975713">
        <w:rPr>
          <w:rFonts w:hint="eastAsia"/>
          <w:sz w:val="18"/>
        </w:rPr>
        <w:t>年度</w:t>
      </w:r>
      <w:r w:rsidRPr="00975713">
        <w:rPr>
          <w:sz w:val="18"/>
        </w:rPr>
        <w:t xml:space="preserve"> </w:t>
      </w:r>
      <w:r w:rsidRPr="00975713">
        <w:rPr>
          <w:rFonts w:hint="eastAsia"/>
          <w:sz w:val="18"/>
        </w:rPr>
        <w:t>固定資産の価格等の概要調書より算出</w:t>
      </w:r>
    </w:p>
    <w:p w14:paraId="3093AD8A" w14:textId="3F5EF831" w:rsidR="0078334E" w:rsidRPr="00975713" w:rsidRDefault="0078334E" w:rsidP="00975713">
      <w:pPr>
        <w:spacing w:line="0" w:lineRule="atLeast"/>
        <w:ind w:left="450" w:hangingChars="250" w:hanging="450"/>
        <w:rPr>
          <w:sz w:val="18"/>
        </w:rPr>
      </w:pPr>
      <w:r w:rsidRPr="00975713">
        <w:rPr>
          <w:rFonts w:ascii="ＭＳ 明朝" w:hAnsi="ＭＳ 明朝" w:cs="ＭＳ 明朝" w:hint="eastAsia"/>
          <w:sz w:val="18"/>
        </w:rPr>
        <w:t>※</w:t>
      </w:r>
      <w:r w:rsidR="003A0E8F" w:rsidRPr="00975713">
        <w:rPr>
          <w:sz w:val="18"/>
        </w:rPr>
        <w:t>2</w:t>
      </w:r>
      <w:r w:rsidRPr="00975713">
        <w:rPr>
          <w:rFonts w:hint="eastAsia"/>
          <w:sz w:val="18"/>
        </w:rPr>
        <w:t>：市町村が半壊建物の解体廃棄物を処理しない場合は半壊建物解体率をゼロに設定する</w:t>
      </w:r>
      <w:r w:rsidR="003A0E8F">
        <w:rPr>
          <w:rFonts w:hint="eastAsia"/>
          <w:sz w:val="18"/>
        </w:rPr>
        <w:t>等、</w:t>
      </w:r>
      <w:r w:rsidRPr="00975713">
        <w:rPr>
          <w:rFonts w:hint="eastAsia"/>
          <w:sz w:val="18"/>
        </w:rPr>
        <w:t>実態に合わせて半壊建物解体率を修正することとする。</w:t>
      </w:r>
    </w:p>
    <w:p w14:paraId="2C754626" w14:textId="77777777" w:rsidR="0078334E" w:rsidRPr="00975713" w:rsidRDefault="0078334E" w:rsidP="0078334E">
      <w:pPr>
        <w:spacing w:line="0" w:lineRule="atLeast"/>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14-2</w:t>
      </w:r>
      <w:r w:rsidRPr="00975713">
        <w:rPr>
          <w:rFonts w:hint="eastAsia"/>
          <w:sz w:val="18"/>
        </w:rPr>
        <w:t>】（令和</w:t>
      </w:r>
      <w:r w:rsidRPr="00975713">
        <w:rPr>
          <w:sz w:val="18"/>
        </w:rPr>
        <w:t>5</w:t>
      </w:r>
      <w:r w:rsidRPr="00975713">
        <w:rPr>
          <w:rFonts w:hint="eastAsia"/>
          <w:sz w:val="18"/>
        </w:rPr>
        <w:t>年</w:t>
      </w:r>
      <w:r w:rsidRPr="00975713">
        <w:rPr>
          <w:sz w:val="18"/>
        </w:rPr>
        <w:t>4</w:t>
      </w:r>
      <w:r w:rsidRPr="00975713">
        <w:rPr>
          <w:rFonts w:hint="eastAsia"/>
          <w:sz w:val="18"/>
        </w:rPr>
        <w:t>月）</w:t>
      </w:r>
      <w:r w:rsidRPr="00975713">
        <w:rPr>
          <w:sz w:val="18"/>
        </w:rPr>
        <w:t>p.4</w:t>
      </w:r>
      <w:r w:rsidRPr="00975713">
        <w:rPr>
          <w:rFonts w:hint="eastAsia"/>
          <w:sz w:val="18"/>
        </w:rPr>
        <w:t>を基に作成</w:t>
      </w:r>
    </w:p>
    <w:p w14:paraId="2A10F06E" w14:textId="77777777" w:rsidR="0078334E" w:rsidRDefault="0078334E" w:rsidP="0078334E"/>
    <w:p w14:paraId="66E47085" w14:textId="39644C30" w:rsidR="0078334E" w:rsidRPr="00A123E0" w:rsidRDefault="0078334E" w:rsidP="0078334E">
      <w:pPr>
        <w:jc w:val="center"/>
        <w:rPr>
          <w:rFonts w:ascii="ＭＳ ゴシック" w:eastAsia="ＭＳ ゴシック" w:hAnsi="ＭＳ ゴシック"/>
        </w:rPr>
      </w:pPr>
      <w:r w:rsidRPr="00A123E0">
        <w:rPr>
          <w:rFonts w:ascii="ＭＳ ゴシック" w:eastAsia="ＭＳ ゴシック" w:hAnsi="ＭＳ ゴシック" w:hint="eastAsia"/>
        </w:rPr>
        <w:t>表</w:t>
      </w:r>
      <w:r w:rsidR="003A0E8F">
        <w:rPr>
          <w:rFonts w:ascii="ＭＳ ゴシック" w:eastAsia="ＭＳ ゴシック" w:hAnsi="ＭＳ ゴシック" w:hint="eastAsia"/>
        </w:rPr>
        <w:t>2</w:t>
      </w:r>
      <w:r w:rsidR="008E32B4">
        <w:rPr>
          <w:rFonts w:ascii="ＭＳ ゴシック" w:eastAsia="ＭＳ ゴシック" w:hAnsi="ＭＳ ゴシック" w:hint="eastAsia"/>
        </w:rPr>
        <w:t>-1</w:t>
      </w:r>
      <w:r w:rsidR="003A0E8F">
        <w:rPr>
          <w:rFonts w:ascii="ＭＳ ゴシック" w:eastAsia="ＭＳ ゴシック" w:hAnsi="ＭＳ ゴシック" w:hint="eastAsia"/>
        </w:rPr>
        <w:t>-10</w:t>
      </w:r>
      <w:r w:rsidRPr="00A123E0">
        <w:rPr>
          <w:rFonts w:ascii="ＭＳ ゴシック" w:eastAsia="ＭＳ ゴシック" w:hAnsi="ＭＳ ゴシック" w:hint="eastAsia"/>
        </w:rPr>
        <w:t xml:space="preserve">　</w:t>
      </w:r>
      <w:r>
        <w:rPr>
          <w:rFonts w:ascii="ＭＳ ゴシック" w:eastAsia="ＭＳ ゴシック" w:hAnsi="ＭＳ ゴシック" w:hint="eastAsia"/>
        </w:rPr>
        <w:t>種類別の組成割合</w:t>
      </w:r>
    </w:p>
    <w:tbl>
      <w:tblPr>
        <w:tblStyle w:val="af"/>
        <w:tblW w:w="0" w:type="auto"/>
        <w:tblLook w:val="04A0" w:firstRow="1" w:lastRow="0" w:firstColumn="1" w:lastColumn="0" w:noHBand="0" w:noVBand="1"/>
      </w:tblPr>
      <w:tblGrid>
        <w:gridCol w:w="1271"/>
        <w:gridCol w:w="1749"/>
        <w:gridCol w:w="1510"/>
        <w:gridCol w:w="1510"/>
        <w:gridCol w:w="1510"/>
        <w:gridCol w:w="1511"/>
      </w:tblGrid>
      <w:tr w:rsidR="0078334E" w:rsidRPr="00127EF5" w14:paraId="106C1945" w14:textId="77777777">
        <w:tc>
          <w:tcPr>
            <w:tcW w:w="3020" w:type="dxa"/>
            <w:gridSpan w:val="2"/>
            <w:shd w:val="clear" w:color="auto" w:fill="D9D9D9" w:themeFill="background1" w:themeFillShade="D9"/>
            <w:vAlign w:val="center"/>
          </w:tcPr>
          <w:p w14:paraId="64BD7FDF"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種類</w:t>
            </w:r>
          </w:p>
        </w:tc>
        <w:tc>
          <w:tcPr>
            <w:tcW w:w="3020" w:type="dxa"/>
            <w:gridSpan w:val="2"/>
            <w:shd w:val="clear" w:color="auto" w:fill="D9D9D9" w:themeFill="background1" w:themeFillShade="D9"/>
            <w:vAlign w:val="center"/>
          </w:tcPr>
          <w:p w14:paraId="54DF7AE2"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color w:val="000000" w:themeColor="text1"/>
                <w:sz w:val="21"/>
                <w:szCs w:val="21"/>
              </w:rPr>
              <w:t>平成28年熊本地震</w:t>
            </w:r>
          </w:p>
        </w:tc>
        <w:tc>
          <w:tcPr>
            <w:tcW w:w="3021" w:type="dxa"/>
            <w:gridSpan w:val="2"/>
            <w:shd w:val="clear" w:color="auto" w:fill="D9D9D9" w:themeFill="background1" w:themeFillShade="D9"/>
            <w:vAlign w:val="center"/>
          </w:tcPr>
          <w:p w14:paraId="1C7A0705" w14:textId="57CBA5DA" w:rsidR="0078334E" w:rsidRPr="00127EF5" w:rsidRDefault="0078334E">
            <w:pPr>
              <w:jc w:val="center"/>
              <w:rPr>
                <w:rFonts w:ascii="HGPｺﾞｼｯｸM" w:eastAsia="HGPｺﾞｼｯｸM"/>
                <w:sz w:val="21"/>
                <w:szCs w:val="21"/>
                <w:lang w:eastAsia="zh-TW"/>
              </w:rPr>
            </w:pPr>
            <w:r w:rsidRPr="00967E80">
              <w:rPr>
                <w:rFonts w:ascii="HGPｺﾞｼｯｸM" w:eastAsia="HGPｺﾞｼｯｸM" w:hint="eastAsia"/>
                <w:sz w:val="21"/>
                <w:szCs w:val="21"/>
                <w:lang w:eastAsia="zh-TW"/>
              </w:rPr>
              <w:t>平成30年</w:t>
            </w:r>
            <w:r w:rsidR="003A0E8F">
              <w:rPr>
                <w:rFonts w:ascii="HGPｺﾞｼｯｸM" w:eastAsia="HGPｺﾞｼｯｸM" w:hint="eastAsia"/>
                <w:sz w:val="21"/>
                <w:szCs w:val="21"/>
                <w:lang w:eastAsia="zh-TW"/>
              </w:rPr>
              <w:t>7</w:t>
            </w:r>
            <w:r w:rsidRPr="00967E80">
              <w:rPr>
                <w:rFonts w:ascii="HGPｺﾞｼｯｸM" w:eastAsia="HGPｺﾞｼｯｸM" w:hint="eastAsia"/>
                <w:sz w:val="21"/>
                <w:szCs w:val="21"/>
                <w:lang w:eastAsia="zh-TW"/>
              </w:rPr>
              <w:t>月豪雨（岡山県）</w:t>
            </w:r>
          </w:p>
        </w:tc>
      </w:tr>
      <w:tr w:rsidR="0078334E" w:rsidRPr="00560899" w14:paraId="3CD05AE0" w14:textId="77777777">
        <w:tc>
          <w:tcPr>
            <w:tcW w:w="1271" w:type="dxa"/>
            <w:vMerge w:val="restart"/>
            <w:vAlign w:val="center"/>
          </w:tcPr>
          <w:p w14:paraId="1E12265D" w14:textId="3AA682EC"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可燃</w:t>
            </w:r>
            <w:r w:rsidR="008537C3">
              <w:rPr>
                <w:rFonts w:ascii="HGPｺﾞｼｯｸM" w:eastAsia="HGPｺﾞｼｯｸM" w:hint="eastAsia"/>
                <w:sz w:val="21"/>
                <w:szCs w:val="21"/>
              </w:rPr>
              <w:t>系</w:t>
            </w:r>
          </w:p>
        </w:tc>
        <w:tc>
          <w:tcPr>
            <w:tcW w:w="1749" w:type="dxa"/>
            <w:vAlign w:val="center"/>
          </w:tcPr>
          <w:p w14:paraId="39567D66"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柱角材</w:t>
            </w:r>
          </w:p>
        </w:tc>
        <w:tc>
          <w:tcPr>
            <w:tcW w:w="1510" w:type="dxa"/>
            <w:vAlign w:val="center"/>
          </w:tcPr>
          <w:p w14:paraId="46159410"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15.3％</w:t>
            </w:r>
          </w:p>
        </w:tc>
        <w:tc>
          <w:tcPr>
            <w:tcW w:w="1510" w:type="dxa"/>
            <w:vMerge w:val="restart"/>
            <w:vAlign w:val="center"/>
          </w:tcPr>
          <w:p w14:paraId="44DDF3C4"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20.7％</w:t>
            </w:r>
          </w:p>
        </w:tc>
        <w:tc>
          <w:tcPr>
            <w:tcW w:w="1510" w:type="dxa"/>
          </w:tcPr>
          <w:p w14:paraId="11DD8AC3"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8.6％</w:t>
            </w:r>
          </w:p>
        </w:tc>
        <w:tc>
          <w:tcPr>
            <w:tcW w:w="1511" w:type="dxa"/>
            <w:vMerge w:val="restart"/>
            <w:vAlign w:val="center"/>
          </w:tcPr>
          <w:p w14:paraId="7B21052C"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17.2％</w:t>
            </w:r>
          </w:p>
        </w:tc>
      </w:tr>
      <w:tr w:rsidR="0078334E" w:rsidRPr="00560899" w14:paraId="6ECF79E6" w14:textId="77777777">
        <w:tc>
          <w:tcPr>
            <w:tcW w:w="1271" w:type="dxa"/>
            <w:vMerge/>
            <w:vAlign w:val="center"/>
          </w:tcPr>
          <w:p w14:paraId="203B20D0" w14:textId="77777777" w:rsidR="0078334E" w:rsidRPr="00127EF5" w:rsidRDefault="0078334E">
            <w:pPr>
              <w:jc w:val="center"/>
              <w:rPr>
                <w:rFonts w:ascii="HGPｺﾞｼｯｸM" w:eastAsia="HGPｺﾞｼｯｸM"/>
                <w:sz w:val="21"/>
                <w:szCs w:val="21"/>
              </w:rPr>
            </w:pPr>
          </w:p>
        </w:tc>
        <w:tc>
          <w:tcPr>
            <w:tcW w:w="1749" w:type="dxa"/>
            <w:vAlign w:val="center"/>
          </w:tcPr>
          <w:p w14:paraId="17669273"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可燃物</w:t>
            </w:r>
          </w:p>
        </w:tc>
        <w:tc>
          <w:tcPr>
            <w:tcW w:w="1510" w:type="dxa"/>
            <w:vAlign w:val="center"/>
          </w:tcPr>
          <w:p w14:paraId="550CF2CF"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5.4％</w:t>
            </w:r>
          </w:p>
        </w:tc>
        <w:tc>
          <w:tcPr>
            <w:tcW w:w="1510" w:type="dxa"/>
            <w:vMerge/>
            <w:vAlign w:val="center"/>
          </w:tcPr>
          <w:p w14:paraId="6CCBCF68" w14:textId="77777777" w:rsidR="0078334E" w:rsidRPr="00127EF5" w:rsidRDefault="0078334E">
            <w:pPr>
              <w:jc w:val="right"/>
              <w:rPr>
                <w:rFonts w:ascii="HGPｺﾞｼｯｸM" w:eastAsia="HGPｺﾞｼｯｸM"/>
                <w:sz w:val="21"/>
                <w:szCs w:val="21"/>
              </w:rPr>
            </w:pPr>
          </w:p>
        </w:tc>
        <w:tc>
          <w:tcPr>
            <w:tcW w:w="1510" w:type="dxa"/>
          </w:tcPr>
          <w:p w14:paraId="61E0AB4F"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8.5％</w:t>
            </w:r>
          </w:p>
        </w:tc>
        <w:tc>
          <w:tcPr>
            <w:tcW w:w="1511" w:type="dxa"/>
            <w:vMerge/>
            <w:vAlign w:val="center"/>
          </w:tcPr>
          <w:p w14:paraId="0318F083" w14:textId="77777777" w:rsidR="0078334E" w:rsidRPr="00127EF5" w:rsidRDefault="0078334E">
            <w:pPr>
              <w:rPr>
                <w:rFonts w:ascii="HGPｺﾞｼｯｸM" w:eastAsia="HGPｺﾞｼｯｸM"/>
                <w:sz w:val="21"/>
                <w:szCs w:val="21"/>
              </w:rPr>
            </w:pPr>
          </w:p>
        </w:tc>
      </w:tr>
      <w:tr w:rsidR="0078334E" w:rsidRPr="00560899" w14:paraId="65A18E04" w14:textId="77777777">
        <w:tc>
          <w:tcPr>
            <w:tcW w:w="1271" w:type="dxa"/>
            <w:vMerge w:val="restart"/>
            <w:vAlign w:val="center"/>
          </w:tcPr>
          <w:p w14:paraId="2884621F" w14:textId="20F972B3"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不燃</w:t>
            </w:r>
            <w:r w:rsidR="008537C3">
              <w:rPr>
                <w:rFonts w:ascii="HGPｺﾞｼｯｸM" w:eastAsia="HGPｺﾞｼｯｸM" w:hint="eastAsia"/>
                <w:sz w:val="21"/>
                <w:szCs w:val="21"/>
              </w:rPr>
              <w:t>系</w:t>
            </w:r>
          </w:p>
        </w:tc>
        <w:tc>
          <w:tcPr>
            <w:tcW w:w="1749" w:type="dxa"/>
            <w:vAlign w:val="center"/>
          </w:tcPr>
          <w:p w14:paraId="79B50983"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不燃物</w:t>
            </w:r>
          </w:p>
        </w:tc>
        <w:tc>
          <w:tcPr>
            <w:tcW w:w="1510" w:type="dxa"/>
            <w:vAlign w:val="center"/>
          </w:tcPr>
          <w:p w14:paraId="313AE705"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30.0％</w:t>
            </w:r>
          </w:p>
        </w:tc>
        <w:tc>
          <w:tcPr>
            <w:tcW w:w="1510" w:type="dxa"/>
            <w:vMerge w:val="restart"/>
            <w:vAlign w:val="center"/>
          </w:tcPr>
          <w:p w14:paraId="3BBD6B2E"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79.3％</w:t>
            </w:r>
          </w:p>
        </w:tc>
        <w:tc>
          <w:tcPr>
            <w:tcW w:w="1510" w:type="dxa"/>
          </w:tcPr>
          <w:p w14:paraId="6CC59EAC"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21.3％</w:t>
            </w:r>
          </w:p>
        </w:tc>
        <w:tc>
          <w:tcPr>
            <w:tcW w:w="1511" w:type="dxa"/>
            <w:vMerge w:val="restart"/>
            <w:vAlign w:val="center"/>
          </w:tcPr>
          <w:p w14:paraId="746519F4"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53.9％</w:t>
            </w:r>
          </w:p>
        </w:tc>
      </w:tr>
      <w:tr w:rsidR="0078334E" w:rsidRPr="00560899" w14:paraId="488090FB" w14:textId="77777777">
        <w:tc>
          <w:tcPr>
            <w:tcW w:w="1271" w:type="dxa"/>
            <w:vMerge/>
          </w:tcPr>
          <w:p w14:paraId="01D20A58" w14:textId="77777777" w:rsidR="0078334E" w:rsidRPr="00127EF5" w:rsidRDefault="0078334E">
            <w:pPr>
              <w:rPr>
                <w:rFonts w:ascii="HGPｺﾞｼｯｸM" w:eastAsia="HGPｺﾞｼｯｸM"/>
                <w:sz w:val="21"/>
                <w:szCs w:val="21"/>
              </w:rPr>
            </w:pPr>
          </w:p>
        </w:tc>
        <w:tc>
          <w:tcPr>
            <w:tcW w:w="1749" w:type="dxa"/>
            <w:vAlign w:val="center"/>
          </w:tcPr>
          <w:p w14:paraId="71E3921B"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コンクリートがら</w:t>
            </w:r>
          </w:p>
        </w:tc>
        <w:tc>
          <w:tcPr>
            <w:tcW w:w="1510" w:type="dxa"/>
            <w:vAlign w:val="center"/>
          </w:tcPr>
          <w:p w14:paraId="4269023B"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48.5％</w:t>
            </w:r>
          </w:p>
        </w:tc>
        <w:tc>
          <w:tcPr>
            <w:tcW w:w="1510" w:type="dxa"/>
            <w:vMerge/>
          </w:tcPr>
          <w:p w14:paraId="51877BE8" w14:textId="77777777" w:rsidR="0078334E" w:rsidRPr="00127EF5" w:rsidRDefault="0078334E">
            <w:pPr>
              <w:jc w:val="right"/>
              <w:rPr>
                <w:rFonts w:ascii="HGPｺﾞｼｯｸM" w:eastAsia="HGPｺﾞｼｯｸM"/>
                <w:sz w:val="21"/>
                <w:szCs w:val="21"/>
              </w:rPr>
            </w:pPr>
          </w:p>
        </w:tc>
        <w:tc>
          <w:tcPr>
            <w:tcW w:w="1510" w:type="dxa"/>
          </w:tcPr>
          <w:p w14:paraId="55A95164"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3</w:t>
            </w:r>
            <w:r w:rsidRPr="00127EF5">
              <w:rPr>
                <w:rFonts w:ascii="HGPｺﾞｼｯｸM" w:eastAsia="HGPｺﾞｼｯｸM" w:hint="eastAsia"/>
                <w:color w:val="000000" w:themeColor="text1"/>
                <w:sz w:val="21"/>
                <w:szCs w:val="21"/>
              </w:rPr>
              <w:t>0.0</w:t>
            </w:r>
            <w:r w:rsidRPr="00127EF5">
              <w:rPr>
                <w:rFonts w:ascii="HGPｺﾞｼｯｸM" w:eastAsia="HGPｺﾞｼｯｸM" w:hint="eastAsia"/>
                <w:sz w:val="21"/>
                <w:szCs w:val="21"/>
              </w:rPr>
              <w:t>％</w:t>
            </w:r>
          </w:p>
        </w:tc>
        <w:tc>
          <w:tcPr>
            <w:tcW w:w="1511" w:type="dxa"/>
            <w:vMerge/>
            <w:vAlign w:val="center"/>
          </w:tcPr>
          <w:p w14:paraId="5BA44890" w14:textId="77777777" w:rsidR="0078334E" w:rsidRPr="00127EF5" w:rsidRDefault="0078334E">
            <w:pPr>
              <w:rPr>
                <w:rFonts w:ascii="HGPｺﾞｼｯｸM" w:eastAsia="HGPｺﾞｼｯｸM"/>
                <w:sz w:val="21"/>
                <w:szCs w:val="21"/>
              </w:rPr>
            </w:pPr>
          </w:p>
        </w:tc>
      </w:tr>
      <w:tr w:rsidR="0078334E" w:rsidRPr="00560899" w14:paraId="1218EBEA" w14:textId="77777777">
        <w:tc>
          <w:tcPr>
            <w:tcW w:w="1271" w:type="dxa"/>
            <w:vMerge/>
          </w:tcPr>
          <w:p w14:paraId="0746D0C4" w14:textId="77777777" w:rsidR="0078334E" w:rsidRPr="00127EF5" w:rsidRDefault="0078334E">
            <w:pPr>
              <w:rPr>
                <w:rFonts w:ascii="HGPｺﾞｼｯｸM" w:eastAsia="HGPｺﾞｼｯｸM"/>
                <w:sz w:val="21"/>
                <w:szCs w:val="21"/>
              </w:rPr>
            </w:pPr>
          </w:p>
        </w:tc>
        <w:tc>
          <w:tcPr>
            <w:tcW w:w="1749" w:type="dxa"/>
            <w:vAlign w:val="center"/>
          </w:tcPr>
          <w:p w14:paraId="42C3B20A"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金属くず</w:t>
            </w:r>
          </w:p>
        </w:tc>
        <w:tc>
          <w:tcPr>
            <w:tcW w:w="1510" w:type="dxa"/>
            <w:vAlign w:val="center"/>
          </w:tcPr>
          <w:p w14:paraId="6892045E"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0.8％</w:t>
            </w:r>
          </w:p>
        </w:tc>
        <w:tc>
          <w:tcPr>
            <w:tcW w:w="1510" w:type="dxa"/>
            <w:vMerge/>
          </w:tcPr>
          <w:p w14:paraId="44BE8914" w14:textId="77777777" w:rsidR="0078334E" w:rsidRPr="00127EF5" w:rsidRDefault="0078334E">
            <w:pPr>
              <w:jc w:val="right"/>
              <w:rPr>
                <w:rFonts w:ascii="HGPｺﾞｼｯｸM" w:eastAsia="HGPｺﾞｼｯｸM"/>
                <w:sz w:val="21"/>
                <w:szCs w:val="21"/>
              </w:rPr>
            </w:pPr>
          </w:p>
        </w:tc>
        <w:tc>
          <w:tcPr>
            <w:tcW w:w="1510" w:type="dxa"/>
          </w:tcPr>
          <w:p w14:paraId="5C9D9290"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1.4％</w:t>
            </w:r>
          </w:p>
        </w:tc>
        <w:tc>
          <w:tcPr>
            <w:tcW w:w="1511" w:type="dxa"/>
            <w:vMerge/>
            <w:vAlign w:val="center"/>
          </w:tcPr>
          <w:p w14:paraId="240C9766" w14:textId="77777777" w:rsidR="0078334E" w:rsidRPr="00127EF5" w:rsidRDefault="0078334E">
            <w:pPr>
              <w:rPr>
                <w:rFonts w:ascii="HGPｺﾞｼｯｸM" w:eastAsia="HGPｺﾞｼｯｸM"/>
                <w:sz w:val="21"/>
                <w:szCs w:val="21"/>
              </w:rPr>
            </w:pPr>
          </w:p>
        </w:tc>
      </w:tr>
      <w:tr w:rsidR="0078334E" w:rsidRPr="00560899" w14:paraId="4D248EA5" w14:textId="77777777">
        <w:tc>
          <w:tcPr>
            <w:tcW w:w="1271" w:type="dxa"/>
            <w:vMerge/>
          </w:tcPr>
          <w:p w14:paraId="611F2AE6" w14:textId="77777777" w:rsidR="0078334E" w:rsidRPr="00127EF5" w:rsidRDefault="0078334E">
            <w:pPr>
              <w:rPr>
                <w:rFonts w:ascii="HGPｺﾞｼｯｸM" w:eastAsia="HGPｺﾞｼｯｸM"/>
                <w:sz w:val="21"/>
                <w:szCs w:val="21"/>
              </w:rPr>
            </w:pPr>
          </w:p>
        </w:tc>
        <w:tc>
          <w:tcPr>
            <w:tcW w:w="1749" w:type="dxa"/>
            <w:vAlign w:val="center"/>
          </w:tcPr>
          <w:p w14:paraId="03BDB0EB"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その他</w:t>
            </w:r>
          </w:p>
        </w:tc>
        <w:tc>
          <w:tcPr>
            <w:tcW w:w="1510" w:type="dxa"/>
            <w:vAlign w:val="center"/>
          </w:tcPr>
          <w:p w14:paraId="1F38E869"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w:t>
            </w:r>
          </w:p>
        </w:tc>
        <w:tc>
          <w:tcPr>
            <w:tcW w:w="1510" w:type="dxa"/>
            <w:vMerge/>
          </w:tcPr>
          <w:p w14:paraId="6538D118" w14:textId="77777777" w:rsidR="0078334E" w:rsidRPr="00127EF5" w:rsidRDefault="0078334E">
            <w:pPr>
              <w:jc w:val="right"/>
              <w:rPr>
                <w:rFonts w:ascii="HGPｺﾞｼｯｸM" w:eastAsia="HGPｺﾞｼｯｸM"/>
                <w:sz w:val="21"/>
                <w:szCs w:val="21"/>
              </w:rPr>
            </w:pPr>
          </w:p>
        </w:tc>
        <w:tc>
          <w:tcPr>
            <w:tcW w:w="1510" w:type="dxa"/>
          </w:tcPr>
          <w:p w14:paraId="4FBA7476"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1.2％</w:t>
            </w:r>
          </w:p>
        </w:tc>
        <w:tc>
          <w:tcPr>
            <w:tcW w:w="1511" w:type="dxa"/>
            <w:vMerge/>
            <w:vAlign w:val="center"/>
          </w:tcPr>
          <w:p w14:paraId="3F12BE8A" w14:textId="77777777" w:rsidR="0078334E" w:rsidRPr="00127EF5" w:rsidRDefault="0078334E">
            <w:pPr>
              <w:rPr>
                <w:rFonts w:ascii="HGPｺﾞｼｯｸM" w:eastAsia="HGPｺﾞｼｯｸM"/>
                <w:sz w:val="21"/>
                <w:szCs w:val="21"/>
              </w:rPr>
            </w:pPr>
          </w:p>
        </w:tc>
      </w:tr>
      <w:tr w:rsidR="0078334E" w:rsidRPr="009F64C0" w14:paraId="76CCBE23" w14:textId="77777777">
        <w:tc>
          <w:tcPr>
            <w:tcW w:w="1271" w:type="dxa"/>
            <w:vMerge/>
            <w:tcBorders>
              <w:bottom w:val="double" w:sz="4" w:space="0" w:color="auto"/>
            </w:tcBorders>
            <w:vAlign w:val="center"/>
          </w:tcPr>
          <w:p w14:paraId="0E8139F8" w14:textId="77777777" w:rsidR="0078334E" w:rsidRPr="00127EF5" w:rsidRDefault="0078334E">
            <w:pPr>
              <w:jc w:val="center"/>
              <w:rPr>
                <w:rFonts w:ascii="HGPｺﾞｼｯｸM" w:eastAsia="HGPｺﾞｼｯｸM"/>
                <w:sz w:val="21"/>
                <w:szCs w:val="21"/>
              </w:rPr>
            </w:pPr>
          </w:p>
        </w:tc>
        <w:tc>
          <w:tcPr>
            <w:tcW w:w="1749" w:type="dxa"/>
            <w:tcBorders>
              <w:bottom w:val="double" w:sz="4" w:space="0" w:color="auto"/>
            </w:tcBorders>
            <w:vAlign w:val="center"/>
          </w:tcPr>
          <w:p w14:paraId="0E999366" w14:textId="77777777" w:rsidR="0078334E" w:rsidRPr="009F64C0" w:rsidRDefault="0078334E">
            <w:pPr>
              <w:jc w:val="center"/>
              <w:rPr>
                <w:rFonts w:ascii="HGPｺﾞｼｯｸM" w:eastAsia="HGPｺﾞｼｯｸM"/>
                <w:szCs w:val="21"/>
              </w:rPr>
            </w:pPr>
            <w:r w:rsidRPr="00967E80">
              <w:rPr>
                <w:rFonts w:ascii="HGPｺﾞｼｯｸM" w:eastAsia="HGPｺﾞｼｯｸM" w:hint="eastAsia"/>
                <w:sz w:val="21"/>
                <w:szCs w:val="21"/>
              </w:rPr>
              <w:t>土砂</w:t>
            </w:r>
          </w:p>
        </w:tc>
        <w:tc>
          <w:tcPr>
            <w:tcW w:w="1510" w:type="dxa"/>
            <w:tcBorders>
              <w:bottom w:val="double" w:sz="4" w:space="0" w:color="auto"/>
            </w:tcBorders>
            <w:vAlign w:val="center"/>
          </w:tcPr>
          <w:p w14:paraId="34B85B4A"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w:t>
            </w:r>
          </w:p>
        </w:tc>
        <w:tc>
          <w:tcPr>
            <w:tcW w:w="1510" w:type="dxa"/>
            <w:tcBorders>
              <w:bottom w:val="double" w:sz="4" w:space="0" w:color="auto"/>
            </w:tcBorders>
            <w:vAlign w:val="center"/>
          </w:tcPr>
          <w:p w14:paraId="1F92F84E" w14:textId="77777777" w:rsidR="0078334E" w:rsidRPr="00127EF5" w:rsidRDefault="0078334E">
            <w:pPr>
              <w:jc w:val="center"/>
              <w:rPr>
                <w:rFonts w:ascii="HGPｺﾞｼｯｸM" w:eastAsia="HGPｺﾞｼｯｸM"/>
                <w:sz w:val="21"/>
                <w:szCs w:val="21"/>
              </w:rPr>
            </w:pPr>
            <w:r w:rsidRPr="00967E80">
              <w:rPr>
                <w:rFonts w:ascii="HGPｺﾞｼｯｸM" w:eastAsia="HGPｺﾞｼｯｸM" w:hint="eastAsia"/>
                <w:sz w:val="21"/>
                <w:szCs w:val="21"/>
              </w:rPr>
              <w:t>－</w:t>
            </w:r>
          </w:p>
        </w:tc>
        <w:tc>
          <w:tcPr>
            <w:tcW w:w="1510" w:type="dxa"/>
            <w:tcBorders>
              <w:bottom w:val="double" w:sz="4" w:space="0" w:color="auto"/>
            </w:tcBorders>
          </w:tcPr>
          <w:p w14:paraId="644C9AAE" w14:textId="77777777" w:rsidR="0078334E" w:rsidRPr="00127EF5" w:rsidRDefault="0078334E">
            <w:pPr>
              <w:jc w:val="right"/>
              <w:rPr>
                <w:rFonts w:ascii="HGPｺﾞｼｯｸM" w:eastAsia="HGPｺﾞｼｯｸM"/>
                <w:sz w:val="21"/>
                <w:szCs w:val="21"/>
              </w:rPr>
            </w:pPr>
            <w:r w:rsidRPr="00127EF5">
              <w:rPr>
                <w:rFonts w:ascii="HGPｺﾞｼｯｸM" w:eastAsia="HGPｺﾞｼｯｸM" w:hint="eastAsia"/>
                <w:sz w:val="21"/>
                <w:szCs w:val="21"/>
              </w:rPr>
              <w:t>29.0％</w:t>
            </w:r>
          </w:p>
        </w:tc>
        <w:tc>
          <w:tcPr>
            <w:tcW w:w="1511" w:type="dxa"/>
            <w:tcBorders>
              <w:bottom w:val="double" w:sz="4" w:space="0" w:color="auto"/>
            </w:tcBorders>
            <w:vAlign w:val="center"/>
          </w:tcPr>
          <w:p w14:paraId="69D6F6F3"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29.0％</w:t>
            </w:r>
          </w:p>
        </w:tc>
      </w:tr>
      <w:tr w:rsidR="0078334E" w:rsidRPr="00127EF5" w14:paraId="7B6DF6F0" w14:textId="77777777">
        <w:tc>
          <w:tcPr>
            <w:tcW w:w="3020" w:type="dxa"/>
            <w:gridSpan w:val="2"/>
            <w:tcBorders>
              <w:top w:val="double" w:sz="4" w:space="0" w:color="auto"/>
            </w:tcBorders>
            <w:vAlign w:val="center"/>
          </w:tcPr>
          <w:p w14:paraId="27A73A34" w14:textId="77777777" w:rsidR="0078334E" w:rsidRPr="00967E80" w:rsidRDefault="0078334E">
            <w:pPr>
              <w:jc w:val="center"/>
              <w:rPr>
                <w:rFonts w:ascii="HGPｺﾞｼｯｸM" w:eastAsia="HGPｺﾞｼｯｸM"/>
                <w:sz w:val="21"/>
                <w:szCs w:val="21"/>
              </w:rPr>
            </w:pPr>
            <w:r w:rsidRPr="00967E80">
              <w:rPr>
                <w:rFonts w:ascii="HGPｺﾞｼｯｸM" w:eastAsia="HGPｺﾞｼｯｸM" w:hint="eastAsia"/>
                <w:sz w:val="21"/>
                <w:szCs w:val="21"/>
              </w:rPr>
              <w:t>合計</w:t>
            </w:r>
          </w:p>
        </w:tc>
        <w:tc>
          <w:tcPr>
            <w:tcW w:w="1510" w:type="dxa"/>
            <w:tcBorders>
              <w:top w:val="double" w:sz="4" w:space="0" w:color="auto"/>
            </w:tcBorders>
            <w:vAlign w:val="center"/>
          </w:tcPr>
          <w:p w14:paraId="5570AF89"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100.0％</w:t>
            </w:r>
          </w:p>
        </w:tc>
        <w:tc>
          <w:tcPr>
            <w:tcW w:w="1510" w:type="dxa"/>
            <w:tcBorders>
              <w:top w:val="double" w:sz="4" w:space="0" w:color="auto"/>
            </w:tcBorders>
            <w:vAlign w:val="center"/>
          </w:tcPr>
          <w:p w14:paraId="5F0B0205"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100.0％</w:t>
            </w:r>
          </w:p>
        </w:tc>
        <w:tc>
          <w:tcPr>
            <w:tcW w:w="1510" w:type="dxa"/>
            <w:tcBorders>
              <w:top w:val="double" w:sz="4" w:space="0" w:color="auto"/>
            </w:tcBorders>
            <w:vAlign w:val="center"/>
          </w:tcPr>
          <w:p w14:paraId="44595F32"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100.0％</w:t>
            </w:r>
          </w:p>
        </w:tc>
        <w:tc>
          <w:tcPr>
            <w:tcW w:w="1511" w:type="dxa"/>
            <w:tcBorders>
              <w:top w:val="double" w:sz="4" w:space="0" w:color="auto"/>
            </w:tcBorders>
            <w:vAlign w:val="center"/>
          </w:tcPr>
          <w:p w14:paraId="33A5D1CA" w14:textId="77777777" w:rsidR="0078334E" w:rsidRPr="00127EF5" w:rsidRDefault="0078334E">
            <w:pPr>
              <w:jc w:val="right"/>
              <w:rPr>
                <w:rFonts w:ascii="HGPｺﾞｼｯｸM" w:eastAsia="HGPｺﾞｼｯｸM"/>
                <w:sz w:val="21"/>
                <w:szCs w:val="21"/>
              </w:rPr>
            </w:pPr>
            <w:r w:rsidRPr="00967E80">
              <w:rPr>
                <w:rFonts w:ascii="HGPｺﾞｼｯｸM" w:eastAsia="HGPｺﾞｼｯｸM" w:hint="eastAsia"/>
                <w:sz w:val="21"/>
                <w:szCs w:val="21"/>
              </w:rPr>
              <w:t>100.0％</w:t>
            </w:r>
          </w:p>
        </w:tc>
      </w:tr>
    </w:tbl>
    <w:p w14:paraId="44A75D1C" w14:textId="77777777" w:rsidR="0078334E" w:rsidRPr="00975713" w:rsidRDefault="0078334E" w:rsidP="0078334E">
      <w:pPr>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14-2</w:t>
      </w:r>
      <w:r w:rsidRPr="00975713">
        <w:rPr>
          <w:rFonts w:hint="eastAsia"/>
          <w:sz w:val="18"/>
        </w:rPr>
        <w:t>】（令和</w:t>
      </w:r>
      <w:r w:rsidRPr="00975713">
        <w:rPr>
          <w:sz w:val="18"/>
        </w:rPr>
        <w:t>5</w:t>
      </w:r>
      <w:r w:rsidRPr="00975713">
        <w:rPr>
          <w:rFonts w:hint="eastAsia"/>
          <w:sz w:val="18"/>
        </w:rPr>
        <w:t>年</w:t>
      </w:r>
      <w:r w:rsidRPr="00975713">
        <w:rPr>
          <w:sz w:val="18"/>
        </w:rPr>
        <w:t>4</w:t>
      </w:r>
      <w:r w:rsidRPr="00975713">
        <w:rPr>
          <w:rFonts w:hint="eastAsia"/>
          <w:sz w:val="18"/>
        </w:rPr>
        <w:t>月）</w:t>
      </w:r>
      <w:r w:rsidRPr="00975713">
        <w:rPr>
          <w:sz w:val="18"/>
        </w:rPr>
        <w:t>p.34,36</w:t>
      </w:r>
      <w:r w:rsidRPr="00975713">
        <w:rPr>
          <w:rFonts w:hint="eastAsia"/>
          <w:sz w:val="18"/>
        </w:rPr>
        <w:t>を基に作成</w:t>
      </w:r>
    </w:p>
    <w:p w14:paraId="63ABC1D4" w14:textId="77777777" w:rsidR="0078334E" w:rsidRPr="003A0E8F" w:rsidRDefault="0078334E" w:rsidP="0078334E"/>
    <w:p w14:paraId="376090A2" w14:textId="1CB20423" w:rsidR="00110C25" w:rsidRDefault="00110C25" w:rsidP="002843F6">
      <w:r>
        <w:br w:type="page"/>
      </w:r>
    </w:p>
    <w:p w14:paraId="701B88BF" w14:textId="64EBD210" w:rsidR="0078334E" w:rsidRDefault="0078334E" w:rsidP="00AA7A0D">
      <w:pPr>
        <w:ind w:leftChars="50" w:left="100" w:firstLineChars="100" w:firstLine="200"/>
      </w:pPr>
      <w:r>
        <w:rPr>
          <w:rFonts w:hint="eastAsia"/>
        </w:rPr>
        <w:lastRenderedPageBreak/>
        <w:t>対象とする災害における災害廃棄物発生量の推計結果を表</w:t>
      </w:r>
      <w:r w:rsidR="00143611">
        <w:rPr>
          <w:rFonts w:hint="eastAsia"/>
        </w:rPr>
        <w:t>2</w:t>
      </w:r>
      <w:r w:rsidR="008E32B4">
        <w:rPr>
          <w:rFonts w:hint="eastAsia"/>
        </w:rPr>
        <w:t>-1</w:t>
      </w:r>
      <w:r w:rsidR="00143611">
        <w:rPr>
          <w:rFonts w:hint="eastAsia"/>
        </w:rPr>
        <w:t>-11</w:t>
      </w:r>
      <w:r>
        <w:rPr>
          <w:rFonts w:hint="eastAsia"/>
        </w:rPr>
        <w:t>に示します。災害廃棄物発生量は、</w:t>
      </w:r>
      <w:r w:rsidRPr="0013132F">
        <w:rPr>
          <w:rFonts w:hint="eastAsia"/>
        </w:rPr>
        <w:t>太平洋プレート内の地震（南部）</w:t>
      </w:r>
      <w:r>
        <w:rPr>
          <w:rFonts w:hint="eastAsia"/>
        </w:rPr>
        <w:t>において</w:t>
      </w:r>
      <w:r w:rsidR="00902E07">
        <w:rPr>
          <w:rFonts w:hint="eastAsia"/>
        </w:rPr>
        <w:t>約</w:t>
      </w:r>
      <w:r w:rsidR="008624A0">
        <w:rPr>
          <w:rFonts w:hint="eastAsia"/>
        </w:rPr>
        <w:t>6</w:t>
      </w:r>
      <w:r>
        <w:rPr>
          <w:rFonts w:hint="eastAsia"/>
        </w:rPr>
        <w:t>万</w:t>
      </w:r>
      <w:r>
        <w:rPr>
          <w:rFonts w:hint="eastAsia"/>
        </w:rPr>
        <w:t>t</w:t>
      </w:r>
      <w:r>
        <w:rPr>
          <w:rFonts w:hint="eastAsia"/>
        </w:rPr>
        <w:t>、</w:t>
      </w:r>
      <w:r w:rsidR="00037DA1">
        <w:rPr>
          <w:rFonts w:hint="eastAsia"/>
        </w:rPr>
        <w:t>利根</w:t>
      </w:r>
      <w:r>
        <w:rPr>
          <w:rFonts w:hint="eastAsia"/>
        </w:rPr>
        <w:t>川の氾濫において</w:t>
      </w:r>
      <w:r w:rsidR="00902E07">
        <w:rPr>
          <w:rFonts w:hint="eastAsia"/>
        </w:rPr>
        <w:t>約</w:t>
      </w:r>
      <w:r w:rsidR="000237B6">
        <w:rPr>
          <w:rFonts w:hint="eastAsia"/>
        </w:rPr>
        <w:t>20</w:t>
      </w:r>
      <w:r>
        <w:rPr>
          <w:rFonts w:hint="eastAsia"/>
        </w:rPr>
        <w:t>万</w:t>
      </w:r>
      <w:r>
        <w:rPr>
          <w:rFonts w:hint="eastAsia"/>
        </w:rPr>
        <w:t>t</w:t>
      </w:r>
      <w:r w:rsidR="000237B6">
        <w:rPr>
          <w:rFonts w:hint="eastAsia"/>
        </w:rPr>
        <w:t>（</w:t>
      </w:r>
      <w:r w:rsidR="00F673B9">
        <w:rPr>
          <w:rFonts w:hint="eastAsia"/>
        </w:rPr>
        <w:t>土砂除く</w:t>
      </w:r>
      <w:r w:rsidR="000237B6">
        <w:rPr>
          <w:rFonts w:hint="eastAsia"/>
        </w:rPr>
        <w:t>）</w:t>
      </w:r>
      <w:r>
        <w:rPr>
          <w:rFonts w:hint="eastAsia"/>
        </w:rPr>
        <w:t>と推計されまし</w:t>
      </w:r>
      <w:r w:rsidR="002843F6">
        <w:rPr>
          <w:rFonts w:hint="eastAsia"/>
        </w:rPr>
        <w:t>た。</w:t>
      </w:r>
    </w:p>
    <w:p w14:paraId="40F152A3" w14:textId="0FF8CB53" w:rsidR="0078334E" w:rsidRDefault="0078334E" w:rsidP="0078334E"/>
    <w:p w14:paraId="6B5A0CAF" w14:textId="569CD990" w:rsidR="0078334E" w:rsidRPr="00127EF5" w:rsidRDefault="0078334E" w:rsidP="0078334E">
      <w:pPr>
        <w:jc w:val="center"/>
        <w:rPr>
          <w:rFonts w:ascii="ＭＳ ゴシック" w:eastAsia="ＭＳ ゴシック" w:hAnsi="ＭＳ ゴシック"/>
        </w:rPr>
      </w:pPr>
      <w:r w:rsidRPr="00127EF5">
        <w:rPr>
          <w:rFonts w:ascii="ＭＳ ゴシック" w:eastAsia="ＭＳ ゴシック" w:hAnsi="ＭＳ ゴシック" w:hint="eastAsia"/>
        </w:rPr>
        <w:t>表</w:t>
      </w:r>
      <w:r w:rsidR="007266C7">
        <w:rPr>
          <w:rFonts w:ascii="ＭＳ ゴシック" w:eastAsia="ＭＳ ゴシック" w:hAnsi="ＭＳ ゴシック" w:hint="eastAsia"/>
        </w:rPr>
        <w:t>2</w:t>
      </w:r>
      <w:r w:rsidR="008E32B4">
        <w:rPr>
          <w:rFonts w:ascii="ＭＳ ゴシック" w:eastAsia="ＭＳ ゴシック" w:hAnsi="ＭＳ ゴシック" w:hint="eastAsia"/>
        </w:rPr>
        <w:t>-1</w:t>
      </w:r>
      <w:r w:rsidR="007266C7">
        <w:rPr>
          <w:rFonts w:ascii="ＭＳ ゴシック" w:eastAsia="ＭＳ ゴシック" w:hAnsi="ＭＳ ゴシック" w:hint="eastAsia"/>
        </w:rPr>
        <w:t>-11</w:t>
      </w:r>
      <w:r w:rsidRPr="00127EF5">
        <w:rPr>
          <w:rFonts w:ascii="ＭＳ ゴシック" w:eastAsia="ＭＳ ゴシック" w:hAnsi="ＭＳ ゴシック" w:hint="eastAsia"/>
        </w:rPr>
        <w:t xml:space="preserve">　種類別災害廃棄物発生量の推計結果</w:t>
      </w:r>
    </w:p>
    <w:tbl>
      <w:tblPr>
        <w:tblStyle w:val="af"/>
        <w:tblW w:w="0" w:type="auto"/>
        <w:tblLook w:val="04A0" w:firstRow="1" w:lastRow="0" w:firstColumn="1" w:lastColumn="0" w:noHBand="0" w:noVBand="1"/>
      </w:tblPr>
      <w:tblGrid>
        <w:gridCol w:w="1271"/>
        <w:gridCol w:w="1701"/>
        <w:gridCol w:w="3044"/>
        <w:gridCol w:w="3045"/>
      </w:tblGrid>
      <w:tr w:rsidR="0078334E" w:rsidRPr="001E4DEB" w14:paraId="68E0F12C" w14:textId="77777777">
        <w:tc>
          <w:tcPr>
            <w:tcW w:w="2972" w:type="dxa"/>
            <w:gridSpan w:val="2"/>
            <w:vMerge w:val="restart"/>
            <w:shd w:val="clear" w:color="auto" w:fill="D9D9D9" w:themeFill="background1" w:themeFillShade="D9"/>
            <w:vAlign w:val="center"/>
          </w:tcPr>
          <w:p w14:paraId="78A574CE" w14:textId="77777777" w:rsidR="0078334E" w:rsidRPr="00127EF5" w:rsidRDefault="0078334E">
            <w:pPr>
              <w:jc w:val="center"/>
              <w:rPr>
                <w:rFonts w:ascii="HGPｺﾞｼｯｸM" w:eastAsia="HGPｺﾞｼｯｸM"/>
              </w:rPr>
            </w:pPr>
            <w:r w:rsidRPr="00127EF5">
              <w:rPr>
                <w:rFonts w:ascii="HGPｺﾞｼｯｸM" w:eastAsia="HGPｺﾞｼｯｸM" w:hint="eastAsia"/>
              </w:rPr>
              <w:t>災害廃棄物種類</w:t>
            </w:r>
          </w:p>
        </w:tc>
        <w:tc>
          <w:tcPr>
            <w:tcW w:w="6089" w:type="dxa"/>
            <w:gridSpan w:val="2"/>
            <w:shd w:val="clear" w:color="auto" w:fill="D9D9D9" w:themeFill="background1" w:themeFillShade="D9"/>
          </w:tcPr>
          <w:p w14:paraId="7E7EFDF1" w14:textId="77777777" w:rsidR="0078334E" w:rsidRPr="00127EF5" w:rsidRDefault="0078334E">
            <w:pPr>
              <w:jc w:val="center"/>
              <w:rPr>
                <w:rFonts w:ascii="HGPｺﾞｼｯｸM" w:eastAsia="HGPｺﾞｼｯｸM"/>
                <w:lang w:eastAsia="zh-TW"/>
              </w:rPr>
            </w:pPr>
            <w:r w:rsidRPr="00127EF5">
              <w:rPr>
                <w:rFonts w:ascii="HGPｺﾞｼｯｸM" w:eastAsia="HGPｺﾞｼｯｸM" w:hint="eastAsia"/>
                <w:lang w:eastAsia="zh-TW"/>
              </w:rPr>
              <w:t>災害廃棄物発生量（t）</w:t>
            </w:r>
          </w:p>
        </w:tc>
      </w:tr>
      <w:tr w:rsidR="0078334E" w:rsidRPr="001E4DEB" w14:paraId="28BC7F33" w14:textId="77777777">
        <w:tc>
          <w:tcPr>
            <w:tcW w:w="2972" w:type="dxa"/>
            <w:gridSpan w:val="2"/>
            <w:vMerge/>
            <w:vAlign w:val="center"/>
          </w:tcPr>
          <w:p w14:paraId="1891111C" w14:textId="77777777" w:rsidR="0078334E" w:rsidRPr="00967E80" w:rsidRDefault="0078334E">
            <w:pPr>
              <w:jc w:val="center"/>
              <w:rPr>
                <w:rFonts w:ascii="HGPｺﾞｼｯｸM" w:eastAsia="HGPｺﾞｼｯｸM"/>
                <w:szCs w:val="21"/>
                <w:lang w:eastAsia="zh-TW"/>
              </w:rPr>
            </w:pPr>
          </w:p>
        </w:tc>
        <w:tc>
          <w:tcPr>
            <w:tcW w:w="3044" w:type="dxa"/>
            <w:shd w:val="clear" w:color="auto" w:fill="D9D9D9" w:themeFill="background1" w:themeFillShade="D9"/>
            <w:vAlign w:val="center"/>
          </w:tcPr>
          <w:p w14:paraId="104A16C6" w14:textId="77777777" w:rsidR="0078334E" w:rsidRPr="009F64C0" w:rsidRDefault="0078334E">
            <w:pPr>
              <w:jc w:val="center"/>
              <w:rPr>
                <w:rFonts w:ascii="HGPｺﾞｼｯｸM" w:eastAsia="HGPｺﾞｼｯｸM"/>
              </w:rPr>
            </w:pPr>
            <w:r w:rsidRPr="00A123E0">
              <w:rPr>
                <w:rFonts w:ascii="HGPｺﾞｼｯｸM" w:eastAsia="HGPｺﾞｼｯｸM" w:hint="eastAsia"/>
              </w:rPr>
              <w:t>太平洋プレート内の地震（南部）</w:t>
            </w:r>
          </w:p>
        </w:tc>
        <w:tc>
          <w:tcPr>
            <w:tcW w:w="3045" w:type="dxa"/>
            <w:shd w:val="clear" w:color="auto" w:fill="D9D9D9" w:themeFill="background1" w:themeFillShade="D9"/>
            <w:vAlign w:val="center"/>
          </w:tcPr>
          <w:p w14:paraId="055854DE" w14:textId="0F9718E9" w:rsidR="0078334E" w:rsidRPr="009F64C0" w:rsidRDefault="00073A42">
            <w:pPr>
              <w:jc w:val="center"/>
              <w:rPr>
                <w:rFonts w:ascii="HGPｺﾞｼｯｸM" w:eastAsia="HGPｺﾞｼｯｸM"/>
              </w:rPr>
            </w:pPr>
            <w:r>
              <w:rPr>
                <w:rFonts w:ascii="HGPｺﾞｼｯｸM" w:eastAsia="HGPｺﾞｼｯｸM" w:hint="eastAsia"/>
              </w:rPr>
              <w:t>利根川</w:t>
            </w:r>
            <w:r w:rsidR="0078334E" w:rsidRPr="00A123E0">
              <w:rPr>
                <w:rFonts w:ascii="HGPｺﾞｼｯｸM" w:eastAsia="HGPｺﾞｼｯｸM" w:hint="eastAsia"/>
              </w:rPr>
              <w:t>の氾濫</w:t>
            </w:r>
            <w:r>
              <w:rPr>
                <w:rFonts w:ascii="HGPｺﾞｼｯｸM" w:eastAsia="HGPｺﾞｼｯｸM" w:hint="eastAsia"/>
              </w:rPr>
              <w:t>（想定災害規模）</w:t>
            </w:r>
          </w:p>
        </w:tc>
      </w:tr>
      <w:tr w:rsidR="0078334E" w:rsidRPr="001E4DEB" w14:paraId="152315CC" w14:textId="77777777">
        <w:tc>
          <w:tcPr>
            <w:tcW w:w="1271" w:type="dxa"/>
            <w:vMerge w:val="restart"/>
            <w:vAlign w:val="center"/>
          </w:tcPr>
          <w:p w14:paraId="626883FE" w14:textId="5A533BCF" w:rsidR="0078334E" w:rsidRPr="00127EF5" w:rsidRDefault="0078334E">
            <w:pPr>
              <w:jc w:val="center"/>
              <w:rPr>
                <w:rFonts w:ascii="HGPｺﾞｼｯｸM" w:eastAsia="HGPｺﾞｼｯｸM"/>
              </w:rPr>
            </w:pPr>
            <w:r w:rsidRPr="00967E80">
              <w:rPr>
                <w:rFonts w:ascii="HGPｺﾞｼｯｸM" w:eastAsia="HGPｺﾞｼｯｸM" w:hint="eastAsia"/>
                <w:sz w:val="21"/>
                <w:szCs w:val="21"/>
              </w:rPr>
              <w:t>可燃</w:t>
            </w:r>
            <w:r w:rsidR="008D5794">
              <w:rPr>
                <w:rFonts w:ascii="HGPｺﾞｼｯｸM" w:eastAsia="HGPｺﾞｼｯｸM" w:hint="eastAsia"/>
                <w:sz w:val="21"/>
                <w:szCs w:val="21"/>
              </w:rPr>
              <w:t>系</w:t>
            </w:r>
          </w:p>
        </w:tc>
        <w:tc>
          <w:tcPr>
            <w:tcW w:w="1701" w:type="dxa"/>
            <w:vAlign w:val="center"/>
          </w:tcPr>
          <w:p w14:paraId="5E9C9784" w14:textId="77777777" w:rsidR="0078334E" w:rsidRPr="00127EF5" w:rsidRDefault="0078334E">
            <w:pPr>
              <w:jc w:val="center"/>
              <w:rPr>
                <w:rFonts w:ascii="HGPｺﾞｼｯｸM" w:eastAsia="HGPｺﾞｼｯｸM"/>
              </w:rPr>
            </w:pPr>
            <w:r w:rsidRPr="00967E80">
              <w:rPr>
                <w:rFonts w:ascii="HGPｺﾞｼｯｸM" w:eastAsia="HGPｺﾞｼｯｸM" w:hint="eastAsia"/>
                <w:sz w:val="21"/>
                <w:szCs w:val="21"/>
              </w:rPr>
              <w:t>柱角材</w:t>
            </w:r>
          </w:p>
        </w:tc>
        <w:tc>
          <w:tcPr>
            <w:tcW w:w="3044" w:type="dxa"/>
          </w:tcPr>
          <w:p w14:paraId="386D808A" w14:textId="12D80764" w:rsidR="0078334E" w:rsidRPr="00127EF5" w:rsidRDefault="00354055">
            <w:pPr>
              <w:ind w:rightChars="50" w:right="100"/>
              <w:jc w:val="right"/>
              <w:rPr>
                <w:rFonts w:ascii="HGPｺﾞｼｯｸM" w:eastAsia="HGPｺﾞｼｯｸM"/>
              </w:rPr>
            </w:pPr>
            <w:r w:rsidRPr="00354055">
              <w:rPr>
                <w:rFonts w:ascii="HGPｺﾞｼｯｸM" w:eastAsia="HGPｺﾞｼｯｸM"/>
              </w:rPr>
              <w:t>9,190</w:t>
            </w:r>
          </w:p>
        </w:tc>
        <w:tc>
          <w:tcPr>
            <w:tcW w:w="3045" w:type="dxa"/>
          </w:tcPr>
          <w:p w14:paraId="5BE902F3" w14:textId="379A4DAD" w:rsidR="0078334E" w:rsidRPr="00127EF5" w:rsidRDefault="00CB05DF">
            <w:pPr>
              <w:ind w:rightChars="50" w:right="100"/>
              <w:jc w:val="right"/>
              <w:rPr>
                <w:rFonts w:ascii="HGPｺﾞｼｯｸM" w:eastAsia="HGPｺﾞｼｯｸM"/>
              </w:rPr>
            </w:pPr>
            <w:r w:rsidRPr="001E4DEB">
              <w:rPr>
                <w:rFonts w:ascii="HGPｺﾞｼｯｸM" w:eastAsia="HGPｺﾞｼｯｸM"/>
              </w:rPr>
              <w:t>24,220</w:t>
            </w:r>
          </w:p>
        </w:tc>
      </w:tr>
      <w:tr w:rsidR="0078334E" w:rsidRPr="001E4DEB" w14:paraId="44443F1B" w14:textId="77777777">
        <w:tc>
          <w:tcPr>
            <w:tcW w:w="1271" w:type="dxa"/>
            <w:vMerge/>
            <w:vAlign w:val="center"/>
          </w:tcPr>
          <w:p w14:paraId="7E07EDB3" w14:textId="77777777" w:rsidR="0078334E" w:rsidRPr="00127EF5" w:rsidRDefault="0078334E">
            <w:pPr>
              <w:jc w:val="center"/>
              <w:rPr>
                <w:rFonts w:ascii="HGPｺﾞｼｯｸM" w:eastAsia="HGPｺﾞｼｯｸM"/>
              </w:rPr>
            </w:pPr>
          </w:p>
        </w:tc>
        <w:tc>
          <w:tcPr>
            <w:tcW w:w="1701" w:type="dxa"/>
            <w:vAlign w:val="center"/>
          </w:tcPr>
          <w:p w14:paraId="1136EDE2" w14:textId="77777777" w:rsidR="0078334E" w:rsidRPr="00127EF5" w:rsidRDefault="0078334E">
            <w:pPr>
              <w:jc w:val="center"/>
              <w:rPr>
                <w:rFonts w:ascii="HGPｺﾞｼｯｸM" w:eastAsia="HGPｺﾞｼｯｸM"/>
              </w:rPr>
            </w:pPr>
            <w:r w:rsidRPr="00967E80">
              <w:rPr>
                <w:rFonts w:ascii="HGPｺﾞｼｯｸM" w:eastAsia="HGPｺﾞｼｯｸM" w:hint="eastAsia"/>
                <w:sz w:val="21"/>
                <w:szCs w:val="21"/>
              </w:rPr>
              <w:t>可燃物</w:t>
            </w:r>
          </w:p>
        </w:tc>
        <w:tc>
          <w:tcPr>
            <w:tcW w:w="3044" w:type="dxa"/>
          </w:tcPr>
          <w:p w14:paraId="0350A257" w14:textId="3AAB5BC1" w:rsidR="0078334E" w:rsidRPr="00127EF5" w:rsidRDefault="00C636CE">
            <w:pPr>
              <w:ind w:rightChars="50" w:right="100"/>
              <w:jc w:val="right"/>
              <w:rPr>
                <w:rFonts w:ascii="HGPｺﾞｼｯｸM" w:eastAsia="HGPｺﾞｼｯｸM"/>
              </w:rPr>
            </w:pPr>
            <w:r w:rsidRPr="00C636CE">
              <w:rPr>
                <w:rFonts w:ascii="HGPｺﾞｼｯｸM" w:eastAsia="HGPｺﾞｼｯｸM"/>
              </w:rPr>
              <w:t>3,243</w:t>
            </w:r>
          </w:p>
        </w:tc>
        <w:tc>
          <w:tcPr>
            <w:tcW w:w="3045" w:type="dxa"/>
          </w:tcPr>
          <w:p w14:paraId="47708FAA" w14:textId="35A2AA68" w:rsidR="0078334E" w:rsidRPr="00127EF5" w:rsidRDefault="00CB05DF">
            <w:pPr>
              <w:ind w:rightChars="50" w:right="100"/>
              <w:jc w:val="right"/>
              <w:rPr>
                <w:rFonts w:ascii="HGPｺﾞｼｯｸM" w:eastAsia="HGPｺﾞｼｯｸM"/>
              </w:rPr>
            </w:pPr>
            <w:r w:rsidRPr="001E4DEB">
              <w:rPr>
                <w:rFonts w:ascii="HGPｺﾞｼｯｸM" w:eastAsia="HGPｺﾞｼｯｸM"/>
              </w:rPr>
              <w:t>23,938</w:t>
            </w:r>
          </w:p>
        </w:tc>
      </w:tr>
      <w:tr w:rsidR="00F673B9" w:rsidRPr="001E4DEB" w14:paraId="345AB029" w14:textId="77777777">
        <w:tc>
          <w:tcPr>
            <w:tcW w:w="1271" w:type="dxa"/>
            <w:vMerge w:val="restart"/>
            <w:vAlign w:val="center"/>
          </w:tcPr>
          <w:p w14:paraId="0935D131" w14:textId="462A4D84" w:rsidR="00F673B9" w:rsidRPr="00127EF5" w:rsidRDefault="00F673B9">
            <w:pPr>
              <w:jc w:val="center"/>
              <w:rPr>
                <w:rFonts w:ascii="HGPｺﾞｼｯｸM" w:eastAsia="HGPｺﾞｼｯｸM"/>
              </w:rPr>
            </w:pPr>
            <w:r w:rsidRPr="00967E80">
              <w:rPr>
                <w:rFonts w:ascii="HGPｺﾞｼｯｸM" w:eastAsia="HGPｺﾞｼｯｸM" w:hint="eastAsia"/>
                <w:sz w:val="21"/>
                <w:szCs w:val="21"/>
              </w:rPr>
              <w:t>不燃</w:t>
            </w:r>
            <w:r w:rsidR="008537C3">
              <w:rPr>
                <w:rFonts w:ascii="HGPｺﾞｼｯｸM" w:eastAsia="HGPｺﾞｼｯｸM" w:hint="eastAsia"/>
                <w:sz w:val="21"/>
                <w:szCs w:val="21"/>
              </w:rPr>
              <w:t>系</w:t>
            </w:r>
          </w:p>
        </w:tc>
        <w:tc>
          <w:tcPr>
            <w:tcW w:w="1701" w:type="dxa"/>
            <w:vAlign w:val="center"/>
          </w:tcPr>
          <w:p w14:paraId="70A70B3B" w14:textId="77777777" w:rsidR="00F673B9" w:rsidRPr="00127EF5" w:rsidRDefault="00F673B9">
            <w:pPr>
              <w:jc w:val="center"/>
              <w:rPr>
                <w:rFonts w:ascii="HGPｺﾞｼｯｸM" w:eastAsia="HGPｺﾞｼｯｸM"/>
              </w:rPr>
            </w:pPr>
            <w:r w:rsidRPr="00967E80">
              <w:rPr>
                <w:rFonts w:ascii="HGPｺﾞｼｯｸM" w:eastAsia="HGPｺﾞｼｯｸM" w:hint="eastAsia"/>
                <w:sz w:val="21"/>
                <w:szCs w:val="21"/>
              </w:rPr>
              <w:t>不燃物</w:t>
            </w:r>
          </w:p>
        </w:tc>
        <w:tc>
          <w:tcPr>
            <w:tcW w:w="3044" w:type="dxa"/>
          </w:tcPr>
          <w:p w14:paraId="5366CCBF" w14:textId="6E98D29B" w:rsidR="00F673B9" w:rsidRPr="00127EF5" w:rsidRDefault="00F673B9">
            <w:pPr>
              <w:ind w:rightChars="50" w:right="100"/>
              <w:jc w:val="right"/>
              <w:rPr>
                <w:rFonts w:ascii="HGPｺﾞｼｯｸM" w:eastAsia="HGPｺﾞｼｯｸM"/>
              </w:rPr>
            </w:pPr>
            <w:r w:rsidRPr="00C636CE">
              <w:rPr>
                <w:rFonts w:ascii="HGPｺﾞｼｯｸM" w:eastAsia="HGPｺﾞｼｯｸM"/>
              </w:rPr>
              <w:t>18,019</w:t>
            </w:r>
          </w:p>
        </w:tc>
        <w:tc>
          <w:tcPr>
            <w:tcW w:w="3045" w:type="dxa"/>
          </w:tcPr>
          <w:p w14:paraId="29C98E09" w14:textId="3C703957" w:rsidR="00F673B9" w:rsidRPr="00127EF5" w:rsidRDefault="00F673B9">
            <w:pPr>
              <w:ind w:rightChars="50" w:right="100"/>
              <w:jc w:val="right"/>
              <w:rPr>
                <w:rFonts w:ascii="HGPｺﾞｼｯｸM" w:eastAsia="HGPｺﾞｼｯｸM"/>
              </w:rPr>
            </w:pPr>
            <w:r w:rsidRPr="001E4DEB">
              <w:rPr>
                <w:rFonts w:ascii="HGPｺﾞｼｯｸM" w:eastAsia="HGPｺﾞｼｯｸM"/>
              </w:rPr>
              <w:t>59,987</w:t>
            </w:r>
          </w:p>
        </w:tc>
      </w:tr>
      <w:tr w:rsidR="00F673B9" w:rsidRPr="001E4DEB" w14:paraId="211BAC15" w14:textId="77777777">
        <w:tc>
          <w:tcPr>
            <w:tcW w:w="1271" w:type="dxa"/>
            <w:vMerge/>
          </w:tcPr>
          <w:p w14:paraId="1624D3E9" w14:textId="77777777" w:rsidR="00F673B9" w:rsidRPr="00127EF5" w:rsidRDefault="00F673B9">
            <w:pPr>
              <w:rPr>
                <w:rFonts w:ascii="HGPｺﾞｼｯｸM" w:eastAsia="HGPｺﾞｼｯｸM"/>
              </w:rPr>
            </w:pPr>
          </w:p>
        </w:tc>
        <w:tc>
          <w:tcPr>
            <w:tcW w:w="1701" w:type="dxa"/>
            <w:vAlign w:val="center"/>
          </w:tcPr>
          <w:p w14:paraId="1DE26245" w14:textId="77777777" w:rsidR="00F673B9" w:rsidRPr="00127EF5" w:rsidRDefault="00F673B9">
            <w:pPr>
              <w:jc w:val="center"/>
              <w:rPr>
                <w:rFonts w:ascii="HGPｺﾞｼｯｸM" w:eastAsia="HGPｺﾞｼｯｸM"/>
              </w:rPr>
            </w:pPr>
            <w:r w:rsidRPr="00967E80">
              <w:rPr>
                <w:rFonts w:ascii="HGPｺﾞｼｯｸM" w:eastAsia="HGPｺﾞｼｯｸM" w:hint="eastAsia"/>
                <w:sz w:val="21"/>
                <w:szCs w:val="21"/>
              </w:rPr>
              <w:t>コンクリートがら</w:t>
            </w:r>
          </w:p>
        </w:tc>
        <w:tc>
          <w:tcPr>
            <w:tcW w:w="3044" w:type="dxa"/>
          </w:tcPr>
          <w:p w14:paraId="10E0B5A1" w14:textId="5E9B95E2" w:rsidR="00F673B9" w:rsidRPr="00127EF5" w:rsidRDefault="00F673B9">
            <w:pPr>
              <w:ind w:rightChars="50" w:right="100"/>
              <w:jc w:val="right"/>
              <w:rPr>
                <w:rFonts w:ascii="HGPｺﾞｼｯｸM" w:eastAsia="HGPｺﾞｼｯｸM"/>
              </w:rPr>
            </w:pPr>
            <w:r w:rsidRPr="00C636CE">
              <w:rPr>
                <w:rFonts w:ascii="HGPｺﾞｼｯｸM" w:eastAsia="HGPｺﾞｼｯｸM"/>
              </w:rPr>
              <w:t>29,131</w:t>
            </w:r>
          </w:p>
        </w:tc>
        <w:tc>
          <w:tcPr>
            <w:tcW w:w="3045" w:type="dxa"/>
          </w:tcPr>
          <w:p w14:paraId="17A49CAF" w14:textId="3854851D" w:rsidR="00F673B9" w:rsidRPr="00127EF5" w:rsidRDefault="00F673B9">
            <w:pPr>
              <w:ind w:rightChars="50" w:right="100"/>
              <w:jc w:val="right"/>
              <w:rPr>
                <w:rFonts w:ascii="HGPｺﾞｼｯｸM" w:eastAsia="HGPｺﾞｼｯｸM"/>
              </w:rPr>
            </w:pPr>
            <w:r w:rsidRPr="001E4DEB">
              <w:rPr>
                <w:rFonts w:ascii="HGPｺﾞｼｯｸM" w:eastAsia="HGPｺﾞｼｯｸM"/>
              </w:rPr>
              <w:t>84,489</w:t>
            </w:r>
          </w:p>
        </w:tc>
      </w:tr>
      <w:tr w:rsidR="00F673B9" w:rsidRPr="001E4DEB" w14:paraId="719A9446" w14:textId="77777777">
        <w:tc>
          <w:tcPr>
            <w:tcW w:w="1271" w:type="dxa"/>
            <w:vMerge/>
          </w:tcPr>
          <w:p w14:paraId="3DA5788C" w14:textId="77777777" w:rsidR="00F673B9" w:rsidRPr="00127EF5" w:rsidRDefault="00F673B9">
            <w:pPr>
              <w:rPr>
                <w:rFonts w:ascii="HGPｺﾞｼｯｸM" w:eastAsia="HGPｺﾞｼｯｸM"/>
              </w:rPr>
            </w:pPr>
          </w:p>
        </w:tc>
        <w:tc>
          <w:tcPr>
            <w:tcW w:w="1701" w:type="dxa"/>
            <w:vAlign w:val="center"/>
          </w:tcPr>
          <w:p w14:paraId="100E6150" w14:textId="77777777" w:rsidR="00F673B9" w:rsidRPr="00127EF5" w:rsidRDefault="00F673B9">
            <w:pPr>
              <w:jc w:val="center"/>
              <w:rPr>
                <w:rFonts w:ascii="HGPｺﾞｼｯｸM" w:eastAsia="HGPｺﾞｼｯｸM"/>
              </w:rPr>
            </w:pPr>
            <w:r w:rsidRPr="00967E80">
              <w:rPr>
                <w:rFonts w:ascii="HGPｺﾞｼｯｸM" w:eastAsia="HGPｺﾞｼｯｸM" w:hint="eastAsia"/>
                <w:sz w:val="21"/>
                <w:szCs w:val="21"/>
              </w:rPr>
              <w:t>金属くず</w:t>
            </w:r>
          </w:p>
        </w:tc>
        <w:tc>
          <w:tcPr>
            <w:tcW w:w="3044" w:type="dxa"/>
          </w:tcPr>
          <w:p w14:paraId="12B7F45C" w14:textId="59546AD8" w:rsidR="00F673B9" w:rsidRPr="00127EF5" w:rsidRDefault="00F673B9">
            <w:pPr>
              <w:ind w:rightChars="50" w:right="100"/>
              <w:jc w:val="right"/>
              <w:rPr>
                <w:rFonts w:ascii="HGPｺﾞｼｯｸM" w:eastAsia="HGPｺﾞｼｯｸM"/>
              </w:rPr>
            </w:pPr>
            <w:r w:rsidRPr="00C636CE">
              <w:rPr>
                <w:rFonts w:ascii="HGPｺﾞｼｯｸM" w:eastAsia="HGPｺﾞｼｯｸM"/>
              </w:rPr>
              <w:t>481</w:t>
            </w:r>
          </w:p>
        </w:tc>
        <w:tc>
          <w:tcPr>
            <w:tcW w:w="3045" w:type="dxa"/>
          </w:tcPr>
          <w:p w14:paraId="36262D09" w14:textId="1D838074" w:rsidR="00F673B9" w:rsidRPr="00127EF5" w:rsidRDefault="00F673B9">
            <w:pPr>
              <w:ind w:rightChars="50" w:right="100"/>
              <w:jc w:val="right"/>
              <w:rPr>
                <w:rFonts w:ascii="HGPｺﾞｼｯｸM" w:eastAsia="HGPｺﾞｼｯｸM"/>
              </w:rPr>
            </w:pPr>
            <w:r w:rsidRPr="001E4DEB">
              <w:rPr>
                <w:rFonts w:ascii="HGPｺﾞｼｯｸM" w:eastAsia="HGPｺﾞｼｯｸM"/>
              </w:rPr>
              <w:t>3,943</w:t>
            </w:r>
          </w:p>
        </w:tc>
      </w:tr>
      <w:tr w:rsidR="00F673B9" w:rsidRPr="001E4DEB" w14:paraId="36330802" w14:textId="77777777">
        <w:tc>
          <w:tcPr>
            <w:tcW w:w="1271" w:type="dxa"/>
            <w:vMerge/>
          </w:tcPr>
          <w:p w14:paraId="523731BF" w14:textId="77777777" w:rsidR="00F673B9" w:rsidRPr="00127EF5" w:rsidRDefault="00F673B9">
            <w:pPr>
              <w:rPr>
                <w:rFonts w:ascii="HGPｺﾞｼｯｸM" w:eastAsia="HGPｺﾞｼｯｸM"/>
              </w:rPr>
            </w:pPr>
          </w:p>
        </w:tc>
        <w:tc>
          <w:tcPr>
            <w:tcW w:w="1701" w:type="dxa"/>
            <w:tcBorders>
              <w:bottom w:val="single" w:sz="4" w:space="0" w:color="auto"/>
            </w:tcBorders>
            <w:vAlign w:val="center"/>
          </w:tcPr>
          <w:p w14:paraId="2A7C5104" w14:textId="77777777" w:rsidR="00F673B9" w:rsidRPr="00127EF5" w:rsidRDefault="00F673B9">
            <w:pPr>
              <w:jc w:val="center"/>
              <w:rPr>
                <w:rFonts w:ascii="HGPｺﾞｼｯｸM" w:eastAsia="HGPｺﾞｼｯｸM"/>
              </w:rPr>
            </w:pPr>
            <w:r w:rsidRPr="00967E80">
              <w:rPr>
                <w:rFonts w:ascii="HGPｺﾞｼｯｸM" w:eastAsia="HGPｺﾞｼｯｸM" w:hint="eastAsia"/>
                <w:sz w:val="21"/>
                <w:szCs w:val="21"/>
              </w:rPr>
              <w:t>その他</w:t>
            </w:r>
          </w:p>
        </w:tc>
        <w:tc>
          <w:tcPr>
            <w:tcW w:w="3044" w:type="dxa"/>
            <w:tcBorders>
              <w:bottom w:val="single" w:sz="4" w:space="0" w:color="auto"/>
            </w:tcBorders>
          </w:tcPr>
          <w:p w14:paraId="7E3CDE1E" w14:textId="77777777" w:rsidR="00F673B9" w:rsidRPr="00127EF5" w:rsidRDefault="00F673B9">
            <w:pPr>
              <w:ind w:rightChars="50" w:right="100"/>
              <w:jc w:val="right"/>
              <w:rPr>
                <w:rFonts w:ascii="HGPｺﾞｼｯｸM" w:eastAsia="HGPｺﾞｼｯｸM"/>
              </w:rPr>
            </w:pPr>
            <w:r>
              <w:rPr>
                <w:rFonts w:ascii="HGPｺﾞｼｯｸM" w:eastAsia="HGPｺﾞｼｯｸM" w:hint="eastAsia"/>
              </w:rPr>
              <w:t>0</w:t>
            </w:r>
          </w:p>
        </w:tc>
        <w:tc>
          <w:tcPr>
            <w:tcW w:w="3045" w:type="dxa"/>
            <w:tcBorders>
              <w:bottom w:val="single" w:sz="4" w:space="0" w:color="auto"/>
            </w:tcBorders>
          </w:tcPr>
          <w:p w14:paraId="002212AC" w14:textId="58E3B097" w:rsidR="00F673B9" w:rsidRPr="00127EF5" w:rsidRDefault="00F673B9">
            <w:pPr>
              <w:ind w:rightChars="50" w:right="100"/>
              <w:jc w:val="right"/>
              <w:rPr>
                <w:rFonts w:ascii="HGPｺﾞｼｯｸM" w:eastAsia="HGPｺﾞｼｯｸM"/>
              </w:rPr>
            </w:pPr>
            <w:r w:rsidRPr="001E4DEB">
              <w:rPr>
                <w:rFonts w:ascii="HGPｺﾞｼｯｸM" w:eastAsia="HGPｺﾞｼｯｸM"/>
              </w:rPr>
              <w:t>3,380</w:t>
            </w:r>
          </w:p>
        </w:tc>
      </w:tr>
      <w:tr w:rsidR="00F673B9" w:rsidRPr="001E4DEB" w14:paraId="655E045C" w14:textId="77777777">
        <w:tc>
          <w:tcPr>
            <w:tcW w:w="1271" w:type="dxa"/>
            <w:vMerge/>
          </w:tcPr>
          <w:p w14:paraId="5C902FA1" w14:textId="77777777" w:rsidR="00F673B9" w:rsidRPr="00127EF5" w:rsidRDefault="00F673B9">
            <w:pPr>
              <w:rPr>
                <w:rFonts w:ascii="HGPｺﾞｼｯｸM" w:eastAsia="HGPｺﾞｼｯｸM"/>
              </w:rPr>
            </w:pPr>
          </w:p>
        </w:tc>
        <w:tc>
          <w:tcPr>
            <w:tcW w:w="1701" w:type="dxa"/>
            <w:tcBorders>
              <w:bottom w:val="single" w:sz="4" w:space="0" w:color="auto"/>
            </w:tcBorders>
            <w:vAlign w:val="center"/>
          </w:tcPr>
          <w:p w14:paraId="22801B6A" w14:textId="1B2551A3" w:rsidR="00F673B9" w:rsidRPr="00967E80" w:rsidRDefault="00F673B9">
            <w:pPr>
              <w:jc w:val="center"/>
              <w:rPr>
                <w:rFonts w:ascii="HGPｺﾞｼｯｸM" w:eastAsia="HGPｺﾞｼｯｸM"/>
                <w:sz w:val="21"/>
                <w:szCs w:val="21"/>
              </w:rPr>
            </w:pPr>
            <w:r>
              <w:rPr>
                <w:rFonts w:ascii="HGPｺﾞｼｯｸM" w:eastAsia="HGPｺﾞｼｯｸM" w:hint="eastAsia"/>
                <w:sz w:val="21"/>
                <w:szCs w:val="21"/>
              </w:rPr>
              <w:t>（土砂）</w:t>
            </w:r>
          </w:p>
        </w:tc>
        <w:tc>
          <w:tcPr>
            <w:tcW w:w="3044" w:type="dxa"/>
            <w:tcBorders>
              <w:bottom w:val="single" w:sz="4" w:space="0" w:color="auto"/>
            </w:tcBorders>
          </w:tcPr>
          <w:p w14:paraId="27A888E0" w14:textId="1E3A691B" w:rsidR="00F673B9" w:rsidRDefault="00C940C1">
            <w:pPr>
              <w:ind w:rightChars="50" w:right="100"/>
              <w:jc w:val="right"/>
              <w:rPr>
                <w:rFonts w:ascii="HGPｺﾞｼｯｸM" w:eastAsia="HGPｺﾞｼｯｸM"/>
              </w:rPr>
            </w:pPr>
            <w:r>
              <w:rPr>
                <w:rFonts w:ascii="HGPｺﾞｼｯｸM" w:eastAsia="HGPｺﾞｼｯｸM" w:hint="eastAsia"/>
              </w:rPr>
              <w:t>-</w:t>
            </w:r>
          </w:p>
        </w:tc>
        <w:tc>
          <w:tcPr>
            <w:tcW w:w="3045" w:type="dxa"/>
            <w:tcBorders>
              <w:bottom w:val="single" w:sz="4" w:space="0" w:color="auto"/>
            </w:tcBorders>
          </w:tcPr>
          <w:p w14:paraId="0797CB47" w14:textId="2FBA8C44" w:rsidR="00F673B9" w:rsidRPr="001E4DEB" w:rsidRDefault="00C940C1">
            <w:pPr>
              <w:ind w:rightChars="50" w:right="100"/>
              <w:jc w:val="right"/>
              <w:rPr>
                <w:rFonts w:ascii="HGPｺﾞｼｯｸM" w:eastAsia="HGPｺﾞｼｯｸM"/>
              </w:rPr>
            </w:pPr>
            <w:r>
              <w:rPr>
                <w:rFonts w:ascii="HGPｺﾞｼｯｸM" w:eastAsia="HGPｺﾞｼｯｸM" w:hint="eastAsia"/>
              </w:rPr>
              <w:t>（</w:t>
            </w:r>
            <w:r w:rsidRPr="00C940C1">
              <w:rPr>
                <w:rFonts w:ascii="HGPｺﾞｼｯｸM" w:eastAsia="HGPｺﾞｼｯｸM"/>
              </w:rPr>
              <w:t>81,672</w:t>
            </w:r>
            <w:r>
              <w:rPr>
                <w:rFonts w:ascii="HGPｺﾞｼｯｸM" w:eastAsia="HGPｺﾞｼｯｸM" w:hint="eastAsia"/>
              </w:rPr>
              <w:t>）</w:t>
            </w:r>
          </w:p>
        </w:tc>
      </w:tr>
      <w:tr w:rsidR="0078334E" w:rsidRPr="001E4DEB" w14:paraId="3597E671" w14:textId="77777777">
        <w:tc>
          <w:tcPr>
            <w:tcW w:w="2972" w:type="dxa"/>
            <w:gridSpan w:val="2"/>
            <w:tcBorders>
              <w:top w:val="double" w:sz="4" w:space="0" w:color="auto"/>
            </w:tcBorders>
            <w:vAlign w:val="center"/>
          </w:tcPr>
          <w:p w14:paraId="6FD65A74" w14:textId="0A2ED92B" w:rsidR="0078334E" w:rsidRPr="00967E80" w:rsidRDefault="0078334E">
            <w:pPr>
              <w:jc w:val="center"/>
              <w:rPr>
                <w:rFonts w:ascii="HGPｺﾞｼｯｸM" w:eastAsia="HGPｺﾞｼｯｸM"/>
                <w:szCs w:val="21"/>
              </w:rPr>
            </w:pPr>
            <w:r>
              <w:rPr>
                <w:rFonts w:ascii="HGPｺﾞｼｯｸM" w:eastAsia="HGPｺﾞｼｯｸM" w:hint="eastAsia"/>
                <w:szCs w:val="21"/>
              </w:rPr>
              <w:t>合計</w:t>
            </w:r>
            <w:r w:rsidR="00C940C1">
              <w:rPr>
                <w:rFonts w:ascii="HGPｺﾞｼｯｸM" w:eastAsia="HGPｺﾞｼｯｸM" w:hint="eastAsia"/>
                <w:szCs w:val="21"/>
              </w:rPr>
              <w:t>（土砂除く）</w:t>
            </w:r>
          </w:p>
        </w:tc>
        <w:tc>
          <w:tcPr>
            <w:tcW w:w="3044" w:type="dxa"/>
            <w:tcBorders>
              <w:top w:val="double" w:sz="4" w:space="0" w:color="auto"/>
            </w:tcBorders>
          </w:tcPr>
          <w:p w14:paraId="0D591279" w14:textId="2F8EB218" w:rsidR="0078334E" w:rsidRPr="0013132F" w:rsidRDefault="00C636CE">
            <w:pPr>
              <w:ind w:rightChars="50" w:right="100"/>
              <w:jc w:val="right"/>
              <w:rPr>
                <w:rFonts w:ascii="HGPｺﾞｼｯｸM" w:eastAsia="HGPｺﾞｼｯｸM"/>
              </w:rPr>
            </w:pPr>
            <w:r w:rsidRPr="00C636CE">
              <w:rPr>
                <w:rFonts w:ascii="HGPｺﾞｼｯｸM" w:eastAsia="HGPｺﾞｼｯｸM"/>
              </w:rPr>
              <w:t>60,064</w:t>
            </w:r>
          </w:p>
        </w:tc>
        <w:tc>
          <w:tcPr>
            <w:tcW w:w="3045" w:type="dxa"/>
            <w:tcBorders>
              <w:top w:val="double" w:sz="4" w:space="0" w:color="auto"/>
            </w:tcBorders>
          </w:tcPr>
          <w:p w14:paraId="2D266906" w14:textId="5FEC8835" w:rsidR="0078334E" w:rsidRPr="0013132F" w:rsidRDefault="000237B6">
            <w:pPr>
              <w:ind w:rightChars="50" w:right="100"/>
              <w:jc w:val="right"/>
              <w:rPr>
                <w:rFonts w:ascii="HGPｺﾞｼｯｸM" w:eastAsia="HGPｺﾞｼｯｸM"/>
              </w:rPr>
            </w:pPr>
            <w:r w:rsidRPr="000237B6">
              <w:rPr>
                <w:rFonts w:ascii="HGPｺﾞｼｯｸM" w:eastAsia="HGPｺﾞｼｯｸM"/>
              </w:rPr>
              <w:t>199,957</w:t>
            </w:r>
          </w:p>
        </w:tc>
      </w:tr>
    </w:tbl>
    <w:p w14:paraId="1F706009" w14:textId="77777777" w:rsidR="0078334E" w:rsidRDefault="0078334E" w:rsidP="0078334E"/>
    <w:p w14:paraId="59F792BF" w14:textId="218C175B" w:rsidR="0078334E" w:rsidRDefault="0078334E" w:rsidP="0078334E">
      <w:pPr>
        <w:pStyle w:val="4"/>
      </w:pPr>
      <w:r>
        <w:rPr>
          <w:rFonts w:hint="eastAsia"/>
        </w:rPr>
        <w:t>（２）片付けごみ</w:t>
      </w:r>
    </w:p>
    <w:p w14:paraId="09C591FE" w14:textId="75206060" w:rsidR="0078334E" w:rsidRDefault="0078334E" w:rsidP="00975713">
      <w:pPr>
        <w:ind w:leftChars="50" w:left="100" w:firstLineChars="100" w:firstLine="200"/>
      </w:pPr>
      <w:r>
        <w:rPr>
          <w:rFonts w:hint="eastAsia"/>
        </w:rPr>
        <w:t>発災初動期に発生する片付けごみは、災害廃棄物対策指針に示される推計方法より建物被害棟数に</w:t>
      </w:r>
      <w:r w:rsidR="00D4711B">
        <w:rPr>
          <w:rFonts w:hint="eastAsia"/>
        </w:rPr>
        <w:t>、対象とする災害の種別ごとの</w:t>
      </w:r>
      <w:r>
        <w:rPr>
          <w:rFonts w:hint="eastAsia"/>
        </w:rPr>
        <w:t>発生原単位を乗じることにより</w:t>
      </w:r>
      <w:r w:rsidR="00D4711B">
        <w:rPr>
          <w:rFonts w:hint="eastAsia"/>
        </w:rPr>
        <w:t>推計します</w:t>
      </w:r>
      <w:r>
        <w:rPr>
          <w:rFonts w:hint="eastAsia"/>
        </w:rPr>
        <w:t>。</w:t>
      </w:r>
      <w:r w:rsidR="00D4711B" w:rsidRPr="00D4711B">
        <w:rPr>
          <w:rFonts w:hint="eastAsia"/>
        </w:rPr>
        <w:t>種類別の片付けごみ発生量は、過去の災害事例に基づく表</w:t>
      </w:r>
      <w:r w:rsidR="003A237C">
        <w:rPr>
          <w:rFonts w:hint="eastAsia"/>
        </w:rPr>
        <w:t>2</w:t>
      </w:r>
      <w:r w:rsidR="00053116">
        <w:rPr>
          <w:rFonts w:hint="eastAsia"/>
        </w:rPr>
        <w:t>-1</w:t>
      </w:r>
      <w:r w:rsidR="003A237C">
        <w:rPr>
          <w:rFonts w:hint="eastAsia"/>
        </w:rPr>
        <w:t>-1</w:t>
      </w:r>
      <w:r w:rsidR="00C96653">
        <w:rPr>
          <w:rFonts w:hint="eastAsia"/>
        </w:rPr>
        <w:t>4</w:t>
      </w:r>
      <w:r w:rsidR="00D4711B" w:rsidRPr="00D4711B">
        <w:rPr>
          <w:rFonts w:hint="eastAsia"/>
        </w:rPr>
        <w:t>に示す</w:t>
      </w:r>
      <w:r w:rsidR="00D4711B">
        <w:rPr>
          <w:rFonts w:hint="eastAsia"/>
        </w:rPr>
        <w:t>組成</w:t>
      </w:r>
      <w:r w:rsidR="00D4711B" w:rsidRPr="00D4711B">
        <w:rPr>
          <w:rFonts w:hint="eastAsia"/>
        </w:rPr>
        <w:t>割合を乗じることにより推計し</w:t>
      </w:r>
      <w:r w:rsidR="00D4711B">
        <w:rPr>
          <w:rFonts w:hint="eastAsia"/>
        </w:rPr>
        <w:t>ます</w:t>
      </w:r>
      <w:r w:rsidR="00D4711B" w:rsidRPr="00D4711B">
        <w:rPr>
          <w:rFonts w:hint="eastAsia"/>
        </w:rPr>
        <w:t>。なお、片付けごみ発生量は「（１）災害廃棄物全体量」の内数</w:t>
      </w:r>
      <w:r w:rsidR="00D4711B">
        <w:rPr>
          <w:rFonts w:hint="eastAsia"/>
        </w:rPr>
        <w:t>になります</w:t>
      </w:r>
      <w:r w:rsidR="00D4711B" w:rsidRPr="00D4711B">
        <w:rPr>
          <w:rFonts w:hint="eastAsia"/>
        </w:rPr>
        <w:t>。</w:t>
      </w:r>
    </w:p>
    <w:p w14:paraId="049FEEE5" w14:textId="3B598123" w:rsidR="002843F6" w:rsidRDefault="002843F6">
      <w:pPr>
        <w:widowControl/>
        <w:jc w:val="left"/>
        <w:rPr>
          <w:rFonts w:ascii="ＭＳ ゴシック" w:eastAsia="ＭＳ ゴシック" w:hAnsi="ＭＳ ゴシック"/>
        </w:rPr>
      </w:pPr>
    </w:p>
    <w:p w14:paraId="3A3FE3E0" w14:textId="761E2747" w:rsidR="0078334E" w:rsidRPr="0092660A" w:rsidRDefault="0078334E" w:rsidP="0078334E">
      <w:pPr>
        <w:jc w:val="center"/>
        <w:rPr>
          <w:rFonts w:ascii="ＭＳ ゴシック" w:eastAsia="ＭＳ ゴシック" w:hAnsi="ＭＳ ゴシック"/>
        </w:rPr>
      </w:pPr>
      <w:r w:rsidRPr="0092660A">
        <w:rPr>
          <w:rFonts w:ascii="ＭＳ ゴシック" w:eastAsia="ＭＳ ゴシック" w:hAnsi="ＭＳ ゴシック" w:hint="eastAsia"/>
        </w:rPr>
        <w:t>表</w:t>
      </w:r>
      <w:r w:rsidR="003A237C">
        <w:rPr>
          <w:rFonts w:ascii="ＭＳ ゴシック" w:eastAsia="ＭＳ ゴシック" w:hAnsi="ＭＳ ゴシック" w:hint="eastAsia"/>
        </w:rPr>
        <w:t>2</w:t>
      </w:r>
      <w:r w:rsidR="00053116">
        <w:rPr>
          <w:rFonts w:ascii="ＭＳ ゴシック" w:eastAsia="ＭＳ ゴシック" w:hAnsi="ＭＳ ゴシック" w:hint="eastAsia"/>
        </w:rPr>
        <w:t>-1</w:t>
      </w:r>
      <w:r w:rsidR="003A237C">
        <w:rPr>
          <w:rFonts w:ascii="ＭＳ ゴシック" w:eastAsia="ＭＳ ゴシック" w:hAnsi="ＭＳ ゴシック" w:hint="eastAsia"/>
        </w:rPr>
        <w:t>-12</w:t>
      </w:r>
      <w:r w:rsidRPr="0092660A">
        <w:rPr>
          <w:rFonts w:ascii="ＭＳ ゴシック" w:eastAsia="ＭＳ ゴシック" w:hAnsi="ＭＳ ゴシック" w:hint="eastAsia"/>
        </w:rPr>
        <w:t xml:space="preserve">　片付けごみ</w:t>
      </w:r>
      <w:r>
        <w:rPr>
          <w:rFonts w:ascii="ＭＳ ゴシック" w:eastAsia="ＭＳ ゴシック" w:hAnsi="ＭＳ ゴシック" w:hint="eastAsia"/>
        </w:rPr>
        <w:t>発生量</w:t>
      </w:r>
      <w:r w:rsidRPr="0092660A">
        <w:rPr>
          <w:rFonts w:ascii="ＭＳ ゴシック" w:eastAsia="ＭＳ ゴシック" w:hAnsi="ＭＳ ゴシック" w:hint="eastAsia"/>
        </w:rPr>
        <w:t>の推計方法</w:t>
      </w:r>
    </w:p>
    <w:tbl>
      <w:tblPr>
        <w:tblStyle w:val="af"/>
        <w:tblW w:w="0" w:type="auto"/>
        <w:tblLook w:val="04A0" w:firstRow="1" w:lastRow="0" w:firstColumn="1" w:lastColumn="0" w:noHBand="0" w:noVBand="1"/>
      </w:tblPr>
      <w:tblGrid>
        <w:gridCol w:w="1555"/>
        <w:gridCol w:w="7506"/>
      </w:tblGrid>
      <w:tr w:rsidR="0078334E" w14:paraId="743F5A0C" w14:textId="77777777">
        <w:tc>
          <w:tcPr>
            <w:tcW w:w="1555" w:type="dxa"/>
            <w:shd w:val="clear" w:color="auto" w:fill="D9D9D9" w:themeFill="background1" w:themeFillShade="D9"/>
            <w:vAlign w:val="center"/>
          </w:tcPr>
          <w:p w14:paraId="4015D3D4" w14:textId="77777777" w:rsidR="0078334E" w:rsidRDefault="0078334E">
            <w:pPr>
              <w:jc w:val="center"/>
            </w:pPr>
            <w:r w:rsidRPr="00F27C7B">
              <w:rPr>
                <w:rFonts w:ascii="HGPｺﾞｼｯｸM" w:eastAsia="HGPｺﾞｼｯｸM" w:hint="eastAsia"/>
                <w:sz w:val="21"/>
              </w:rPr>
              <w:t>廃棄物の種類</w:t>
            </w:r>
          </w:p>
        </w:tc>
        <w:tc>
          <w:tcPr>
            <w:tcW w:w="7506" w:type="dxa"/>
            <w:shd w:val="clear" w:color="auto" w:fill="D9D9D9" w:themeFill="background1" w:themeFillShade="D9"/>
            <w:vAlign w:val="center"/>
          </w:tcPr>
          <w:p w14:paraId="206C427C" w14:textId="77777777" w:rsidR="0078334E" w:rsidRDefault="0078334E">
            <w:pPr>
              <w:jc w:val="center"/>
            </w:pPr>
            <w:r w:rsidRPr="00F27C7B">
              <w:rPr>
                <w:rFonts w:ascii="HGPｺﾞｼｯｸM" w:eastAsia="HGPｺﾞｼｯｸM" w:hint="eastAsia"/>
                <w:sz w:val="21"/>
              </w:rPr>
              <w:t>概要</w:t>
            </w:r>
          </w:p>
        </w:tc>
      </w:tr>
      <w:tr w:rsidR="005E66BA" w14:paraId="267F6717" w14:textId="77777777">
        <w:tc>
          <w:tcPr>
            <w:tcW w:w="1555" w:type="dxa"/>
            <w:vAlign w:val="center"/>
          </w:tcPr>
          <w:p w14:paraId="3D6E77BE" w14:textId="77777777" w:rsidR="0078334E" w:rsidRDefault="0078334E">
            <w:pPr>
              <w:jc w:val="center"/>
            </w:pPr>
            <w:r>
              <w:rPr>
                <w:rFonts w:ascii="HGPｺﾞｼｯｸM" w:eastAsia="HGPｺﾞｼｯｸM" w:hint="eastAsia"/>
                <w:sz w:val="21"/>
              </w:rPr>
              <w:t>片付けごみ</w:t>
            </w:r>
          </w:p>
        </w:tc>
        <w:tc>
          <w:tcPr>
            <w:tcW w:w="7506" w:type="dxa"/>
          </w:tcPr>
          <w:p w14:paraId="51F497C1" w14:textId="77777777" w:rsidR="0078334E" w:rsidRPr="00153F04" w:rsidRDefault="0078334E">
            <w:pPr>
              <w:spacing w:beforeLines="20" w:before="72" w:line="0" w:lineRule="atLeast"/>
              <w:ind w:firstLineChars="50" w:firstLine="105"/>
              <w:rPr>
                <w:rFonts w:ascii="HGPｺﾞｼｯｸM" w:eastAsia="HGPｺﾞｼｯｸM"/>
                <w:sz w:val="21"/>
              </w:rPr>
            </w:pPr>
            <w:r w:rsidRPr="00153F04">
              <w:rPr>
                <w:rFonts w:ascii="HGPｺﾞｼｯｸM" w:eastAsia="HGPｺﾞｼｯｸM"/>
                <w:sz w:val="21"/>
              </w:rPr>
              <w:t>C ＝ （Ｘ</w:t>
            </w:r>
            <w:r w:rsidRPr="00153F04">
              <w:rPr>
                <w:rFonts w:ascii="HGPｺﾞｼｯｸM" w:eastAsia="HGPｺﾞｼｯｸM"/>
                <w:sz w:val="21"/>
                <w:vertAlign w:val="subscript"/>
              </w:rPr>
              <w:t>１</w:t>
            </w:r>
            <w:r w:rsidRPr="00153F04">
              <w:rPr>
                <w:rFonts w:ascii="HGPｺﾞｼｯｸM" w:eastAsia="HGPｺﾞｼｯｸM"/>
                <w:sz w:val="21"/>
              </w:rPr>
              <w:t>＋Ｘ</w:t>
            </w:r>
            <w:r w:rsidRPr="00153F04">
              <w:rPr>
                <w:rFonts w:ascii="HGPｺﾞｼｯｸM" w:eastAsia="HGPｺﾞｼｯｸM"/>
                <w:sz w:val="21"/>
                <w:vertAlign w:val="subscript"/>
              </w:rPr>
              <w:t>２</w:t>
            </w:r>
            <w:r w:rsidRPr="00153F04">
              <w:rPr>
                <w:rFonts w:ascii="HGPｺﾞｼｯｸM" w:eastAsia="HGPｺﾞｼｯｸM"/>
                <w:sz w:val="21"/>
              </w:rPr>
              <w:t>＋Ｘ</w:t>
            </w:r>
            <w:r w:rsidRPr="00153F04">
              <w:rPr>
                <w:rFonts w:ascii="HGPｺﾞｼｯｸM" w:eastAsia="HGPｺﾞｼｯｸM"/>
                <w:sz w:val="21"/>
                <w:vertAlign w:val="subscript"/>
              </w:rPr>
              <w:t>３</w:t>
            </w:r>
            <w:r w:rsidRPr="00153F04">
              <w:rPr>
                <w:rFonts w:ascii="HGPｺﾞｼｯｸM" w:eastAsia="HGPｺﾞｼｯｸM"/>
                <w:sz w:val="21"/>
              </w:rPr>
              <w:t>＋Ｘ</w:t>
            </w:r>
            <w:r w:rsidRPr="00153F04">
              <w:rPr>
                <w:rFonts w:ascii="HGPｺﾞｼｯｸM" w:eastAsia="HGPｺﾞｼｯｸM"/>
                <w:sz w:val="21"/>
                <w:vertAlign w:val="subscript"/>
              </w:rPr>
              <w:t>４</w:t>
            </w:r>
            <w:r w:rsidRPr="00153F04">
              <w:rPr>
                <w:rFonts w:ascii="HGPｺﾞｼｯｸM" w:eastAsia="HGPｺﾞｼｯｸM"/>
                <w:sz w:val="21"/>
              </w:rPr>
              <w:t>＋Ｘ</w:t>
            </w:r>
            <w:r w:rsidRPr="00153F04">
              <w:rPr>
                <w:rFonts w:ascii="HGPｺﾞｼｯｸM" w:eastAsia="HGPｺﾞｼｯｸM"/>
                <w:sz w:val="21"/>
                <w:vertAlign w:val="subscript"/>
              </w:rPr>
              <w:t>５</w:t>
            </w:r>
            <w:r w:rsidRPr="00153F04">
              <w:rPr>
                <w:rFonts w:ascii="HGPｺﾞｼｯｸM" w:eastAsia="HGPｺﾞｼｯｸM"/>
                <w:sz w:val="21"/>
              </w:rPr>
              <w:t>＋Ｘ</w:t>
            </w:r>
            <w:r w:rsidRPr="00153F04">
              <w:rPr>
                <w:rFonts w:ascii="HGPｺﾞｼｯｸM" w:eastAsia="HGPｺﾞｼｯｸM"/>
                <w:sz w:val="21"/>
                <w:vertAlign w:val="subscript"/>
              </w:rPr>
              <w:t>６</w:t>
            </w:r>
            <w:r w:rsidRPr="00153F04">
              <w:rPr>
                <w:rFonts w:ascii="HGPｺﾞｼｯｸM" w:eastAsia="HGPｺﾞｼｯｸM"/>
                <w:sz w:val="21"/>
              </w:rPr>
              <w:t>＋Ｘ</w:t>
            </w:r>
            <w:r w:rsidRPr="00153F04">
              <w:rPr>
                <w:rFonts w:ascii="HGPｺﾞｼｯｸM" w:eastAsia="HGPｺﾞｼｯｸM"/>
                <w:sz w:val="21"/>
                <w:vertAlign w:val="subscript"/>
              </w:rPr>
              <w:t>７</w:t>
            </w:r>
            <w:r w:rsidRPr="00153F04">
              <w:rPr>
                <w:rFonts w:ascii="HGPｺﾞｼｯｸM" w:eastAsia="HGPｺﾞｼｯｸM"/>
                <w:sz w:val="21"/>
              </w:rPr>
              <w:t xml:space="preserve">） </w:t>
            </w:r>
            <w:r w:rsidRPr="00153F04">
              <w:rPr>
                <w:rFonts w:ascii="HGPｺﾞｼｯｸM" w:eastAsia="HGPｺﾞｼｯｸM"/>
                <w:sz w:val="21"/>
              </w:rPr>
              <w:t>×</w:t>
            </w:r>
            <w:r w:rsidRPr="00153F04">
              <w:rPr>
                <w:rFonts w:ascii="HGPｺﾞｼｯｸM" w:eastAsia="HGPｺﾞｼｯｸM"/>
                <w:sz w:val="21"/>
              </w:rPr>
              <w:t xml:space="preserve"> ｃ </w:t>
            </w:r>
          </w:p>
          <w:p w14:paraId="2F6E97E3" w14:textId="77777777" w:rsidR="0078334E" w:rsidRPr="00153F04" w:rsidRDefault="0078334E">
            <w:pPr>
              <w:spacing w:line="0" w:lineRule="atLeast"/>
              <w:ind w:firstLineChars="50" w:firstLine="105"/>
              <w:rPr>
                <w:rFonts w:ascii="HGPｺﾞｼｯｸM" w:eastAsia="HGPｺﾞｼｯｸM"/>
                <w:sz w:val="21"/>
              </w:rPr>
            </w:pPr>
            <w:r w:rsidRPr="00153F04">
              <w:rPr>
                <w:rFonts w:ascii="HGPｺﾞｼｯｸM" w:eastAsia="HGPｺﾞｼｯｸM"/>
                <w:sz w:val="21"/>
              </w:rPr>
              <w:t xml:space="preserve"> C：片付けごみ発生量（トン） </w:t>
            </w:r>
          </w:p>
          <w:p w14:paraId="40C5B1F6" w14:textId="77777777" w:rsidR="0078334E" w:rsidRPr="00153F04" w:rsidRDefault="0078334E">
            <w:pPr>
              <w:spacing w:line="0" w:lineRule="atLeast"/>
              <w:ind w:firstLineChars="50" w:firstLine="105"/>
              <w:rPr>
                <w:rFonts w:ascii="HGPｺﾞｼｯｸM" w:eastAsia="HGPｺﾞｼｯｸM"/>
                <w:sz w:val="21"/>
                <w:lang w:eastAsia="zh-TW"/>
              </w:rPr>
            </w:pPr>
            <w:r w:rsidRPr="00153F04">
              <w:rPr>
                <w:rFonts w:ascii="HGPｺﾞｼｯｸM" w:eastAsia="HGPｺﾞｼｯｸM"/>
                <w:sz w:val="21"/>
              </w:rPr>
              <w:t xml:space="preserve"> </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１</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２</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３</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４</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５</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６</w:t>
            </w:r>
            <w:r w:rsidRPr="00153F04">
              <w:rPr>
                <w:rFonts w:ascii="HGPｺﾞｼｯｸM" w:eastAsia="HGPｺﾞｼｯｸM"/>
                <w:sz w:val="21"/>
                <w:lang w:eastAsia="zh-TW"/>
              </w:rPr>
              <w:t>、Ｘ</w:t>
            </w:r>
            <w:r w:rsidRPr="00153F04">
              <w:rPr>
                <w:rFonts w:ascii="HGPｺﾞｼｯｸM" w:eastAsia="HGPｺﾞｼｯｸM"/>
                <w:sz w:val="21"/>
                <w:vertAlign w:val="subscript"/>
                <w:lang w:eastAsia="zh-TW"/>
              </w:rPr>
              <w:t>７</w:t>
            </w:r>
            <w:r w:rsidRPr="00153F04">
              <w:rPr>
                <w:rFonts w:ascii="HGPｺﾞｼｯｸM" w:eastAsia="HGPｺﾞｼｯｸM"/>
                <w:sz w:val="21"/>
                <w:lang w:eastAsia="zh-TW"/>
              </w:rPr>
              <w:t xml:space="preserve">：被災棟数（棟） </w:t>
            </w:r>
          </w:p>
          <w:p w14:paraId="7B4903AE" w14:textId="77777777" w:rsidR="0078334E" w:rsidRDefault="0078334E">
            <w:pPr>
              <w:spacing w:line="0" w:lineRule="atLeast"/>
              <w:ind w:firstLineChars="50" w:firstLine="105"/>
              <w:rPr>
                <w:rFonts w:ascii="HGPｺﾞｼｯｸM" w:eastAsia="HGPｺﾞｼｯｸM"/>
              </w:rPr>
            </w:pPr>
            <w:r w:rsidRPr="00153F04">
              <w:rPr>
                <w:rFonts w:ascii="HGPｺﾞｼｯｸM" w:eastAsia="HGPｺﾞｼｯｸM"/>
                <w:sz w:val="21"/>
                <w:lang w:eastAsia="zh-TW"/>
              </w:rPr>
              <w:t xml:space="preserve"> </w:t>
            </w:r>
            <w:r w:rsidRPr="00153F04">
              <w:rPr>
                <w:rFonts w:ascii="HGPｺﾞｼｯｸM" w:eastAsia="HGPｺﾞｼｯｸM"/>
                <w:sz w:val="21"/>
              </w:rPr>
              <w:t>添え字 １：住家全壊、２：非住家全壊、３：住家半壊、４：非住家半壊、</w:t>
            </w:r>
          </w:p>
          <w:p w14:paraId="3B1F17D5" w14:textId="77777777" w:rsidR="0078334E" w:rsidRPr="00153F04" w:rsidRDefault="0078334E">
            <w:pPr>
              <w:spacing w:line="0" w:lineRule="atLeast"/>
              <w:ind w:firstLineChars="450" w:firstLine="945"/>
              <w:rPr>
                <w:rFonts w:ascii="HGPｺﾞｼｯｸM" w:eastAsia="HGPｺﾞｼｯｸM"/>
                <w:sz w:val="21"/>
                <w:lang w:eastAsia="zh-TW"/>
              </w:rPr>
            </w:pPr>
            <w:r w:rsidRPr="00153F04">
              <w:rPr>
                <w:rFonts w:ascii="HGPｺﾞｼｯｸM" w:eastAsia="HGPｺﾞｼｯｸM"/>
                <w:sz w:val="21"/>
                <w:lang w:eastAsia="zh-TW"/>
              </w:rPr>
              <w:t>５：住家一部</w:t>
            </w:r>
            <w:r w:rsidRPr="00153F04">
              <w:rPr>
                <w:rFonts w:ascii="HGPｺﾞｼｯｸM" w:eastAsia="HGPｺﾞｼｯｸM" w:hint="eastAsia"/>
                <w:sz w:val="21"/>
                <w:lang w:eastAsia="zh-TW"/>
              </w:rPr>
              <w:t>破損、６：床上浸水、７：床下浸水</w:t>
            </w:r>
            <w:r w:rsidRPr="00153F04">
              <w:rPr>
                <w:rFonts w:ascii="HGPｺﾞｼｯｸM" w:eastAsia="HGPｺﾞｼｯｸM"/>
                <w:sz w:val="21"/>
                <w:lang w:eastAsia="zh-TW"/>
              </w:rPr>
              <w:t xml:space="preserve"> </w:t>
            </w:r>
          </w:p>
          <w:p w14:paraId="32E21654" w14:textId="77777777" w:rsidR="0078334E" w:rsidRDefault="0078334E">
            <w:pPr>
              <w:tabs>
                <w:tab w:val="left" w:pos="1013"/>
              </w:tabs>
              <w:spacing w:afterLines="20" w:after="72" w:line="0" w:lineRule="atLeast"/>
            </w:pPr>
            <w:r w:rsidRPr="00153F04">
              <w:rPr>
                <w:rFonts w:ascii="HGPｺﾞｼｯｸM" w:eastAsia="HGPｺﾞｼｯｸM"/>
                <w:sz w:val="21"/>
                <w:lang w:eastAsia="zh-TW"/>
              </w:rPr>
              <w:t xml:space="preserve"> </w:t>
            </w:r>
            <w:r w:rsidRPr="00153F04">
              <w:rPr>
                <w:rFonts w:ascii="HGPｺﾞｼｯｸM" w:eastAsia="HGPｺﾞｼｯｸM"/>
                <w:sz w:val="21"/>
              </w:rPr>
              <w:t>ｃ：片付けごみ発生原単位</w:t>
            </w:r>
            <w:r>
              <w:rPr>
                <w:rFonts w:ascii="HGPｺﾞｼｯｸM" w:eastAsia="HGPｺﾞｼｯｸM" w:hint="eastAsia"/>
                <w:sz w:val="21"/>
              </w:rPr>
              <w:t>（t/棟）</w:t>
            </w:r>
          </w:p>
        </w:tc>
      </w:tr>
    </w:tbl>
    <w:p w14:paraId="00A29747" w14:textId="18DE2E22" w:rsidR="0078334E" w:rsidRPr="00975713" w:rsidRDefault="0078334E" w:rsidP="0078334E">
      <w:pPr>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14-2</w:t>
      </w:r>
      <w:r w:rsidRPr="00975713">
        <w:rPr>
          <w:rFonts w:hint="eastAsia"/>
          <w:sz w:val="18"/>
        </w:rPr>
        <w:t>】（令和</w:t>
      </w:r>
      <w:r w:rsidRPr="00975713">
        <w:rPr>
          <w:sz w:val="18"/>
        </w:rPr>
        <w:t>5</w:t>
      </w:r>
      <w:r w:rsidRPr="00975713">
        <w:rPr>
          <w:rFonts w:hint="eastAsia"/>
          <w:sz w:val="18"/>
        </w:rPr>
        <w:t>年</w:t>
      </w:r>
      <w:r w:rsidRPr="00975713">
        <w:rPr>
          <w:sz w:val="18"/>
        </w:rPr>
        <w:t>4</w:t>
      </w:r>
      <w:r w:rsidRPr="00975713">
        <w:rPr>
          <w:rFonts w:hint="eastAsia"/>
          <w:sz w:val="18"/>
        </w:rPr>
        <w:t>月）を</w:t>
      </w:r>
      <w:r w:rsidR="001B42F0" w:rsidRPr="00975713">
        <w:rPr>
          <w:rFonts w:hint="eastAsia"/>
          <w:sz w:val="18"/>
        </w:rPr>
        <w:t>基に作成</w:t>
      </w:r>
    </w:p>
    <w:p w14:paraId="789241ED" w14:textId="77777777" w:rsidR="0078334E" w:rsidRPr="00975713" w:rsidRDefault="0078334E" w:rsidP="00975713"/>
    <w:p w14:paraId="1DF817B6" w14:textId="7DD5B7EA" w:rsidR="0078334E" w:rsidRPr="00A123E0" w:rsidRDefault="0078334E" w:rsidP="0078334E">
      <w:pPr>
        <w:jc w:val="center"/>
        <w:rPr>
          <w:rFonts w:ascii="ＭＳ ゴシック" w:eastAsia="ＭＳ ゴシック" w:hAnsi="ＭＳ ゴシック"/>
        </w:rPr>
      </w:pPr>
      <w:r w:rsidRPr="00A123E0">
        <w:rPr>
          <w:rFonts w:ascii="ＭＳ ゴシック" w:eastAsia="ＭＳ ゴシック" w:hAnsi="ＭＳ ゴシック" w:hint="eastAsia"/>
        </w:rPr>
        <w:t>表</w:t>
      </w:r>
      <w:r w:rsidR="00C96653">
        <w:rPr>
          <w:rFonts w:ascii="ＭＳ ゴシック" w:eastAsia="ＭＳ ゴシック" w:hAnsi="ＭＳ ゴシック" w:hint="eastAsia"/>
        </w:rPr>
        <w:t>2</w:t>
      </w:r>
      <w:r w:rsidR="00053116">
        <w:rPr>
          <w:rFonts w:ascii="ＭＳ ゴシック" w:eastAsia="ＭＳ ゴシック" w:hAnsi="ＭＳ ゴシック" w:hint="eastAsia"/>
        </w:rPr>
        <w:t>-1</w:t>
      </w:r>
      <w:r w:rsidR="00C96653">
        <w:rPr>
          <w:rFonts w:ascii="ＭＳ ゴシック" w:eastAsia="ＭＳ ゴシック" w:hAnsi="ＭＳ ゴシック" w:hint="eastAsia"/>
        </w:rPr>
        <w:t>-13</w:t>
      </w:r>
      <w:r w:rsidRPr="00A123E0">
        <w:rPr>
          <w:rFonts w:ascii="ＭＳ ゴシック" w:eastAsia="ＭＳ ゴシック" w:hAnsi="ＭＳ ゴシック" w:hint="eastAsia"/>
        </w:rPr>
        <w:t xml:space="preserve">　片付けごみの推計に用いる各係数</w:t>
      </w:r>
    </w:p>
    <w:tbl>
      <w:tblPr>
        <w:tblStyle w:val="af"/>
        <w:tblW w:w="0" w:type="auto"/>
        <w:jc w:val="center"/>
        <w:tblLook w:val="04A0" w:firstRow="1" w:lastRow="0" w:firstColumn="1" w:lastColumn="0" w:noHBand="0" w:noVBand="1"/>
      </w:tblPr>
      <w:tblGrid>
        <w:gridCol w:w="1838"/>
        <w:gridCol w:w="957"/>
        <w:gridCol w:w="958"/>
        <w:gridCol w:w="1151"/>
        <w:gridCol w:w="1152"/>
        <w:gridCol w:w="1151"/>
        <w:gridCol w:w="1152"/>
      </w:tblGrid>
      <w:tr w:rsidR="0078334E" w:rsidRPr="00FB1F28" w14:paraId="55BD4621" w14:textId="77777777">
        <w:trPr>
          <w:jc w:val="center"/>
        </w:trPr>
        <w:tc>
          <w:tcPr>
            <w:tcW w:w="1838" w:type="dxa"/>
            <w:shd w:val="clear" w:color="auto" w:fill="D9D9D9" w:themeFill="background1" w:themeFillShade="D9"/>
            <w:vAlign w:val="center"/>
          </w:tcPr>
          <w:p w14:paraId="51B274D0"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項目</w:t>
            </w:r>
          </w:p>
        </w:tc>
        <w:tc>
          <w:tcPr>
            <w:tcW w:w="957" w:type="dxa"/>
            <w:shd w:val="clear" w:color="auto" w:fill="D9D9D9" w:themeFill="background1" w:themeFillShade="D9"/>
            <w:vAlign w:val="center"/>
          </w:tcPr>
          <w:p w14:paraId="46382548"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記号</w:t>
            </w:r>
          </w:p>
        </w:tc>
        <w:tc>
          <w:tcPr>
            <w:tcW w:w="958" w:type="dxa"/>
            <w:shd w:val="clear" w:color="auto" w:fill="D9D9D9" w:themeFill="background1" w:themeFillShade="D9"/>
            <w:vAlign w:val="center"/>
          </w:tcPr>
          <w:p w14:paraId="72FB0D33"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単位</w:t>
            </w:r>
          </w:p>
        </w:tc>
        <w:tc>
          <w:tcPr>
            <w:tcW w:w="1151" w:type="dxa"/>
            <w:shd w:val="clear" w:color="auto" w:fill="D9D9D9" w:themeFill="background1" w:themeFillShade="D9"/>
            <w:vAlign w:val="center"/>
          </w:tcPr>
          <w:p w14:paraId="243659C3" w14:textId="77777777" w:rsidR="0078334E" w:rsidRPr="00FB1F28" w:rsidRDefault="0078334E">
            <w:pPr>
              <w:spacing w:line="0" w:lineRule="atLeast"/>
              <w:jc w:val="center"/>
              <w:rPr>
                <w:rFonts w:ascii="HGPｺﾞｼｯｸM" w:eastAsia="HGPｺﾞｼｯｸM" w:hAnsi="ＭＳ ゴシック"/>
                <w:color w:val="000000" w:themeColor="text1"/>
                <w:sz w:val="21"/>
                <w:szCs w:val="21"/>
              </w:rPr>
            </w:pPr>
            <w:r w:rsidRPr="00FB1F28">
              <w:rPr>
                <w:rFonts w:ascii="HGPｺﾞｼｯｸM" w:eastAsia="HGPｺﾞｼｯｸM" w:hAnsi="ＭＳ ゴシック" w:hint="eastAsia"/>
                <w:color w:val="000000" w:themeColor="text1"/>
                <w:sz w:val="21"/>
                <w:szCs w:val="21"/>
              </w:rPr>
              <w:t>地震</w:t>
            </w:r>
          </w:p>
          <w:p w14:paraId="541E479C"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（揺れ）</w:t>
            </w:r>
          </w:p>
        </w:tc>
        <w:tc>
          <w:tcPr>
            <w:tcW w:w="1152" w:type="dxa"/>
            <w:shd w:val="clear" w:color="auto" w:fill="D9D9D9" w:themeFill="background1" w:themeFillShade="D9"/>
            <w:vAlign w:val="center"/>
          </w:tcPr>
          <w:p w14:paraId="28AE073C" w14:textId="77777777" w:rsidR="0078334E" w:rsidRPr="00FB1F28" w:rsidRDefault="0078334E">
            <w:pPr>
              <w:spacing w:line="0" w:lineRule="atLeast"/>
              <w:jc w:val="center"/>
              <w:rPr>
                <w:rFonts w:ascii="HGPｺﾞｼｯｸM" w:eastAsia="HGPｺﾞｼｯｸM" w:hAnsi="ＭＳ ゴシック"/>
                <w:color w:val="000000" w:themeColor="text1"/>
                <w:sz w:val="21"/>
                <w:szCs w:val="21"/>
              </w:rPr>
            </w:pPr>
            <w:r w:rsidRPr="00FB1F28">
              <w:rPr>
                <w:rFonts w:ascii="HGPｺﾞｼｯｸM" w:eastAsia="HGPｺﾞｼｯｸM" w:hAnsi="ＭＳ ゴシック" w:hint="eastAsia"/>
                <w:color w:val="000000" w:themeColor="text1"/>
                <w:sz w:val="21"/>
                <w:szCs w:val="21"/>
              </w:rPr>
              <w:t>地震</w:t>
            </w:r>
          </w:p>
          <w:p w14:paraId="3758614A"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（津波）</w:t>
            </w:r>
          </w:p>
        </w:tc>
        <w:tc>
          <w:tcPr>
            <w:tcW w:w="1151" w:type="dxa"/>
            <w:shd w:val="clear" w:color="auto" w:fill="D9D9D9" w:themeFill="background1" w:themeFillShade="D9"/>
            <w:vAlign w:val="center"/>
          </w:tcPr>
          <w:p w14:paraId="54991B37"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水害</w:t>
            </w:r>
          </w:p>
        </w:tc>
        <w:tc>
          <w:tcPr>
            <w:tcW w:w="1152" w:type="dxa"/>
            <w:shd w:val="clear" w:color="auto" w:fill="D9D9D9" w:themeFill="background1" w:themeFillShade="D9"/>
            <w:vAlign w:val="center"/>
          </w:tcPr>
          <w:p w14:paraId="10B5E3D3" w14:textId="77777777" w:rsidR="0078334E" w:rsidRPr="00FB1F28" w:rsidRDefault="0078334E">
            <w:pPr>
              <w:spacing w:line="0" w:lineRule="atLeast"/>
              <w:jc w:val="center"/>
              <w:rPr>
                <w:rFonts w:ascii="HGPｺﾞｼｯｸM" w:eastAsia="HGPｺﾞｼｯｸM" w:hAnsi="ＭＳ ゴシック"/>
                <w:color w:val="000000" w:themeColor="text1"/>
                <w:sz w:val="21"/>
                <w:szCs w:val="21"/>
              </w:rPr>
            </w:pPr>
            <w:r w:rsidRPr="00FB1F28">
              <w:rPr>
                <w:rFonts w:ascii="HGPｺﾞｼｯｸM" w:eastAsia="HGPｺﾞｼｯｸM" w:hAnsi="ＭＳ ゴシック" w:hint="eastAsia"/>
                <w:color w:val="000000" w:themeColor="text1"/>
                <w:sz w:val="21"/>
                <w:szCs w:val="21"/>
              </w:rPr>
              <w:t>土砂</w:t>
            </w:r>
          </w:p>
          <w:p w14:paraId="2CF1DD23" w14:textId="77777777" w:rsidR="0078334E" w:rsidRPr="00FB1F28" w:rsidRDefault="0078334E">
            <w:pPr>
              <w:spacing w:line="0" w:lineRule="atLeast"/>
              <w:jc w:val="center"/>
              <w:rPr>
                <w:rFonts w:ascii="HGPｺﾞｼｯｸM" w:eastAsia="HGPｺﾞｼｯｸM" w:hAnsi="ＭＳ ゴシック"/>
                <w:sz w:val="21"/>
                <w:szCs w:val="21"/>
              </w:rPr>
            </w:pPr>
            <w:r w:rsidRPr="00FB1F28">
              <w:rPr>
                <w:rFonts w:ascii="HGPｺﾞｼｯｸM" w:eastAsia="HGPｺﾞｼｯｸM" w:hAnsi="ＭＳ ゴシック" w:hint="eastAsia"/>
                <w:color w:val="000000" w:themeColor="text1"/>
                <w:sz w:val="21"/>
                <w:szCs w:val="21"/>
              </w:rPr>
              <w:t>災害</w:t>
            </w:r>
          </w:p>
        </w:tc>
      </w:tr>
      <w:tr w:rsidR="0078334E" w:rsidRPr="00FB1F28" w14:paraId="49B03695" w14:textId="77777777">
        <w:trPr>
          <w:trHeight w:val="403"/>
          <w:jc w:val="center"/>
        </w:trPr>
        <w:tc>
          <w:tcPr>
            <w:tcW w:w="1838" w:type="dxa"/>
            <w:shd w:val="clear" w:color="auto" w:fill="auto"/>
            <w:vAlign w:val="center"/>
          </w:tcPr>
          <w:p w14:paraId="59384597" w14:textId="77777777" w:rsidR="0078334E" w:rsidRPr="00FB1F28" w:rsidRDefault="0078334E">
            <w:pPr>
              <w:jc w:val="center"/>
              <w:rPr>
                <w:rFonts w:ascii="HGPｺﾞｼｯｸM" w:eastAsia="HGPｺﾞｼｯｸM" w:hAnsi="ＭＳ ゴシック"/>
                <w:color w:val="000000" w:themeColor="text1"/>
                <w:sz w:val="21"/>
                <w:szCs w:val="21"/>
              </w:rPr>
            </w:pPr>
            <w:r w:rsidRPr="00FB1F28">
              <w:rPr>
                <w:rFonts w:ascii="HGPｺﾞｼｯｸM" w:eastAsia="HGPｺﾞｼｯｸM" w:hint="eastAsia"/>
                <w:sz w:val="21"/>
                <w:szCs w:val="21"/>
              </w:rPr>
              <w:t>発生原単位</w:t>
            </w:r>
          </w:p>
        </w:tc>
        <w:tc>
          <w:tcPr>
            <w:tcW w:w="957" w:type="dxa"/>
            <w:shd w:val="clear" w:color="auto" w:fill="auto"/>
            <w:vAlign w:val="center"/>
          </w:tcPr>
          <w:p w14:paraId="5ED29762" w14:textId="77777777" w:rsidR="0078334E" w:rsidRPr="00FB1F28" w:rsidRDefault="0078334E">
            <w:pPr>
              <w:jc w:val="center"/>
              <w:rPr>
                <w:rFonts w:ascii="HGPｺﾞｼｯｸM" w:eastAsia="HGPｺﾞｼｯｸM" w:hAnsi="ＭＳ ゴシック"/>
                <w:color w:val="000000" w:themeColor="text1"/>
                <w:sz w:val="21"/>
                <w:szCs w:val="21"/>
              </w:rPr>
            </w:pPr>
            <w:r w:rsidRPr="00FB1F28">
              <w:rPr>
                <w:rFonts w:ascii="HGPｺﾞｼｯｸM" w:eastAsia="HGPｺﾞｼｯｸM" w:hint="eastAsia"/>
                <w:sz w:val="21"/>
                <w:szCs w:val="21"/>
              </w:rPr>
              <w:t>ｃ</w:t>
            </w:r>
          </w:p>
        </w:tc>
        <w:tc>
          <w:tcPr>
            <w:tcW w:w="958" w:type="dxa"/>
            <w:shd w:val="clear" w:color="auto" w:fill="auto"/>
            <w:vAlign w:val="center"/>
          </w:tcPr>
          <w:p w14:paraId="50066929" w14:textId="77777777" w:rsidR="0078334E" w:rsidRPr="00FB1F28" w:rsidRDefault="0078334E">
            <w:pPr>
              <w:jc w:val="center"/>
              <w:rPr>
                <w:rFonts w:ascii="HGPｺﾞｼｯｸM" w:eastAsia="HGPｺﾞｼｯｸM" w:hAnsi="ＭＳ ゴシック"/>
                <w:color w:val="000000" w:themeColor="text1"/>
                <w:sz w:val="21"/>
                <w:szCs w:val="21"/>
              </w:rPr>
            </w:pPr>
            <w:r w:rsidRPr="00FB1F28">
              <w:rPr>
                <w:rFonts w:ascii="HGPｺﾞｼｯｸM" w:eastAsia="HGPｺﾞｼｯｸM" w:hint="eastAsia"/>
                <w:sz w:val="21"/>
                <w:szCs w:val="21"/>
              </w:rPr>
              <w:t>t/棟</w:t>
            </w:r>
          </w:p>
        </w:tc>
        <w:tc>
          <w:tcPr>
            <w:tcW w:w="2303" w:type="dxa"/>
            <w:gridSpan w:val="2"/>
            <w:shd w:val="clear" w:color="auto" w:fill="auto"/>
            <w:vAlign w:val="center"/>
          </w:tcPr>
          <w:p w14:paraId="20FD2C94" w14:textId="77777777" w:rsidR="0078334E" w:rsidRPr="00FB1F28" w:rsidRDefault="0078334E">
            <w:pPr>
              <w:jc w:val="center"/>
              <w:rPr>
                <w:rFonts w:ascii="HGPｺﾞｼｯｸM" w:eastAsia="HGPｺﾞｼｯｸM" w:hAnsi="ＭＳ ゴシック"/>
                <w:color w:val="000000" w:themeColor="text1"/>
                <w:sz w:val="21"/>
                <w:szCs w:val="21"/>
              </w:rPr>
            </w:pPr>
            <w:r w:rsidRPr="00FB1F28">
              <w:rPr>
                <w:rFonts w:ascii="HGPｺﾞｼｯｸM" w:eastAsia="HGPｺﾞｼｯｸM" w:hint="eastAsia"/>
                <w:sz w:val="21"/>
                <w:szCs w:val="21"/>
              </w:rPr>
              <w:t>2.5</w:t>
            </w:r>
          </w:p>
        </w:tc>
        <w:tc>
          <w:tcPr>
            <w:tcW w:w="2303" w:type="dxa"/>
            <w:gridSpan w:val="2"/>
            <w:shd w:val="clear" w:color="auto" w:fill="auto"/>
            <w:vAlign w:val="center"/>
          </w:tcPr>
          <w:p w14:paraId="2BA3E5B6" w14:textId="77777777" w:rsidR="0078334E" w:rsidRPr="00FB1F28" w:rsidRDefault="0078334E">
            <w:pPr>
              <w:jc w:val="center"/>
              <w:rPr>
                <w:rFonts w:ascii="HGPｺﾞｼｯｸM" w:eastAsia="HGPｺﾞｼｯｸM" w:hAnsi="ＭＳ ゴシック"/>
                <w:color w:val="000000" w:themeColor="text1"/>
                <w:sz w:val="21"/>
                <w:szCs w:val="21"/>
              </w:rPr>
            </w:pPr>
            <w:r w:rsidRPr="00FB1F28">
              <w:rPr>
                <w:rFonts w:ascii="HGPｺﾞｼｯｸM" w:eastAsia="HGPｺﾞｼｯｸM" w:hint="eastAsia"/>
                <w:sz w:val="21"/>
                <w:szCs w:val="21"/>
              </w:rPr>
              <w:t>1.7</w:t>
            </w:r>
          </w:p>
        </w:tc>
      </w:tr>
    </w:tbl>
    <w:p w14:paraId="082AC634" w14:textId="0654EA62" w:rsidR="0078334E" w:rsidRPr="00975713" w:rsidRDefault="0078334E" w:rsidP="0078334E">
      <w:pPr>
        <w:ind w:firstLineChars="200" w:firstLine="360"/>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14-2</w:t>
      </w:r>
      <w:r w:rsidRPr="00975713">
        <w:rPr>
          <w:rFonts w:hint="eastAsia"/>
          <w:sz w:val="18"/>
        </w:rPr>
        <w:t>】（令和</w:t>
      </w:r>
      <w:r w:rsidRPr="00975713">
        <w:rPr>
          <w:sz w:val="18"/>
        </w:rPr>
        <w:t>5</w:t>
      </w:r>
      <w:r w:rsidRPr="00975713">
        <w:rPr>
          <w:rFonts w:hint="eastAsia"/>
          <w:sz w:val="18"/>
        </w:rPr>
        <w:t>年</w:t>
      </w:r>
      <w:r w:rsidRPr="00975713">
        <w:rPr>
          <w:sz w:val="18"/>
        </w:rPr>
        <w:t>4</w:t>
      </w:r>
      <w:r w:rsidRPr="00975713">
        <w:rPr>
          <w:rFonts w:hint="eastAsia"/>
          <w:sz w:val="18"/>
        </w:rPr>
        <w:t>月）を</w:t>
      </w:r>
      <w:r w:rsidR="001B42F0" w:rsidRPr="00975713">
        <w:rPr>
          <w:rFonts w:hint="eastAsia"/>
          <w:sz w:val="18"/>
        </w:rPr>
        <w:t>基に作成</w:t>
      </w:r>
    </w:p>
    <w:p w14:paraId="17F84417" w14:textId="77777777" w:rsidR="0078334E" w:rsidRDefault="0078334E" w:rsidP="0078334E"/>
    <w:p w14:paraId="7103FC6D" w14:textId="77777777" w:rsidR="00110C25" w:rsidRDefault="00110C25" w:rsidP="00D4711B">
      <w:pPr>
        <w:jc w:val="center"/>
        <w:rPr>
          <w:rFonts w:ascii="ＭＳ ゴシック" w:eastAsia="ＭＳ ゴシック" w:hAnsi="ＭＳ ゴシック"/>
        </w:rPr>
      </w:pPr>
      <w:r>
        <w:rPr>
          <w:rFonts w:ascii="ＭＳ ゴシック" w:eastAsia="ＭＳ ゴシック" w:hAnsi="ＭＳ ゴシック"/>
        </w:rPr>
        <w:br w:type="page"/>
      </w:r>
    </w:p>
    <w:p w14:paraId="7EFC07A7" w14:textId="0AFD8638" w:rsidR="00D4711B" w:rsidRPr="005E66BA" w:rsidRDefault="00D4711B" w:rsidP="005E66BA">
      <w:pPr>
        <w:jc w:val="center"/>
        <w:rPr>
          <w:rFonts w:ascii="ＭＳ ゴシック" w:eastAsia="ＭＳ ゴシック" w:hAnsi="ＭＳ ゴシック"/>
        </w:rPr>
      </w:pPr>
      <w:r w:rsidRPr="005E66BA">
        <w:rPr>
          <w:rFonts w:ascii="ＭＳ ゴシック" w:eastAsia="ＭＳ ゴシック" w:hAnsi="ＭＳ ゴシック" w:hint="eastAsia"/>
        </w:rPr>
        <w:lastRenderedPageBreak/>
        <w:t>表</w:t>
      </w:r>
      <w:r w:rsidR="00C96653">
        <w:rPr>
          <w:rFonts w:ascii="ＭＳ ゴシック" w:eastAsia="ＭＳ ゴシック" w:hAnsi="ＭＳ ゴシック" w:hint="eastAsia"/>
        </w:rPr>
        <w:t>2</w:t>
      </w:r>
      <w:r w:rsidR="00053116">
        <w:rPr>
          <w:rFonts w:ascii="ＭＳ ゴシック" w:eastAsia="ＭＳ ゴシック" w:hAnsi="ＭＳ ゴシック" w:hint="eastAsia"/>
        </w:rPr>
        <w:t>-1</w:t>
      </w:r>
      <w:r w:rsidR="00C96653">
        <w:rPr>
          <w:rFonts w:ascii="ＭＳ ゴシック" w:eastAsia="ＭＳ ゴシック" w:hAnsi="ＭＳ ゴシック" w:hint="eastAsia"/>
        </w:rPr>
        <w:t>-14</w:t>
      </w:r>
      <w:r w:rsidRPr="005E66BA">
        <w:rPr>
          <w:rFonts w:ascii="ＭＳ ゴシック" w:eastAsia="ＭＳ ゴシック" w:hAnsi="ＭＳ ゴシック" w:hint="eastAsia"/>
        </w:rPr>
        <w:t xml:space="preserve">　平成28年熊本地震におけるモデル解体調査結果</w:t>
      </w:r>
    </w:p>
    <w:tbl>
      <w:tblPr>
        <w:tblW w:w="6785" w:type="dxa"/>
        <w:jc w:val="center"/>
        <w:tblLayout w:type="fixed"/>
        <w:tblCellMar>
          <w:left w:w="99" w:type="dxa"/>
          <w:right w:w="99" w:type="dxa"/>
        </w:tblCellMar>
        <w:tblLook w:val="04A0" w:firstRow="1" w:lastRow="0" w:firstColumn="1" w:lastColumn="0" w:noHBand="0" w:noVBand="1"/>
      </w:tblPr>
      <w:tblGrid>
        <w:gridCol w:w="978"/>
        <w:gridCol w:w="1935"/>
        <w:gridCol w:w="1936"/>
        <w:gridCol w:w="1936"/>
      </w:tblGrid>
      <w:tr w:rsidR="00A84DCB" w:rsidRPr="003B0DC5" w14:paraId="7E4CA392" w14:textId="77777777">
        <w:trPr>
          <w:trHeight w:val="363"/>
          <w:jc w:val="center"/>
        </w:trPr>
        <w:tc>
          <w:tcPr>
            <w:tcW w:w="29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E7CAB" w14:textId="5BB749E3" w:rsidR="00A84DCB" w:rsidRPr="003B0DC5" w:rsidRDefault="00A84DCB" w:rsidP="00A84DCB">
            <w:pPr>
              <w:widowControl/>
              <w:jc w:val="center"/>
              <w:rPr>
                <w:rFonts w:ascii="HGPｺﾞｼｯｸM" w:eastAsia="HGPｺﾞｼｯｸM" w:hAnsi="Yu Gothic" w:cs="ＭＳ Ｐゴシック"/>
                <w:color w:val="000000"/>
                <w:szCs w:val="21"/>
              </w:rPr>
            </w:pPr>
            <w:r>
              <w:rPr>
                <w:rFonts w:ascii="HGPｺﾞｼｯｸM" w:eastAsia="HGPｺﾞｼｯｸM" w:hAnsi="Yu Gothic" w:cs="ＭＳ Ｐゴシック" w:hint="eastAsia"/>
                <w:color w:val="000000"/>
                <w:szCs w:val="21"/>
              </w:rPr>
              <w:t>種類</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C16E49" w14:textId="77777777" w:rsidR="00A84DCB" w:rsidRPr="003B0DC5" w:rsidRDefault="00A84DCB">
            <w:pPr>
              <w:widowControl/>
              <w:jc w:val="center"/>
              <w:rPr>
                <w:rFonts w:ascii="HGPｺﾞｼｯｸM" w:eastAsia="HGPｺﾞｼｯｸM" w:hAnsi="Yu Gothic" w:cs="ＭＳ Ｐゴシック"/>
                <w:color w:val="000000"/>
                <w:szCs w:val="21"/>
              </w:rPr>
            </w:pPr>
            <w:r>
              <w:rPr>
                <w:rFonts w:ascii="HGPｺﾞｼｯｸM" w:eastAsia="HGPｺﾞｼｯｸM" w:hAnsi="Yu Gothic" w:cs="ＭＳ Ｐゴシック" w:hint="eastAsia"/>
                <w:color w:val="000000"/>
                <w:szCs w:val="21"/>
              </w:rPr>
              <w:t>重量（k</w:t>
            </w:r>
            <w:r>
              <w:rPr>
                <w:rFonts w:ascii="HGPｺﾞｼｯｸM" w:eastAsia="HGPｺﾞｼｯｸM" w:hAnsi="Yu Gothic" w:cs="ＭＳ Ｐゴシック"/>
                <w:color w:val="000000"/>
                <w:szCs w:val="21"/>
              </w:rPr>
              <w:t>g</w:t>
            </w:r>
            <w:r>
              <w:rPr>
                <w:rFonts w:ascii="HGPｺﾞｼｯｸM" w:eastAsia="HGPｺﾞｼｯｸM" w:hAnsi="Yu Gothic" w:cs="ＭＳ Ｐゴシック" w:hint="eastAsia"/>
                <w:color w:val="000000"/>
                <w:szCs w:val="21"/>
              </w:rPr>
              <w:t>）</w:t>
            </w:r>
          </w:p>
        </w:tc>
        <w:tc>
          <w:tcPr>
            <w:tcW w:w="19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B0A8E7" w14:textId="77777777" w:rsidR="00A84DCB" w:rsidRPr="003B0DC5" w:rsidRDefault="00A84DCB">
            <w:pPr>
              <w:widowControl/>
              <w:jc w:val="center"/>
              <w:rPr>
                <w:rFonts w:ascii="HGPｺﾞｼｯｸM" w:eastAsia="HGPｺﾞｼｯｸM" w:hAnsi="Yu Gothic" w:cs="ＭＳ Ｐゴシック"/>
                <w:color w:val="000000"/>
                <w:szCs w:val="21"/>
              </w:rPr>
            </w:pPr>
            <w:r>
              <w:rPr>
                <w:rFonts w:ascii="HGPｺﾞｼｯｸM" w:eastAsia="HGPｺﾞｼｯｸM" w:hAnsi="Yu Gothic" w:cs="ＭＳ Ｐゴシック" w:hint="eastAsia"/>
                <w:color w:val="000000"/>
                <w:szCs w:val="21"/>
              </w:rPr>
              <w:t>割合（％）</w:t>
            </w:r>
          </w:p>
        </w:tc>
      </w:tr>
      <w:tr w:rsidR="00A84DCB" w:rsidRPr="003B0DC5" w14:paraId="5F54868D" w14:textId="77777777" w:rsidTr="00975713">
        <w:trPr>
          <w:trHeight w:val="363"/>
          <w:jc w:val="center"/>
        </w:trPr>
        <w:tc>
          <w:tcPr>
            <w:tcW w:w="978" w:type="dxa"/>
            <w:vMerge w:val="restart"/>
            <w:tcBorders>
              <w:top w:val="single" w:sz="4" w:space="0" w:color="auto"/>
              <w:left w:val="single" w:sz="4" w:space="0" w:color="auto"/>
              <w:right w:val="single" w:sz="4" w:space="0" w:color="auto"/>
            </w:tcBorders>
            <w:vAlign w:val="center"/>
          </w:tcPr>
          <w:p w14:paraId="5A33CD6A" w14:textId="0777FB49" w:rsidR="00A84DCB" w:rsidRPr="003B0DC5" w:rsidRDefault="00A84DCB" w:rsidP="00053116">
            <w:pPr>
              <w:widowControl/>
              <w:jc w:val="center"/>
              <w:rPr>
                <w:rFonts w:ascii="HGPｺﾞｼｯｸM" w:eastAsia="HGPｺﾞｼｯｸM" w:hAnsi="Yu Gothic" w:cs="ＭＳ Ｐゴシック"/>
                <w:color w:val="000000"/>
                <w:szCs w:val="21"/>
              </w:rPr>
            </w:pPr>
            <w:r>
              <w:rPr>
                <w:rFonts w:ascii="HGPｺﾞｼｯｸM" w:eastAsia="HGPｺﾞｼｯｸM" w:hAnsi="Yu Gothic" w:cs="ＭＳ Ｐゴシック" w:hint="eastAsia"/>
                <w:color w:val="000000"/>
                <w:szCs w:val="21"/>
              </w:rPr>
              <w:t>可燃系</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0967" w14:textId="0F76C36C" w:rsidR="00A84DCB" w:rsidRPr="003B0DC5" w:rsidRDefault="00A84DCB"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木製家具</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7D71ADE0" w14:textId="77777777" w:rsidR="00A84DCB" w:rsidRPr="003B0DC5" w:rsidRDefault="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2</w:t>
            </w:r>
            <w:r>
              <w:rPr>
                <w:rFonts w:ascii="HGPｺﾞｼｯｸM" w:eastAsia="HGPｺﾞｼｯｸM" w:hAnsi="Yu Gothic" w:cs="ＭＳ Ｐゴシック" w:hint="eastAsia"/>
                <w:color w:val="000000"/>
                <w:szCs w:val="21"/>
              </w:rPr>
              <w:t>,</w:t>
            </w:r>
            <w:r w:rsidRPr="003B0DC5">
              <w:rPr>
                <w:rFonts w:ascii="HGPｺﾞｼｯｸM" w:eastAsia="HGPｺﾞｼｯｸM" w:hAnsi="Yu Gothic" w:cs="ＭＳ Ｐゴシック" w:hint="eastAsia"/>
                <w:color w:val="000000"/>
                <w:szCs w:val="21"/>
              </w:rPr>
              <w:t>045.6</w:t>
            </w:r>
            <w:r>
              <w:rPr>
                <w:rFonts w:ascii="HGPｺﾞｼｯｸM" w:eastAsia="HGPｺﾞｼｯｸM" w:hAnsi="Yu Gothic" w:cs="ＭＳ Ｐゴシック" w:hint="eastAsia"/>
                <w:color w:val="000000"/>
                <w:szCs w:val="21"/>
              </w:rPr>
              <w:t xml:space="preserve">　</w:t>
            </w:r>
          </w:p>
        </w:tc>
        <w:tc>
          <w:tcPr>
            <w:tcW w:w="1936" w:type="dxa"/>
            <w:tcBorders>
              <w:top w:val="single" w:sz="4" w:space="0" w:color="auto"/>
              <w:left w:val="nil"/>
              <w:bottom w:val="single" w:sz="4" w:space="0" w:color="auto"/>
              <w:right w:val="single" w:sz="4" w:space="0" w:color="auto"/>
            </w:tcBorders>
            <w:shd w:val="clear" w:color="auto" w:fill="auto"/>
            <w:noWrap/>
            <w:vAlign w:val="center"/>
            <w:hideMark/>
          </w:tcPr>
          <w:p w14:paraId="0D285514" w14:textId="77777777" w:rsidR="00A84DCB" w:rsidRPr="003B0DC5" w:rsidRDefault="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22.2%</w:t>
            </w:r>
          </w:p>
        </w:tc>
      </w:tr>
      <w:tr w:rsidR="00A84DCB" w:rsidRPr="003B0DC5" w14:paraId="214BEAC8" w14:textId="77777777" w:rsidTr="00975713">
        <w:trPr>
          <w:trHeight w:val="363"/>
          <w:jc w:val="center"/>
        </w:trPr>
        <w:tc>
          <w:tcPr>
            <w:tcW w:w="978" w:type="dxa"/>
            <w:vMerge/>
            <w:tcBorders>
              <w:left w:val="single" w:sz="4" w:space="0" w:color="auto"/>
              <w:right w:val="single" w:sz="4" w:space="0" w:color="auto"/>
            </w:tcBorders>
            <w:vAlign w:val="center"/>
          </w:tcPr>
          <w:p w14:paraId="5119A06D" w14:textId="77777777" w:rsidR="00A84DCB" w:rsidRDefault="00A84DCB" w:rsidP="00053116">
            <w:pPr>
              <w:widowControl/>
              <w:jc w:val="center"/>
              <w:rPr>
                <w:rFonts w:ascii="HGPｺﾞｼｯｸM" w:eastAsia="HGPｺﾞｼｯｸM" w:hAnsi="Yu Gothic" w:cs="ＭＳ Ｐゴシック"/>
                <w:color w:val="000000"/>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C4459" w14:textId="58E08198" w:rsidR="00A84DCB" w:rsidRPr="003B0DC5" w:rsidRDefault="00A84DCB" w:rsidP="004C185F">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生活用品</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4046E080" w14:textId="37D89403" w:rsidR="00A84DCB" w:rsidRPr="003B0DC5" w:rsidRDefault="00A84DCB" w:rsidP="004C185F">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57.9</w:t>
            </w:r>
            <w:r>
              <w:rPr>
                <w:rFonts w:ascii="HGPｺﾞｼｯｸM" w:eastAsia="HGPｺﾞｼｯｸM" w:hAnsi="Yu Gothic" w:cs="ＭＳ Ｐゴシック" w:hint="eastAsia"/>
                <w:color w:val="000000"/>
                <w:szCs w:val="21"/>
              </w:rPr>
              <w:t xml:space="preserve">　</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7A1F63FD" w14:textId="0AB3113B" w:rsidR="00A84DCB" w:rsidRPr="003B0DC5" w:rsidRDefault="00A84DCB" w:rsidP="004C185F">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0.6%</w:t>
            </w:r>
          </w:p>
        </w:tc>
      </w:tr>
      <w:tr w:rsidR="00A84DCB" w:rsidRPr="003B0DC5" w14:paraId="6AC67451" w14:textId="77777777" w:rsidTr="00975713">
        <w:trPr>
          <w:trHeight w:val="363"/>
          <w:jc w:val="center"/>
        </w:trPr>
        <w:tc>
          <w:tcPr>
            <w:tcW w:w="978" w:type="dxa"/>
            <w:vMerge/>
            <w:tcBorders>
              <w:left w:val="single" w:sz="4" w:space="0" w:color="auto"/>
              <w:right w:val="single" w:sz="4" w:space="0" w:color="auto"/>
            </w:tcBorders>
            <w:vAlign w:val="center"/>
          </w:tcPr>
          <w:p w14:paraId="0458C47E" w14:textId="77777777" w:rsidR="00A84DCB" w:rsidRDefault="00A84DCB" w:rsidP="00053116">
            <w:pPr>
              <w:widowControl/>
              <w:jc w:val="center"/>
              <w:rPr>
                <w:rFonts w:ascii="HGPｺﾞｼｯｸM" w:eastAsia="HGPｺﾞｼｯｸM" w:hAnsi="Yu Gothic" w:cs="ＭＳ Ｐゴシック"/>
                <w:color w:val="000000"/>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6B577" w14:textId="5EE7E445" w:rsidR="00A84DCB" w:rsidRPr="003B0DC5" w:rsidRDefault="00A84DCB" w:rsidP="00A84DCB">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衣類</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511C9010" w14:textId="012D26B4" w:rsidR="00A84DCB" w:rsidRPr="003B0DC5" w:rsidRDefault="00A84DCB" w:rsidP="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6</w:t>
            </w:r>
            <w:r>
              <w:rPr>
                <w:rFonts w:ascii="HGPｺﾞｼｯｸM" w:eastAsia="HGPｺﾞｼｯｸM" w:hAnsi="Yu Gothic" w:cs="ＭＳ Ｐゴシック" w:hint="eastAsia"/>
                <w:color w:val="000000"/>
                <w:szCs w:val="21"/>
              </w:rPr>
              <w:t>.</w:t>
            </w:r>
            <w:r>
              <w:rPr>
                <w:rFonts w:ascii="HGPｺﾞｼｯｸM" w:eastAsia="HGPｺﾞｼｯｸM" w:hAnsi="Yu Gothic" w:cs="ＭＳ Ｐゴシック"/>
                <w:color w:val="000000"/>
                <w:szCs w:val="21"/>
              </w:rPr>
              <w:t>0</w:t>
            </w:r>
            <w:r>
              <w:rPr>
                <w:rFonts w:ascii="HGPｺﾞｼｯｸM" w:eastAsia="HGPｺﾞｼｯｸM" w:hAnsi="Yu Gothic" w:cs="ＭＳ Ｐゴシック" w:hint="eastAsia"/>
                <w:color w:val="000000"/>
                <w:szCs w:val="21"/>
              </w:rPr>
              <w:t xml:space="preserve">　</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4FCF9CFD" w14:textId="3C326FA1" w:rsidR="00A84DCB" w:rsidRPr="003B0DC5" w:rsidRDefault="00A84DCB" w:rsidP="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0.1%</w:t>
            </w:r>
          </w:p>
        </w:tc>
      </w:tr>
      <w:tr w:rsidR="00A84DCB" w:rsidRPr="003B0DC5" w14:paraId="14878CD3" w14:textId="77777777" w:rsidTr="00975713">
        <w:trPr>
          <w:trHeight w:val="363"/>
          <w:jc w:val="center"/>
        </w:trPr>
        <w:tc>
          <w:tcPr>
            <w:tcW w:w="978" w:type="dxa"/>
            <w:vMerge/>
            <w:tcBorders>
              <w:left w:val="single" w:sz="4" w:space="0" w:color="auto"/>
              <w:bottom w:val="single" w:sz="4" w:space="0" w:color="auto"/>
              <w:right w:val="single" w:sz="4" w:space="0" w:color="auto"/>
            </w:tcBorders>
            <w:vAlign w:val="center"/>
          </w:tcPr>
          <w:p w14:paraId="2D4C3DAD" w14:textId="77777777" w:rsidR="00A84DCB" w:rsidRDefault="00A84DCB" w:rsidP="00053116">
            <w:pPr>
              <w:widowControl/>
              <w:jc w:val="center"/>
              <w:rPr>
                <w:rFonts w:ascii="HGPｺﾞｼｯｸM" w:eastAsia="HGPｺﾞｼｯｸM" w:hAnsi="Yu Gothic" w:cs="ＭＳ Ｐゴシック"/>
                <w:color w:val="000000"/>
                <w:szCs w:val="21"/>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6DEFA" w14:textId="75F13BB8" w:rsidR="00A84DCB" w:rsidRPr="003B0DC5" w:rsidRDefault="00A84DCB" w:rsidP="00A84DCB">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畳</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14050174" w14:textId="428CEB0B" w:rsidR="00A84DCB" w:rsidRPr="003B0DC5" w:rsidRDefault="00A84DCB" w:rsidP="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5873.7</w:t>
            </w:r>
            <w:r>
              <w:rPr>
                <w:rFonts w:ascii="HGPｺﾞｼｯｸM" w:eastAsia="HGPｺﾞｼｯｸM" w:hAnsi="Yu Gothic" w:cs="ＭＳ Ｐゴシック" w:hint="eastAsia"/>
                <w:color w:val="000000"/>
                <w:szCs w:val="21"/>
              </w:rPr>
              <w:t xml:space="preserve">　</w:t>
            </w:r>
          </w:p>
        </w:tc>
        <w:tc>
          <w:tcPr>
            <w:tcW w:w="1936" w:type="dxa"/>
            <w:tcBorders>
              <w:top w:val="single" w:sz="4" w:space="0" w:color="auto"/>
              <w:left w:val="nil"/>
              <w:bottom w:val="single" w:sz="4" w:space="0" w:color="auto"/>
              <w:right w:val="single" w:sz="4" w:space="0" w:color="auto"/>
            </w:tcBorders>
            <w:shd w:val="clear" w:color="auto" w:fill="auto"/>
            <w:noWrap/>
            <w:vAlign w:val="center"/>
          </w:tcPr>
          <w:p w14:paraId="1F157072" w14:textId="3321DFBC" w:rsidR="00A84DCB" w:rsidRPr="003B0DC5" w:rsidRDefault="00A84DCB" w:rsidP="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63.7%</w:t>
            </w:r>
          </w:p>
        </w:tc>
      </w:tr>
      <w:tr w:rsidR="00A84DCB" w:rsidRPr="003B0DC5" w14:paraId="13FE4DE0" w14:textId="77777777" w:rsidTr="00975713">
        <w:trPr>
          <w:trHeight w:val="363"/>
          <w:jc w:val="center"/>
        </w:trPr>
        <w:tc>
          <w:tcPr>
            <w:tcW w:w="978" w:type="dxa"/>
            <w:vMerge w:val="restart"/>
            <w:tcBorders>
              <w:top w:val="nil"/>
              <w:left w:val="single" w:sz="4" w:space="0" w:color="auto"/>
              <w:right w:val="single" w:sz="4" w:space="0" w:color="auto"/>
            </w:tcBorders>
            <w:vAlign w:val="center"/>
          </w:tcPr>
          <w:p w14:paraId="05446855" w14:textId="6AFE11CD" w:rsidR="00A84DCB" w:rsidRPr="003B0DC5" w:rsidRDefault="00A84DCB" w:rsidP="00053116">
            <w:pPr>
              <w:widowControl/>
              <w:jc w:val="center"/>
              <w:rPr>
                <w:rFonts w:ascii="HGPｺﾞｼｯｸM" w:eastAsia="HGPｺﾞｼｯｸM" w:hAnsi="Yu Gothic" w:cs="ＭＳ Ｐゴシック"/>
                <w:color w:val="000000"/>
                <w:szCs w:val="21"/>
              </w:rPr>
            </w:pPr>
            <w:r>
              <w:rPr>
                <w:rFonts w:ascii="HGPｺﾞｼｯｸM" w:eastAsia="HGPｺﾞｼｯｸM" w:hAnsi="Yu Gothic" w:cs="ＭＳ Ｐゴシック" w:hint="eastAsia"/>
                <w:color w:val="000000"/>
                <w:szCs w:val="21"/>
              </w:rPr>
              <w:t>不燃系</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48BAC875" w14:textId="7EAE717B" w:rsidR="00A84DCB" w:rsidRPr="003B0DC5" w:rsidRDefault="00A84DCB"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ガス台</w:t>
            </w:r>
          </w:p>
        </w:tc>
        <w:tc>
          <w:tcPr>
            <w:tcW w:w="1936" w:type="dxa"/>
            <w:tcBorders>
              <w:top w:val="nil"/>
              <w:left w:val="nil"/>
              <w:bottom w:val="single" w:sz="4" w:space="0" w:color="auto"/>
              <w:right w:val="single" w:sz="4" w:space="0" w:color="auto"/>
            </w:tcBorders>
            <w:shd w:val="clear" w:color="auto" w:fill="auto"/>
            <w:noWrap/>
            <w:vAlign w:val="center"/>
            <w:hideMark/>
          </w:tcPr>
          <w:p w14:paraId="40A9064C" w14:textId="77777777" w:rsidR="00A84DCB" w:rsidRPr="003B0DC5" w:rsidRDefault="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92.3</w:t>
            </w:r>
            <w:r>
              <w:rPr>
                <w:rFonts w:ascii="HGPｺﾞｼｯｸM" w:eastAsia="HGPｺﾞｼｯｸM" w:hAnsi="Yu Gothic" w:cs="ＭＳ Ｐゴシック" w:hint="eastAsia"/>
                <w:color w:val="000000"/>
                <w:szCs w:val="21"/>
              </w:rPr>
              <w:t xml:space="preserve">　</w:t>
            </w:r>
          </w:p>
        </w:tc>
        <w:tc>
          <w:tcPr>
            <w:tcW w:w="1936" w:type="dxa"/>
            <w:tcBorders>
              <w:top w:val="nil"/>
              <w:left w:val="nil"/>
              <w:bottom w:val="single" w:sz="4" w:space="0" w:color="auto"/>
              <w:right w:val="single" w:sz="4" w:space="0" w:color="auto"/>
            </w:tcBorders>
            <w:shd w:val="clear" w:color="auto" w:fill="auto"/>
            <w:noWrap/>
            <w:vAlign w:val="center"/>
            <w:hideMark/>
          </w:tcPr>
          <w:p w14:paraId="2F636AA0" w14:textId="77777777" w:rsidR="00A84DCB" w:rsidRPr="003B0DC5" w:rsidRDefault="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1.0%</w:t>
            </w:r>
          </w:p>
        </w:tc>
      </w:tr>
      <w:tr w:rsidR="00A84DCB" w:rsidRPr="003B0DC5" w14:paraId="5E14027F" w14:textId="77777777">
        <w:trPr>
          <w:trHeight w:val="363"/>
          <w:jc w:val="center"/>
        </w:trPr>
        <w:tc>
          <w:tcPr>
            <w:tcW w:w="978" w:type="dxa"/>
            <w:vMerge/>
            <w:tcBorders>
              <w:left w:val="single" w:sz="4" w:space="0" w:color="auto"/>
              <w:right w:val="single" w:sz="4" w:space="0" w:color="auto"/>
            </w:tcBorders>
          </w:tcPr>
          <w:p w14:paraId="7592D531" w14:textId="77777777" w:rsidR="00A84DCB" w:rsidRPr="003B0DC5" w:rsidRDefault="00A84DCB" w:rsidP="005E66BA">
            <w:pPr>
              <w:widowControl/>
              <w:jc w:val="center"/>
              <w:rPr>
                <w:rFonts w:ascii="HGPｺﾞｼｯｸM" w:eastAsia="HGPｺﾞｼｯｸM" w:hAnsi="Yu Gothic" w:cs="ＭＳ Ｐゴシック"/>
                <w:color w:val="000000"/>
                <w:szCs w:val="21"/>
              </w:rPr>
            </w:pP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1DFE445F" w14:textId="31250DE5" w:rsidR="00A84DCB" w:rsidRPr="003B0DC5" w:rsidRDefault="00A84DCB"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家具類</w:t>
            </w:r>
          </w:p>
        </w:tc>
        <w:tc>
          <w:tcPr>
            <w:tcW w:w="1936" w:type="dxa"/>
            <w:tcBorders>
              <w:top w:val="nil"/>
              <w:left w:val="nil"/>
              <w:bottom w:val="single" w:sz="4" w:space="0" w:color="auto"/>
              <w:right w:val="single" w:sz="4" w:space="0" w:color="auto"/>
            </w:tcBorders>
            <w:shd w:val="clear" w:color="auto" w:fill="auto"/>
            <w:noWrap/>
            <w:vAlign w:val="center"/>
            <w:hideMark/>
          </w:tcPr>
          <w:p w14:paraId="3E91BA9E" w14:textId="77777777" w:rsidR="00A84DCB" w:rsidRPr="003B0DC5" w:rsidRDefault="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425.5</w:t>
            </w:r>
            <w:r>
              <w:rPr>
                <w:rFonts w:ascii="HGPｺﾞｼｯｸM" w:eastAsia="HGPｺﾞｼｯｸM" w:hAnsi="Yu Gothic" w:cs="ＭＳ Ｐゴシック" w:hint="eastAsia"/>
                <w:color w:val="000000"/>
                <w:szCs w:val="21"/>
              </w:rPr>
              <w:t xml:space="preserve">　</w:t>
            </w:r>
          </w:p>
        </w:tc>
        <w:tc>
          <w:tcPr>
            <w:tcW w:w="1936" w:type="dxa"/>
            <w:tcBorders>
              <w:top w:val="nil"/>
              <w:left w:val="nil"/>
              <w:bottom w:val="single" w:sz="4" w:space="0" w:color="auto"/>
              <w:right w:val="single" w:sz="4" w:space="0" w:color="auto"/>
            </w:tcBorders>
            <w:shd w:val="clear" w:color="auto" w:fill="auto"/>
            <w:noWrap/>
            <w:vAlign w:val="center"/>
            <w:hideMark/>
          </w:tcPr>
          <w:p w14:paraId="77B10B86" w14:textId="77777777" w:rsidR="00A84DCB" w:rsidRPr="003B0DC5" w:rsidRDefault="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4.6%</w:t>
            </w:r>
          </w:p>
        </w:tc>
      </w:tr>
      <w:tr w:rsidR="00A84DCB" w:rsidRPr="003B0DC5" w14:paraId="21819ACE" w14:textId="77777777">
        <w:trPr>
          <w:trHeight w:val="363"/>
          <w:jc w:val="center"/>
        </w:trPr>
        <w:tc>
          <w:tcPr>
            <w:tcW w:w="978" w:type="dxa"/>
            <w:vMerge/>
            <w:tcBorders>
              <w:left w:val="single" w:sz="4" w:space="0" w:color="auto"/>
              <w:right w:val="single" w:sz="4" w:space="0" w:color="auto"/>
            </w:tcBorders>
          </w:tcPr>
          <w:p w14:paraId="5B991E2B" w14:textId="7E89A661" w:rsidR="00A84DCB" w:rsidRPr="003B0DC5" w:rsidRDefault="00A84DCB" w:rsidP="005E66BA">
            <w:pPr>
              <w:widowControl/>
              <w:jc w:val="center"/>
              <w:rPr>
                <w:rFonts w:ascii="HGPｺﾞｼｯｸM" w:eastAsia="HGPｺﾞｼｯｸM" w:hAnsi="Yu Gothic" w:cs="ＭＳ Ｐゴシック"/>
                <w:color w:val="000000"/>
                <w:szCs w:val="21"/>
              </w:rPr>
            </w:pP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40B0B4DA" w14:textId="29C3E79C" w:rsidR="00A84DCB" w:rsidRPr="003B0DC5" w:rsidRDefault="00A84DCB"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家電4品目</w:t>
            </w:r>
          </w:p>
        </w:tc>
        <w:tc>
          <w:tcPr>
            <w:tcW w:w="1936" w:type="dxa"/>
            <w:tcBorders>
              <w:top w:val="nil"/>
              <w:left w:val="nil"/>
              <w:bottom w:val="single" w:sz="4" w:space="0" w:color="auto"/>
              <w:right w:val="single" w:sz="4" w:space="0" w:color="auto"/>
            </w:tcBorders>
            <w:shd w:val="clear" w:color="auto" w:fill="auto"/>
            <w:noWrap/>
            <w:vAlign w:val="center"/>
            <w:hideMark/>
          </w:tcPr>
          <w:p w14:paraId="5616EC8E" w14:textId="77777777" w:rsidR="00A84DCB" w:rsidRPr="003B0DC5" w:rsidRDefault="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613.5</w:t>
            </w:r>
            <w:r>
              <w:rPr>
                <w:rFonts w:ascii="HGPｺﾞｼｯｸM" w:eastAsia="HGPｺﾞｼｯｸM" w:hAnsi="Yu Gothic" w:cs="ＭＳ Ｐゴシック" w:hint="eastAsia"/>
                <w:color w:val="000000"/>
                <w:szCs w:val="21"/>
              </w:rPr>
              <w:t xml:space="preserve">　</w:t>
            </w:r>
          </w:p>
        </w:tc>
        <w:tc>
          <w:tcPr>
            <w:tcW w:w="1936" w:type="dxa"/>
            <w:tcBorders>
              <w:top w:val="nil"/>
              <w:left w:val="nil"/>
              <w:bottom w:val="single" w:sz="4" w:space="0" w:color="auto"/>
              <w:right w:val="single" w:sz="4" w:space="0" w:color="auto"/>
            </w:tcBorders>
            <w:shd w:val="clear" w:color="auto" w:fill="auto"/>
            <w:noWrap/>
            <w:vAlign w:val="center"/>
            <w:hideMark/>
          </w:tcPr>
          <w:p w14:paraId="487DE9DD" w14:textId="77777777" w:rsidR="00A84DCB" w:rsidRPr="003B0DC5" w:rsidRDefault="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6.7%</w:t>
            </w:r>
          </w:p>
        </w:tc>
      </w:tr>
      <w:tr w:rsidR="00A84DCB" w:rsidRPr="003B0DC5" w14:paraId="07E36163" w14:textId="77777777">
        <w:trPr>
          <w:trHeight w:val="363"/>
          <w:jc w:val="center"/>
        </w:trPr>
        <w:tc>
          <w:tcPr>
            <w:tcW w:w="978" w:type="dxa"/>
            <w:vMerge/>
            <w:tcBorders>
              <w:left w:val="single" w:sz="4" w:space="0" w:color="auto"/>
              <w:bottom w:val="single" w:sz="4" w:space="0" w:color="auto"/>
              <w:right w:val="single" w:sz="4" w:space="0" w:color="auto"/>
            </w:tcBorders>
          </w:tcPr>
          <w:p w14:paraId="36C1317D" w14:textId="77777777" w:rsidR="00A84DCB" w:rsidRPr="003B0DC5" w:rsidRDefault="00A84DCB" w:rsidP="005E66BA">
            <w:pPr>
              <w:widowControl/>
              <w:jc w:val="center"/>
              <w:rPr>
                <w:rFonts w:ascii="HGPｺﾞｼｯｸM" w:eastAsia="HGPｺﾞｼｯｸM" w:hAnsi="Yu Gothic" w:cs="ＭＳ Ｐゴシック"/>
                <w:color w:val="000000"/>
                <w:szCs w:val="21"/>
              </w:rPr>
            </w:pP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041C8A4F" w14:textId="113B9B4A" w:rsidR="00A84DCB" w:rsidRPr="003B0DC5" w:rsidRDefault="00A84DCB"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その他家電</w:t>
            </w:r>
          </w:p>
        </w:tc>
        <w:tc>
          <w:tcPr>
            <w:tcW w:w="1936" w:type="dxa"/>
            <w:tcBorders>
              <w:top w:val="nil"/>
              <w:left w:val="nil"/>
              <w:bottom w:val="single" w:sz="4" w:space="0" w:color="auto"/>
              <w:right w:val="single" w:sz="4" w:space="0" w:color="auto"/>
            </w:tcBorders>
            <w:shd w:val="clear" w:color="auto" w:fill="auto"/>
            <w:noWrap/>
            <w:vAlign w:val="center"/>
            <w:hideMark/>
          </w:tcPr>
          <w:p w14:paraId="55F2B863" w14:textId="77777777" w:rsidR="00A84DCB" w:rsidRPr="003B0DC5" w:rsidRDefault="00A84DCB">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108.6</w:t>
            </w:r>
            <w:r>
              <w:rPr>
                <w:rFonts w:ascii="HGPｺﾞｼｯｸM" w:eastAsia="HGPｺﾞｼｯｸM" w:hAnsi="Yu Gothic" w:cs="ＭＳ Ｐゴシック" w:hint="eastAsia"/>
                <w:color w:val="000000"/>
                <w:szCs w:val="21"/>
              </w:rPr>
              <w:t xml:space="preserve">　</w:t>
            </w:r>
          </w:p>
        </w:tc>
        <w:tc>
          <w:tcPr>
            <w:tcW w:w="1936" w:type="dxa"/>
            <w:tcBorders>
              <w:top w:val="nil"/>
              <w:left w:val="nil"/>
              <w:bottom w:val="single" w:sz="4" w:space="0" w:color="auto"/>
              <w:right w:val="single" w:sz="4" w:space="0" w:color="auto"/>
            </w:tcBorders>
            <w:shd w:val="clear" w:color="auto" w:fill="auto"/>
            <w:noWrap/>
            <w:vAlign w:val="center"/>
            <w:hideMark/>
          </w:tcPr>
          <w:p w14:paraId="5B9896F0" w14:textId="77777777" w:rsidR="00A84DCB" w:rsidRPr="003B0DC5" w:rsidRDefault="00A84DCB">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1.2%</w:t>
            </w:r>
          </w:p>
        </w:tc>
      </w:tr>
      <w:tr w:rsidR="00AB0BEC" w:rsidRPr="003B0DC5" w14:paraId="061FE7C9" w14:textId="77777777" w:rsidTr="00975713">
        <w:trPr>
          <w:trHeight w:val="363"/>
          <w:jc w:val="center"/>
        </w:trPr>
        <w:tc>
          <w:tcPr>
            <w:tcW w:w="978" w:type="dxa"/>
            <w:tcBorders>
              <w:top w:val="double" w:sz="4" w:space="0" w:color="auto"/>
              <w:left w:val="single" w:sz="4" w:space="0" w:color="auto"/>
              <w:bottom w:val="single" w:sz="4" w:space="0" w:color="auto"/>
              <w:right w:val="single" w:sz="4" w:space="0" w:color="auto"/>
            </w:tcBorders>
          </w:tcPr>
          <w:p w14:paraId="3EC3D49B" w14:textId="77777777" w:rsidR="00AB0BEC" w:rsidRPr="003B0DC5" w:rsidRDefault="00AB0BEC" w:rsidP="005E66BA">
            <w:pPr>
              <w:widowControl/>
              <w:jc w:val="center"/>
              <w:rPr>
                <w:rFonts w:ascii="HGPｺﾞｼｯｸM" w:eastAsia="HGPｺﾞｼｯｸM" w:hAnsi="Yu Gothic" w:cs="ＭＳ Ｐゴシック"/>
                <w:color w:val="000000"/>
                <w:szCs w:val="21"/>
              </w:rPr>
            </w:pPr>
          </w:p>
        </w:tc>
        <w:tc>
          <w:tcPr>
            <w:tcW w:w="193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2B4C521" w14:textId="2C045F2C" w:rsidR="00AB0BEC" w:rsidRPr="003B0DC5" w:rsidRDefault="00AB0BEC" w:rsidP="005E66BA">
            <w:pPr>
              <w:widowControl/>
              <w:jc w:val="center"/>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合計</w:t>
            </w:r>
          </w:p>
        </w:tc>
        <w:tc>
          <w:tcPr>
            <w:tcW w:w="1936" w:type="dxa"/>
            <w:tcBorders>
              <w:top w:val="double" w:sz="4" w:space="0" w:color="auto"/>
              <w:left w:val="nil"/>
              <w:bottom w:val="single" w:sz="4" w:space="0" w:color="auto"/>
              <w:right w:val="single" w:sz="4" w:space="0" w:color="auto"/>
            </w:tcBorders>
            <w:shd w:val="clear" w:color="auto" w:fill="auto"/>
            <w:noWrap/>
            <w:vAlign w:val="center"/>
            <w:hideMark/>
          </w:tcPr>
          <w:p w14:paraId="3BFB411B" w14:textId="77777777" w:rsidR="00AB0BEC" w:rsidRPr="003B0DC5" w:rsidRDefault="00AB0BEC">
            <w:pPr>
              <w:widowControl/>
              <w:wordWrap w:val="0"/>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9,223.1</w:t>
            </w:r>
            <w:r>
              <w:rPr>
                <w:rFonts w:ascii="HGPｺﾞｼｯｸM" w:eastAsia="HGPｺﾞｼｯｸM" w:hAnsi="Yu Gothic" w:cs="ＭＳ Ｐゴシック" w:hint="eastAsia"/>
                <w:color w:val="000000"/>
                <w:szCs w:val="21"/>
              </w:rPr>
              <w:t xml:space="preserve">　</w:t>
            </w:r>
          </w:p>
        </w:tc>
        <w:tc>
          <w:tcPr>
            <w:tcW w:w="1936" w:type="dxa"/>
            <w:tcBorders>
              <w:top w:val="double" w:sz="4" w:space="0" w:color="auto"/>
              <w:left w:val="nil"/>
              <w:bottom w:val="single" w:sz="4" w:space="0" w:color="auto"/>
              <w:right w:val="single" w:sz="4" w:space="0" w:color="auto"/>
            </w:tcBorders>
            <w:shd w:val="clear" w:color="auto" w:fill="auto"/>
            <w:noWrap/>
            <w:vAlign w:val="center"/>
            <w:hideMark/>
          </w:tcPr>
          <w:p w14:paraId="30FD728A" w14:textId="77777777" w:rsidR="00AB0BEC" w:rsidRPr="003B0DC5" w:rsidRDefault="00AB0BEC">
            <w:pPr>
              <w:widowControl/>
              <w:jc w:val="right"/>
              <w:rPr>
                <w:rFonts w:ascii="HGPｺﾞｼｯｸM" w:eastAsia="HGPｺﾞｼｯｸM" w:hAnsi="Yu Gothic" w:cs="ＭＳ Ｐゴシック"/>
                <w:color w:val="000000"/>
                <w:szCs w:val="21"/>
              </w:rPr>
            </w:pPr>
            <w:r w:rsidRPr="003B0DC5">
              <w:rPr>
                <w:rFonts w:ascii="HGPｺﾞｼｯｸM" w:eastAsia="HGPｺﾞｼｯｸM" w:hAnsi="Yu Gothic" w:cs="ＭＳ Ｐゴシック" w:hint="eastAsia"/>
                <w:color w:val="000000"/>
                <w:szCs w:val="21"/>
              </w:rPr>
              <w:t>100.0%</w:t>
            </w:r>
          </w:p>
        </w:tc>
      </w:tr>
    </w:tbl>
    <w:p w14:paraId="0AED1D40" w14:textId="219A8254" w:rsidR="00D4711B" w:rsidRPr="00EE4194" w:rsidRDefault="00D4711B" w:rsidP="00A84DCB">
      <w:pPr>
        <w:spacing w:line="300" w:lineRule="exact"/>
        <w:jc w:val="center"/>
      </w:pPr>
      <w:r w:rsidRPr="00975713">
        <w:rPr>
          <w:rFonts w:hint="eastAsia"/>
          <w:sz w:val="18"/>
          <w:szCs w:val="18"/>
        </w:rPr>
        <w:t>出典：第</w:t>
      </w:r>
      <w:r w:rsidR="00EE4194" w:rsidRPr="00975713">
        <w:rPr>
          <w:sz w:val="18"/>
          <w:szCs w:val="18"/>
        </w:rPr>
        <w:t>2</w:t>
      </w:r>
      <w:r w:rsidRPr="00975713">
        <w:rPr>
          <w:rFonts w:hint="eastAsia"/>
          <w:sz w:val="18"/>
          <w:szCs w:val="18"/>
        </w:rPr>
        <w:t>回　平成</w:t>
      </w:r>
      <w:r w:rsidRPr="00975713">
        <w:rPr>
          <w:sz w:val="18"/>
          <w:szCs w:val="18"/>
        </w:rPr>
        <w:t>29</w:t>
      </w:r>
      <w:r w:rsidRPr="00975713">
        <w:rPr>
          <w:rFonts w:hint="eastAsia"/>
          <w:sz w:val="18"/>
          <w:szCs w:val="18"/>
        </w:rPr>
        <w:t>年度災害廃棄物対策推進検討会　資料</w:t>
      </w:r>
      <w:r w:rsidRPr="00975713">
        <w:rPr>
          <w:sz w:val="18"/>
          <w:szCs w:val="18"/>
        </w:rPr>
        <w:t>1</w:t>
      </w:r>
      <w:r w:rsidRPr="00EE4194">
        <w:rPr>
          <w:sz w:val="18"/>
          <w:szCs w:val="18"/>
        </w:rPr>
        <w:t>-1</w:t>
      </w:r>
      <w:r w:rsidRPr="00975713">
        <w:rPr>
          <w:rFonts w:hint="eastAsia"/>
          <w:sz w:val="18"/>
          <w:szCs w:val="18"/>
        </w:rPr>
        <w:t>（別添）災害廃棄物発生原単位</w:t>
      </w:r>
      <w:r w:rsidR="00AB0BEC">
        <w:rPr>
          <w:rFonts w:hint="eastAsia"/>
          <w:sz w:val="18"/>
          <w:szCs w:val="18"/>
        </w:rPr>
        <w:t>を基に作成</w:t>
      </w:r>
    </w:p>
    <w:p w14:paraId="55A8450A" w14:textId="77777777" w:rsidR="00D4711B" w:rsidRDefault="00D4711B" w:rsidP="0078334E"/>
    <w:p w14:paraId="2DD0D7D5" w14:textId="266E59DA" w:rsidR="0078334E" w:rsidRDefault="0078334E" w:rsidP="00975713">
      <w:pPr>
        <w:ind w:leftChars="50" w:left="100" w:firstLineChars="100" w:firstLine="200"/>
      </w:pPr>
      <w:r>
        <w:rPr>
          <w:rFonts w:hint="eastAsia"/>
        </w:rPr>
        <w:t>対象とする災害における片付けごみ発生量の推計結果を表</w:t>
      </w:r>
      <w:r w:rsidR="00EE4194">
        <w:rPr>
          <w:rFonts w:hint="eastAsia"/>
        </w:rPr>
        <w:t>2</w:t>
      </w:r>
      <w:r w:rsidR="00053116">
        <w:rPr>
          <w:rFonts w:hint="eastAsia"/>
        </w:rPr>
        <w:t>-1</w:t>
      </w:r>
      <w:r w:rsidR="00EE4194">
        <w:rPr>
          <w:rFonts w:hint="eastAsia"/>
        </w:rPr>
        <w:t>-15</w:t>
      </w:r>
      <w:r>
        <w:rPr>
          <w:rFonts w:hint="eastAsia"/>
        </w:rPr>
        <w:t>に示します。片付けごみ発生量は、</w:t>
      </w:r>
      <w:r w:rsidRPr="0013132F">
        <w:rPr>
          <w:rFonts w:hint="eastAsia"/>
        </w:rPr>
        <w:t>太平洋プレート内の地震（南部）</w:t>
      </w:r>
      <w:r>
        <w:rPr>
          <w:rFonts w:hint="eastAsia"/>
        </w:rPr>
        <w:t>において</w:t>
      </w:r>
      <w:r w:rsidR="00902E07">
        <w:rPr>
          <w:rFonts w:hint="eastAsia"/>
        </w:rPr>
        <w:t>約</w:t>
      </w:r>
      <w:r w:rsidR="00902E07">
        <w:rPr>
          <w:rFonts w:hint="eastAsia"/>
        </w:rPr>
        <w:t>6</w:t>
      </w:r>
      <w:r w:rsidR="00902E07">
        <w:rPr>
          <w:rFonts w:hint="eastAsia"/>
        </w:rPr>
        <w:t>千</w:t>
      </w:r>
      <w:r>
        <w:rPr>
          <w:rFonts w:hint="eastAsia"/>
        </w:rPr>
        <w:t>t</w:t>
      </w:r>
      <w:r>
        <w:rPr>
          <w:rFonts w:hint="eastAsia"/>
        </w:rPr>
        <w:t>、</w:t>
      </w:r>
      <w:r w:rsidR="006E2155">
        <w:rPr>
          <w:rFonts w:hint="eastAsia"/>
        </w:rPr>
        <w:t>利根</w:t>
      </w:r>
      <w:r>
        <w:rPr>
          <w:rFonts w:hint="eastAsia"/>
        </w:rPr>
        <w:t>川の氾濫において</w:t>
      </w:r>
      <w:r w:rsidR="001B6F86">
        <w:rPr>
          <w:rFonts w:hint="eastAsia"/>
        </w:rPr>
        <w:t>約</w:t>
      </w:r>
      <w:r w:rsidR="00D77975">
        <w:rPr>
          <w:rFonts w:hint="eastAsia"/>
        </w:rPr>
        <w:t>2</w:t>
      </w:r>
      <w:r w:rsidR="001B6F86">
        <w:rPr>
          <w:rFonts w:hint="eastAsia"/>
        </w:rPr>
        <w:t>1</w:t>
      </w:r>
      <w:r w:rsidR="00D77975">
        <w:rPr>
          <w:rFonts w:hint="eastAsia"/>
        </w:rPr>
        <w:t>千</w:t>
      </w:r>
      <w:r>
        <w:rPr>
          <w:rFonts w:hint="eastAsia"/>
        </w:rPr>
        <w:t>t</w:t>
      </w:r>
      <w:r>
        <w:rPr>
          <w:rFonts w:hint="eastAsia"/>
        </w:rPr>
        <w:t>と推計されました。</w:t>
      </w:r>
    </w:p>
    <w:p w14:paraId="1581BE29" w14:textId="3C9B5F8F" w:rsidR="007202FB" w:rsidRPr="00FB1F28" w:rsidRDefault="007202FB" w:rsidP="00975713">
      <w:pPr>
        <w:ind w:leftChars="50" w:left="100" w:firstLineChars="100" w:firstLine="200"/>
      </w:pPr>
      <w:r>
        <w:rPr>
          <w:rFonts w:hint="eastAsia"/>
        </w:rPr>
        <w:t>本市の令和</w:t>
      </w:r>
      <w:r w:rsidR="009D7FCF">
        <w:rPr>
          <w:rFonts w:hint="eastAsia"/>
        </w:rPr>
        <w:t>5</w:t>
      </w:r>
      <w:r>
        <w:rPr>
          <w:rFonts w:hint="eastAsia"/>
        </w:rPr>
        <w:t>年度の年間ごみ総排出量は、</w:t>
      </w:r>
      <w:r>
        <w:rPr>
          <w:rFonts w:hint="eastAsia"/>
        </w:rPr>
        <w:t>16,912t</w:t>
      </w:r>
      <w:r>
        <w:rPr>
          <w:rFonts w:hint="eastAsia"/>
        </w:rPr>
        <w:t>であることから、</w:t>
      </w:r>
      <w:r w:rsidR="00060C10">
        <w:rPr>
          <w:rFonts w:hint="eastAsia"/>
        </w:rPr>
        <w:t>地震においては</w:t>
      </w:r>
      <w:r>
        <w:rPr>
          <w:rFonts w:hint="eastAsia"/>
        </w:rPr>
        <w:t>その約</w:t>
      </w:r>
      <w:r w:rsidR="00EE4194">
        <w:rPr>
          <w:rFonts w:hint="eastAsia"/>
        </w:rPr>
        <w:t>4</w:t>
      </w:r>
      <w:r>
        <w:rPr>
          <w:rFonts w:hint="eastAsia"/>
        </w:rPr>
        <w:t>割に相当する量のごみが</w:t>
      </w:r>
      <w:r w:rsidR="00060C10">
        <w:rPr>
          <w:rFonts w:hint="eastAsia"/>
        </w:rPr>
        <w:t>、水害においては</w:t>
      </w:r>
      <w:r w:rsidR="00AF3733">
        <w:rPr>
          <w:rFonts w:hint="eastAsia"/>
        </w:rPr>
        <w:t>約</w:t>
      </w:r>
      <w:r w:rsidR="00906F29">
        <w:rPr>
          <w:rFonts w:hint="eastAsia"/>
        </w:rPr>
        <w:t>1.2</w:t>
      </w:r>
      <w:r w:rsidR="00906F29">
        <w:rPr>
          <w:rFonts w:hint="eastAsia"/>
        </w:rPr>
        <w:t>倍に相当するごみが</w:t>
      </w:r>
      <w:r>
        <w:rPr>
          <w:rFonts w:hint="eastAsia"/>
        </w:rPr>
        <w:t>発災後初期に家庭から排出されると想定されます。</w:t>
      </w:r>
    </w:p>
    <w:p w14:paraId="37A9503C" w14:textId="089F63BA" w:rsidR="007202FB" w:rsidRDefault="007202FB" w:rsidP="00975713">
      <w:pPr>
        <w:rPr>
          <w:rFonts w:ascii="ＭＳ ゴシック" w:eastAsia="ＭＳ ゴシック" w:hAnsi="ＭＳ ゴシック"/>
        </w:rPr>
      </w:pPr>
    </w:p>
    <w:p w14:paraId="5AAD6DAB" w14:textId="2FADBAAE" w:rsidR="0078334E" w:rsidRDefault="0078334E" w:rsidP="0078334E">
      <w:pPr>
        <w:jc w:val="center"/>
        <w:rPr>
          <w:rFonts w:ascii="ＭＳ ゴシック" w:eastAsia="ＭＳ ゴシック" w:hAnsi="ＭＳ ゴシック"/>
        </w:rPr>
      </w:pPr>
      <w:r w:rsidRPr="0092660A">
        <w:rPr>
          <w:rFonts w:ascii="ＭＳ ゴシック" w:eastAsia="ＭＳ ゴシック" w:hAnsi="ＭＳ ゴシック" w:hint="eastAsia"/>
        </w:rPr>
        <w:t>表</w:t>
      </w:r>
      <w:r w:rsidR="00EE4194">
        <w:rPr>
          <w:rFonts w:ascii="ＭＳ ゴシック" w:eastAsia="ＭＳ ゴシック" w:hAnsi="ＭＳ ゴシック" w:hint="eastAsia"/>
        </w:rPr>
        <w:t>2</w:t>
      </w:r>
      <w:r w:rsidR="00053116">
        <w:rPr>
          <w:rFonts w:ascii="ＭＳ ゴシック" w:eastAsia="ＭＳ ゴシック" w:hAnsi="ＭＳ ゴシック" w:hint="eastAsia"/>
        </w:rPr>
        <w:t>-1</w:t>
      </w:r>
      <w:r w:rsidR="00EE4194">
        <w:rPr>
          <w:rFonts w:ascii="ＭＳ ゴシック" w:eastAsia="ＭＳ ゴシック" w:hAnsi="ＭＳ ゴシック" w:hint="eastAsia"/>
        </w:rPr>
        <w:t>-15</w:t>
      </w:r>
      <w:r w:rsidRPr="0092660A">
        <w:rPr>
          <w:rFonts w:ascii="ＭＳ ゴシック" w:eastAsia="ＭＳ ゴシック" w:hAnsi="ＭＳ ゴシック" w:hint="eastAsia"/>
        </w:rPr>
        <w:t xml:space="preserve">　片付けごみ発生量の推計結果</w:t>
      </w:r>
    </w:p>
    <w:tbl>
      <w:tblPr>
        <w:tblStyle w:val="af"/>
        <w:tblW w:w="0" w:type="auto"/>
        <w:tblLook w:val="04A0" w:firstRow="1" w:lastRow="0" w:firstColumn="1" w:lastColumn="0" w:noHBand="0" w:noVBand="1"/>
      </w:tblPr>
      <w:tblGrid>
        <w:gridCol w:w="1271"/>
        <w:gridCol w:w="1701"/>
        <w:gridCol w:w="3044"/>
        <w:gridCol w:w="3045"/>
      </w:tblGrid>
      <w:tr w:rsidR="007919CD" w:rsidRPr="00FA7F28" w14:paraId="023CFF72" w14:textId="77777777">
        <w:tc>
          <w:tcPr>
            <w:tcW w:w="2972" w:type="dxa"/>
            <w:gridSpan w:val="2"/>
            <w:vMerge w:val="restart"/>
            <w:shd w:val="clear" w:color="auto" w:fill="D9D9D9" w:themeFill="background1" w:themeFillShade="D9"/>
            <w:vAlign w:val="center"/>
          </w:tcPr>
          <w:p w14:paraId="210B07EF" w14:textId="77777777" w:rsidR="007919CD" w:rsidRPr="00127EF5" w:rsidRDefault="007919CD">
            <w:pPr>
              <w:jc w:val="center"/>
              <w:rPr>
                <w:rFonts w:ascii="HGPｺﾞｼｯｸM" w:eastAsia="HGPｺﾞｼｯｸM"/>
              </w:rPr>
            </w:pPr>
            <w:r w:rsidRPr="00127EF5">
              <w:rPr>
                <w:rFonts w:ascii="HGPｺﾞｼｯｸM" w:eastAsia="HGPｺﾞｼｯｸM" w:hint="eastAsia"/>
              </w:rPr>
              <w:t>災害廃棄物種類</w:t>
            </w:r>
          </w:p>
        </w:tc>
        <w:tc>
          <w:tcPr>
            <w:tcW w:w="6089" w:type="dxa"/>
            <w:gridSpan w:val="2"/>
            <w:shd w:val="clear" w:color="auto" w:fill="D9D9D9" w:themeFill="background1" w:themeFillShade="D9"/>
          </w:tcPr>
          <w:p w14:paraId="3F3C2AA6" w14:textId="3E328497" w:rsidR="007919CD" w:rsidRPr="00127EF5" w:rsidRDefault="007919CD">
            <w:pPr>
              <w:jc w:val="center"/>
              <w:rPr>
                <w:rFonts w:ascii="HGPｺﾞｼｯｸM" w:eastAsia="HGPｺﾞｼｯｸM"/>
              </w:rPr>
            </w:pPr>
            <w:r>
              <w:rPr>
                <w:rFonts w:ascii="HGPｺﾞｼｯｸM" w:eastAsia="HGPｺﾞｼｯｸM" w:hint="eastAsia"/>
              </w:rPr>
              <w:t>片付けごみ</w:t>
            </w:r>
            <w:r w:rsidRPr="00127EF5">
              <w:rPr>
                <w:rFonts w:ascii="HGPｺﾞｼｯｸM" w:eastAsia="HGPｺﾞｼｯｸM" w:hint="eastAsia"/>
              </w:rPr>
              <w:t>発生量（t）</w:t>
            </w:r>
          </w:p>
        </w:tc>
      </w:tr>
      <w:tr w:rsidR="007919CD" w:rsidRPr="00FA7F28" w14:paraId="33C88870" w14:textId="77777777">
        <w:tc>
          <w:tcPr>
            <w:tcW w:w="2972" w:type="dxa"/>
            <w:gridSpan w:val="2"/>
            <w:vMerge/>
            <w:vAlign w:val="center"/>
          </w:tcPr>
          <w:p w14:paraId="7920636B" w14:textId="77777777" w:rsidR="007919CD" w:rsidRPr="00967E80" w:rsidRDefault="007919CD">
            <w:pPr>
              <w:jc w:val="center"/>
              <w:rPr>
                <w:rFonts w:ascii="HGPｺﾞｼｯｸM" w:eastAsia="HGPｺﾞｼｯｸM"/>
                <w:szCs w:val="21"/>
              </w:rPr>
            </w:pPr>
          </w:p>
        </w:tc>
        <w:tc>
          <w:tcPr>
            <w:tcW w:w="3044" w:type="dxa"/>
            <w:shd w:val="clear" w:color="auto" w:fill="D9D9D9" w:themeFill="background1" w:themeFillShade="D9"/>
            <w:vAlign w:val="center"/>
          </w:tcPr>
          <w:p w14:paraId="6A930A1D" w14:textId="77777777" w:rsidR="007919CD" w:rsidRPr="009F64C0" w:rsidRDefault="007919CD">
            <w:pPr>
              <w:jc w:val="center"/>
              <w:rPr>
                <w:rFonts w:ascii="HGPｺﾞｼｯｸM" w:eastAsia="HGPｺﾞｼｯｸM"/>
              </w:rPr>
            </w:pPr>
            <w:r w:rsidRPr="00A123E0">
              <w:rPr>
                <w:rFonts w:ascii="HGPｺﾞｼｯｸM" w:eastAsia="HGPｺﾞｼｯｸM" w:hint="eastAsia"/>
              </w:rPr>
              <w:t>太平洋プレート内の地震（南部）</w:t>
            </w:r>
          </w:p>
        </w:tc>
        <w:tc>
          <w:tcPr>
            <w:tcW w:w="3045" w:type="dxa"/>
            <w:shd w:val="clear" w:color="auto" w:fill="D9D9D9" w:themeFill="background1" w:themeFillShade="D9"/>
            <w:vAlign w:val="center"/>
          </w:tcPr>
          <w:p w14:paraId="25F7F040" w14:textId="2042EA89" w:rsidR="007919CD" w:rsidRPr="009F64C0" w:rsidRDefault="00A8156C">
            <w:pPr>
              <w:jc w:val="center"/>
              <w:rPr>
                <w:rFonts w:ascii="HGPｺﾞｼｯｸM" w:eastAsia="HGPｺﾞｼｯｸM"/>
              </w:rPr>
            </w:pPr>
            <w:r>
              <w:rPr>
                <w:rFonts w:ascii="HGPｺﾞｼｯｸM" w:eastAsia="HGPｺﾞｼｯｸM" w:hint="eastAsia"/>
              </w:rPr>
              <w:t>利根</w:t>
            </w:r>
            <w:r w:rsidR="007919CD" w:rsidRPr="00FA7F28">
              <w:rPr>
                <w:rFonts w:ascii="HGPｺﾞｼｯｸM" w:eastAsia="HGPｺﾞｼｯｸM" w:hint="eastAsia"/>
              </w:rPr>
              <w:t>川の氾濫</w:t>
            </w:r>
            <w:r>
              <w:rPr>
                <w:rFonts w:ascii="HGPｺﾞｼｯｸM" w:eastAsia="HGPｺﾞｼｯｸM" w:hint="eastAsia"/>
              </w:rPr>
              <w:t>（想定最大規模）</w:t>
            </w:r>
          </w:p>
        </w:tc>
      </w:tr>
      <w:tr w:rsidR="007919CD" w:rsidRPr="00FA7F28" w14:paraId="6D9BFF13" w14:textId="77777777" w:rsidTr="00F85A52">
        <w:tc>
          <w:tcPr>
            <w:tcW w:w="1271" w:type="dxa"/>
            <w:vMerge w:val="restart"/>
            <w:vAlign w:val="center"/>
          </w:tcPr>
          <w:p w14:paraId="2F270B94" w14:textId="36DF74DC" w:rsidR="00AB0BEC" w:rsidRPr="00975713" w:rsidRDefault="007919CD" w:rsidP="00AB0BEC">
            <w:pPr>
              <w:jc w:val="center"/>
              <w:rPr>
                <w:rFonts w:ascii="HGPｺﾞｼｯｸM" w:eastAsia="HGPｺﾞｼｯｸM"/>
                <w:sz w:val="21"/>
                <w:szCs w:val="21"/>
              </w:rPr>
            </w:pPr>
            <w:r w:rsidRPr="00967E80">
              <w:rPr>
                <w:rFonts w:ascii="HGPｺﾞｼｯｸM" w:eastAsia="HGPｺﾞｼｯｸM" w:hint="eastAsia"/>
                <w:sz w:val="21"/>
                <w:szCs w:val="21"/>
              </w:rPr>
              <w:t>可燃</w:t>
            </w:r>
            <w:r w:rsidR="00AB0BEC">
              <w:rPr>
                <w:rFonts w:ascii="HGPｺﾞｼｯｸM" w:eastAsia="HGPｺﾞｼｯｸM" w:hint="eastAsia"/>
                <w:sz w:val="21"/>
                <w:szCs w:val="21"/>
              </w:rPr>
              <w:t>系</w:t>
            </w:r>
          </w:p>
        </w:tc>
        <w:tc>
          <w:tcPr>
            <w:tcW w:w="1701" w:type="dxa"/>
            <w:vAlign w:val="center"/>
          </w:tcPr>
          <w:p w14:paraId="07F3ECE8" w14:textId="7FF84CCA" w:rsidR="007919CD" w:rsidRPr="00127EF5" w:rsidRDefault="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木製家具</w:t>
            </w:r>
          </w:p>
        </w:tc>
        <w:tc>
          <w:tcPr>
            <w:tcW w:w="3044" w:type="dxa"/>
          </w:tcPr>
          <w:p w14:paraId="33D44657" w14:textId="5FB16296" w:rsidR="007919CD" w:rsidRPr="00127EF5" w:rsidRDefault="007202FB">
            <w:pPr>
              <w:ind w:rightChars="50" w:right="100"/>
              <w:jc w:val="right"/>
              <w:rPr>
                <w:rFonts w:ascii="HGPｺﾞｼｯｸM" w:eastAsia="HGPｺﾞｼｯｸM"/>
              </w:rPr>
            </w:pPr>
            <w:r>
              <w:rPr>
                <w:rFonts w:ascii="HGPｺﾞｼｯｸM" w:eastAsia="HGPｺﾞｼｯｸM" w:hint="eastAsia"/>
              </w:rPr>
              <w:t>1,328</w:t>
            </w:r>
          </w:p>
        </w:tc>
        <w:tc>
          <w:tcPr>
            <w:tcW w:w="3045" w:type="dxa"/>
          </w:tcPr>
          <w:p w14:paraId="719B4B13" w14:textId="4151A450" w:rsidR="007919CD" w:rsidRPr="00127EF5" w:rsidRDefault="00FA7F28">
            <w:pPr>
              <w:ind w:rightChars="50" w:right="100"/>
              <w:jc w:val="right"/>
              <w:rPr>
                <w:rFonts w:ascii="HGPｺﾞｼｯｸM" w:eastAsia="HGPｺﾞｼｯｸM"/>
              </w:rPr>
            </w:pPr>
            <w:r w:rsidRPr="00FA7F28">
              <w:rPr>
                <w:rFonts w:ascii="HGPｺﾞｼｯｸM" w:eastAsia="HGPｺﾞｼｯｸM" w:hint="eastAsia"/>
              </w:rPr>
              <w:t>4,576</w:t>
            </w:r>
          </w:p>
        </w:tc>
      </w:tr>
      <w:tr w:rsidR="007919CD" w:rsidRPr="00FA7F28" w14:paraId="4A6DF6D2" w14:textId="77777777" w:rsidTr="00F85A52">
        <w:tc>
          <w:tcPr>
            <w:tcW w:w="1271" w:type="dxa"/>
            <w:vMerge/>
            <w:vAlign w:val="center"/>
          </w:tcPr>
          <w:p w14:paraId="149580C1" w14:textId="77777777" w:rsidR="007919CD" w:rsidRPr="00127EF5" w:rsidRDefault="007919CD" w:rsidP="00F85A52">
            <w:pPr>
              <w:jc w:val="center"/>
              <w:rPr>
                <w:rFonts w:ascii="HGPｺﾞｼｯｸM" w:eastAsia="HGPｺﾞｼｯｸM"/>
              </w:rPr>
            </w:pPr>
          </w:p>
        </w:tc>
        <w:tc>
          <w:tcPr>
            <w:tcW w:w="1701" w:type="dxa"/>
            <w:vAlign w:val="center"/>
          </w:tcPr>
          <w:p w14:paraId="46792189" w14:textId="32FC8060"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生活用品</w:t>
            </w:r>
          </w:p>
        </w:tc>
        <w:tc>
          <w:tcPr>
            <w:tcW w:w="3044" w:type="dxa"/>
          </w:tcPr>
          <w:p w14:paraId="3008722B" w14:textId="43942B75"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38</w:t>
            </w:r>
          </w:p>
        </w:tc>
        <w:tc>
          <w:tcPr>
            <w:tcW w:w="3045" w:type="dxa"/>
          </w:tcPr>
          <w:p w14:paraId="4F109697" w14:textId="74196547"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206</w:t>
            </w:r>
          </w:p>
        </w:tc>
      </w:tr>
      <w:tr w:rsidR="007919CD" w:rsidRPr="00FA7F28" w14:paraId="30CD6122" w14:textId="77777777" w:rsidTr="00F85A52">
        <w:tc>
          <w:tcPr>
            <w:tcW w:w="1271" w:type="dxa"/>
            <w:vMerge/>
            <w:vAlign w:val="center"/>
          </w:tcPr>
          <w:p w14:paraId="77A2B991" w14:textId="4928998D" w:rsidR="007919CD" w:rsidRPr="00127EF5" w:rsidRDefault="007919CD" w:rsidP="00F85A52">
            <w:pPr>
              <w:jc w:val="center"/>
              <w:rPr>
                <w:rFonts w:ascii="HGPｺﾞｼｯｸM" w:eastAsia="HGPｺﾞｼｯｸM"/>
              </w:rPr>
            </w:pPr>
          </w:p>
        </w:tc>
        <w:tc>
          <w:tcPr>
            <w:tcW w:w="1701" w:type="dxa"/>
            <w:vAlign w:val="center"/>
          </w:tcPr>
          <w:p w14:paraId="38B5E35E" w14:textId="1BD5BF7D"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衣類</w:t>
            </w:r>
          </w:p>
        </w:tc>
        <w:tc>
          <w:tcPr>
            <w:tcW w:w="3044" w:type="dxa"/>
          </w:tcPr>
          <w:p w14:paraId="34E05202" w14:textId="183D594D"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4</w:t>
            </w:r>
          </w:p>
        </w:tc>
        <w:tc>
          <w:tcPr>
            <w:tcW w:w="3045" w:type="dxa"/>
          </w:tcPr>
          <w:p w14:paraId="1CB6EDCC" w14:textId="0D4F5B4B"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948</w:t>
            </w:r>
          </w:p>
        </w:tc>
      </w:tr>
      <w:tr w:rsidR="007919CD" w:rsidRPr="00FA7F28" w14:paraId="5A81506E" w14:textId="77777777" w:rsidTr="00F85A52">
        <w:tc>
          <w:tcPr>
            <w:tcW w:w="1271" w:type="dxa"/>
            <w:vMerge/>
            <w:vAlign w:val="center"/>
          </w:tcPr>
          <w:p w14:paraId="52142DC4" w14:textId="77777777" w:rsidR="007919CD" w:rsidRPr="00127EF5" w:rsidRDefault="007919CD" w:rsidP="00F85A52">
            <w:pPr>
              <w:jc w:val="center"/>
              <w:rPr>
                <w:rFonts w:ascii="HGPｺﾞｼｯｸM" w:eastAsia="HGPｺﾞｼｯｸM"/>
              </w:rPr>
            </w:pPr>
          </w:p>
        </w:tc>
        <w:tc>
          <w:tcPr>
            <w:tcW w:w="1701" w:type="dxa"/>
            <w:vAlign w:val="center"/>
          </w:tcPr>
          <w:p w14:paraId="6B2C9EED" w14:textId="721FE55D"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畳</w:t>
            </w:r>
          </w:p>
        </w:tc>
        <w:tc>
          <w:tcPr>
            <w:tcW w:w="3044" w:type="dxa"/>
          </w:tcPr>
          <w:p w14:paraId="29D9EB6D" w14:textId="2F6E6F27"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3,813</w:t>
            </w:r>
          </w:p>
        </w:tc>
        <w:tc>
          <w:tcPr>
            <w:tcW w:w="3045" w:type="dxa"/>
          </w:tcPr>
          <w:p w14:paraId="28297BDB" w14:textId="386E0185"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1,381</w:t>
            </w:r>
          </w:p>
        </w:tc>
      </w:tr>
      <w:tr w:rsidR="007919CD" w:rsidRPr="00FA7F28" w14:paraId="5FB2CAE0" w14:textId="77777777" w:rsidTr="00F85A52">
        <w:tc>
          <w:tcPr>
            <w:tcW w:w="1271" w:type="dxa"/>
            <w:vMerge w:val="restart"/>
            <w:vAlign w:val="center"/>
          </w:tcPr>
          <w:p w14:paraId="2DF77DEE" w14:textId="3592F8FC" w:rsidR="007919CD" w:rsidRPr="00127EF5" w:rsidRDefault="007919CD" w:rsidP="00F85A52">
            <w:pPr>
              <w:jc w:val="center"/>
              <w:rPr>
                <w:rFonts w:ascii="HGPｺﾞｼｯｸM" w:eastAsia="HGPｺﾞｼｯｸM"/>
              </w:rPr>
            </w:pPr>
            <w:r>
              <w:rPr>
                <w:rFonts w:ascii="HGPｺﾞｼｯｸM" w:eastAsia="HGPｺﾞｼｯｸM" w:hint="eastAsia"/>
              </w:rPr>
              <w:t>不燃</w:t>
            </w:r>
            <w:r w:rsidR="00AB0BEC">
              <w:rPr>
                <w:rFonts w:ascii="HGPｺﾞｼｯｸM" w:eastAsia="HGPｺﾞｼｯｸM" w:hint="eastAsia"/>
              </w:rPr>
              <w:t>系</w:t>
            </w:r>
          </w:p>
        </w:tc>
        <w:tc>
          <w:tcPr>
            <w:tcW w:w="1701" w:type="dxa"/>
            <w:vAlign w:val="center"/>
          </w:tcPr>
          <w:p w14:paraId="0AA6D181" w14:textId="1F0D8925"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ガス台</w:t>
            </w:r>
          </w:p>
        </w:tc>
        <w:tc>
          <w:tcPr>
            <w:tcW w:w="3044" w:type="dxa"/>
          </w:tcPr>
          <w:p w14:paraId="3CC004A0" w14:textId="4BA0BB74"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60</w:t>
            </w:r>
          </w:p>
        </w:tc>
        <w:tc>
          <w:tcPr>
            <w:tcW w:w="3045" w:type="dxa"/>
          </w:tcPr>
          <w:p w14:paraId="2D7E41E5" w14:textId="6F3D2AC6"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247</w:t>
            </w:r>
          </w:p>
        </w:tc>
      </w:tr>
      <w:tr w:rsidR="007919CD" w:rsidRPr="00FA7F28" w14:paraId="7D62F2DA" w14:textId="77777777">
        <w:tc>
          <w:tcPr>
            <w:tcW w:w="1271" w:type="dxa"/>
            <w:vMerge/>
          </w:tcPr>
          <w:p w14:paraId="691DE7A9" w14:textId="77777777" w:rsidR="007919CD" w:rsidRPr="00127EF5" w:rsidRDefault="007919CD" w:rsidP="007919CD">
            <w:pPr>
              <w:rPr>
                <w:rFonts w:ascii="HGPｺﾞｼｯｸM" w:eastAsia="HGPｺﾞｼｯｸM"/>
              </w:rPr>
            </w:pPr>
          </w:p>
        </w:tc>
        <w:tc>
          <w:tcPr>
            <w:tcW w:w="1701" w:type="dxa"/>
            <w:tcBorders>
              <w:bottom w:val="single" w:sz="4" w:space="0" w:color="auto"/>
            </w:tcBorders>
            <w:vAlign w:val="center"/>
          </w:tcPr>
          <w:p w14:paraId="3B4D3B00" w14:textId="655301AB"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家具類</w:t>
            </w:r>
          </w:p>
        </w:tc>
        <w:tc>
          <w:tcPr>
            <w:tcW w:w="3044" w:type="dxa"/>
            <w:tcBorders>
              <w:bottom w:val="single" w:sz="4" w:space="0" w:color="auto"/>
            </w:tcBorders>
          </w:tcPr>
          <w:p w14:paraId="1CDD4B77" w14:textId="76CB60CE"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276</w:t>
            </w:r>
          </w:p>
        </w:tc>
        <w:tc>
          <w:tcPr>
            <w:tcW w:w="3045" w:type="dxa"/>
            <w:tcBorders>
              <w:bottom w:val="single" w:sz="4" w:space="0" w:color="auto"/>
            </w:tcBorders>
          </w:tcPr>
          <w:p w14:paraId="70A4CD40" w14:textId="189ED782"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124</w:t>
            </w:r>
          </w:p>
        </w:tc>
      </w:tr>
      <w:tr w:rsidR="007919CD" w:rsidRPr="00FA7F28" w14:paraId="43A74335" w14:textId="77777777">
        <w:tc>
          <w:tcPr>
            <w:tcW w:w="1271" w:type="dxa"/>
            <w:vMerge/>
          </w:tcPr>
          <w:p w14:paraId="6D48A16D" w14:textId="77777777" w:rsidR="007919CD" w:rsidRPr="00127EF5" w:rsidRDefault="007919CD" w:rsidP="007919CD">
            <w:pPr>
              <w:rPr>
                <w:rFonts w:ascii="HGPｺﾞｼｯｸM" w:eastAsia="HGPｺﾞｼｯｸM"/>
              </w:rPr>
            </w:pPr>
          </w:p>
        </w:tc>
        <w:tc>
          <w:tcPr>
            <w:tcW w:w="1701" w:type="dxa"/>
            <w:tcBorders>
              <w:bottom w:val="single" w:sz="4" w:space="0" w:color="auto"/>
            </w:tcBorders>
            <w:vAlign w:val="center"/>
          </w:tcPr>
          <w:p w14:paraId="1665CD7C" w14:textId="3C73E3EC"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家電4品目</w:t>
            </w:r>
          </w:p>
        </w:tc>
        <w:tc>
          <w:tcPr>
            <w:tcW w:w="3044" w:type="dxa"/>
            <w:tcBorders>
              <w:bottom w:val="single" w:sz="4" w:space="0" w:color="auto"/>
            </w:tcBorders>
          </w:tcPr>
          <w:p w14:paraId="5A88BD53" w14:textId="1AE861D1" w:rsidR="007919CD" w:rsidRDefault="007202FB" w:rsidP="007919CD">
            <w:pPr>
              <w:ind w:rightChars="50" w:right="100"/>
              <w:jc w:val="right"/>
              <w:rPr>
                <w:rFonts w:ascii="HGPｺﾞｼｯｸM" w:eastAsia="HGPｺﾞｼｯｸM"/>
              </w:rPr>
            </w:pPr>
            <w:r>
              <w:rPr>
                <w:rFonts w:ascii="HGPｺﾞｼｯｸM" w:eastAsia="HGPｺﾞｼｯｸM" w:hint="eastAsia"/>
              </w:rPr>
              <w:t>398</w:t>
            </w:r>
          </w:p>
        </w:tc>
        <w:tc>
          <w:tcPr>
            <w:tcW w:w="3045" w:type="dxa"/>
            <w:tcBorders>
              <w:bottom w:val="single" w:sz="4" w:space="0" w:color="auto"/>
            </w:tcBorders>
          </w:tcPr>
          <w:p w14:paraId="4AD40A98" w14:textId="20BE4728"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21</w:t>
            </w:r>
          </w:p>
        </w:tc>
      </w:tr>
      <w:tr w:rsidR="007919CD" w:rsidRPr="00FA7F28" w14:paraId="2282748E" w14:textId="77777777">
        <w:tc>
          <w:tcPr>
            <w:tcW w:w="1271" w:type="dxa"/>
            <w:vMerge/>
            <w:tcBorders>
              <w:bottom w:val="double" w:sz="4" w:space="0" w:color="auto"/>
            </w:tcBorders>
          </w:tcPr>
          <w:p w14:paraId="580B96E5" w14:textId="77777777" w:rsidR="007919CD" w:rsidRPr="00127EF5" w:rsidRDefault="007919CD" w:rsidP="007919CD">
            <w:pPr>
              <w:rPr>
                <w:rFonts w:ascii="HGPｺﾞｼｯｸM" w:eastAsia="HGPｺﾞｼｯｸM"/>
              </w:rPr>
            </w:pPr>
          </w:p>
        </w:tc>
        <w:tc>
          <w:tcPr>
            <w:tcW w:w="1701" w:type="dxa"/>
            <w:tcBorders>
              <w:bottom w:val="double" w:sz="4" w:space="0" w:color="auto"/>
            </w:tcBorders>
            <w:vAlign w:val="center"/>
          </w:tcPr>
          <w:p w14:paraId="4FA8B937" w14:textId="44FBB6AA" w:rsidR="007919CD" w:rsidRPr="00127EF5" w:rsidRDefault="007919CD" w:rsidP="007919CD">
            <w:pPr>
              <w:jc w:val="center"/>
              <w:rPr>
                <w:rFonts w:ascii="HGPｺﾞｼｯｸM" w:eastAsia="HGPｺﾞｼｯｸM"/>
              </w:rPr>
            </w:pPr>
            <w:r w:rsidRPr="003B0DC5">
              <w:rPr>
                <w:rFonts w:ascii="HGPｺﾞｼｯｸM" w:eastAsia="HGPｺﾞｼｯｸM" w:hAnsi="Yu Gothic" w:cs="ＭＳ Ｐゴシック" w:hint="eastAsia"/>
                <w:color w:val="000000"/>
                <w:szCs w:val="21"/>
              </w:rPr>
              <w:t>その他家電</w:t>
            </w:r>
          </w:p>
        </w:tc>
        <w:tc>
          <w:tcPr>
            <w:tcW w:w="3044" w:type="dxa"/>
            <w:tcBorders>
              <w:bottom w:val="double" w:sz="4" w:space="0" w:color="auto"/>
            </w:tcBorders>
          </w:tcPr>
          <w:p w14:paraId="16D64DA6" w14:textId="41079210" w:rsidR="007919CD" w:rsidRPr="00127EF5" w:rsidRDefault="007202FB" w:rsidP="007919CD">
            <w:pPr>
              <w:ind w:rightChars="50" w:right="100"/>
              <w:jc w:val="right"/>
              <w:rPr>
                <w:rFonts w:ascii="HGPｺﾞｼｯｸM" w:eastAsia="HGPｺﾞｼｯｸM"/>
              </w:rPr>
            </w:pPr>
            <w:r>
              <w:rPr>
                <w:rFonts w:ascii="HGPｺﾞｼｯｸM" w:eastAsia="HGPｺﾞｼｯｸM" w:hint="eastAsia"/>
              </w:rPr>
              <w:t>71</w:t>
            </w:r>
          </w:p>
        </w:tc>
        <w:tc>
          <w:tcPr>
            <w:tcW w:w="3045" w:type="dxa"/>
            <w:tcBorders>
              <w:bottom w:val="double" w:sz="4" w:space="0" w:color="auto"/>
            </w:tcBorders>
          </w:tcPr>
          <w:p w14:paraId="366D848A" w14:textId="3EBC9476" w:rsidR="007919CD" w:rsidRPr="00127EF5" w:rsidRDefault="00FA7F28" w:rsidP="007919CD">
            <w:pPr>
              <w:ind w:rightChars="50" w:right="100"/>
              <w:jc w:val="right"/>
              <w:rPr>
                <w:rFonts w:ascii="HGPｺﾞｼｯｸM" w:eastAsia="HGPｺﾞｼｯｸM"/>
              </w:rPr>
            </w:pPr>
            <w:r w:rsidRPr="00FA7F28">
              <w:rPr>
                <w:rFonts w:ascii="HGPｺﾞｼｯｸM" w:eastAsia="HGPｺﾞｼｯｸM" w:hint="eastAsia"/>
              </w:rPr>
              <w:t>13,130</w:t>
            </w:r>
          </w:p>
        </w:tc>
      </w:tr>
      <w:tr w:rsidR="007919CD" w:rsidRPr="00FA7F28" w14:paraId="10298175" w14:textId="77777777">
        <w:tc>
          <w:tcPr>
            <w:tcW w:w="2972" w:type="dxa"/>
            <w:gridSpan w:val="2"/>
            <w:tcBorders>
              <w:top w:val="double" w:sz="4" w:space="0" w:color="auto"/>
            </w:tcBorders>
            <w:vAlign w:val="center"/>
          </w:tcPr>
          <w:p w14:paraId="01BE3DF0" w14:textId="77777777" w:rsidR="007919CD" w:rsidRPr="00967E80" w:rsidRDefault="007919CD" w:rsidP="007919CD">
            <w:pPr>
              <w:jc w:val="center"/>
              <w:rPr>
                <w:rFonts w:ascii="HGPｺﾞｼｯｸM" w:eastAsia="HGPｺﾞｼｯｸM"/>
                <w:szCs w:val="21"/>
              </w:rPr>
            </w:pPr>
            <w:r>
              <w:rPr>
                <w:rFonts w:ascii="HGPｺﾞｼｯｸM" w:eastAsia="HGPｺﾞｼｯｸM" w:hint="eastAsia"/>
                <w:szCs w:val="21"/>
              </w:rPr>
              <w:t>合計</w:t>
            </w:r>
          </w:p>
        </w:tc>
        <w:tc>
          <w:tcPr>
            <w:tcW w:w="3044" w:type="dxa"/>
            <w:tcBorders>
              <w:top w:val="double" w:sz="4" w:space="0" w:color="auto"/>
            </w:tcBorders>
          </w:tcPr>
          <w:p w14:paraId="7A5AC533" w14:textId="7B9FF28D" w:rsidR="007919CD" w:rsidRPr="0013132F" w:rsidRDefault="007919CD" w:rsidP="007919CD">
            <w:pPr>
              <w:ind w:rightChars="50" w:right="100"/>
              <w:jc w:val="right"/>
              <w:rPr>
                <w:rFonts w:ascii="HGPｺﾞｼｯｸM" w:eastAsia="HGPｺﾞｼｯｸM"/>
              </w:rPr>
            </w:pPr>
            <w:r>
              <w:rPr>
                <w:rFonts w:ascii="HGPｺﾞｼｯｸM" w:eastAsia="HGPｺﾞｼｯｸM" w:hint="eastAsia"/>
              </w:rPr>
              <w:t>5,988</w:t>
            </w:r>
          </w:p>
        </w:tc>
        <w:tc>
          <w:tcPr>
            <w:tcW w:w="3045" w:type="dxa"/>
            <w:tcBorders>
              <w:top w:val="double" w:sz="4" w:space="0" w:color="auto"/>
            </w:tcBorders>
          </w:tcPr>
          <w:p w14:paraId="074C2B65" w14:textId="535315E1" w:rsidR="007919CD" w:rsidRPr="0013132F" w:rsidRDefault="00FA7F28" w:rsidP="007919CD">
            <w:pPr>
              <w:ind w:rightChars="50" w:right="100"/>
              <w:jc w:val="right"/>
              <w:rPr>
                <w:rFonts w:ascii="HGPｺﾞｼｯｸM" w:eastAsia="HGPｺﾞｼｯｸM"/>
              </w:rPr>
            </w:pPr>
            <w:r w:rsidRPr="00FA7F28">
              <w:rPr>
                <w:rFonts w:ascii="HGPｺﾞｼｯｸM" w:eastAsia="HGPｺﾞｼｯｸM" w:hint="eastAsia"/>
              </w:rPr>
              <w:t>20,613</w:t>
            </w:r>
          </w:p>
        </w:tc>
      </w:tr>
    </w:tbl>
    <w:p w14:paraId="53441A9C" w14:textId="77777777" w:rsidR="009D7FCF" w:rsidRDefault="009D7FCF" w:rsidP="009D7FCF">
      <w:pPr>
        <w:rPr>
          <w:rFonts w:ascii="ＭＳ ゴシック" w:eastAsia="ＭＳ ゴシック" w:hAnsi="ＭＳ ゴシック"/>
        </w:rPr>
      </w:pPr>
    </w:p>
    <w:p w14:paraId="6C0CB5EB" w14:textId="6F19FE77" w:rsidR="007919CD" w:rsidRDefault="00110C25" w:rsidP="00975713">
      <w:pPr>
        <w:rPr>
          <w:rFonts w:ascii="ＭＳ ゴシック" w:eastAsia="ＭＳ ゴシック" w:hAnsi="ＭＳ ゴシック"/>
        </w:rPr>
      </w:pPr>
      <w:r>
        <w:rPr>
          <w:rFonts w:ascii="ＭＳ ゴシック" w:eastAsia="ＭＳ ゴシック" w:hAnsi="ＭＳ ゴシック"/>
        </w:rPr>
        <w:br w:type="page"/>
      </w:r>
    </w:p>
    <w:p w14:paraId="0E89BDD3" w14:textId="3A2BD439" w:rsidR="00840700" w:rsidRDefault="001646CB" w:rsidP="005E66BA">
      <w:pPr>
        <w:pStyle w:val="3"/>
        <w:spacing w:after="180"/>
      </w:pPr>
      <w:bookmarkStart w:id="22" w:name="_Toc193442739"/>
      <w:r>
        <w:rPr>
          <w:rFonts w:hint="eastAsia"/>
        </w:rPr>
        <w:lastRenderedPageBreak/>
        <w:t>８</w:t>
      </w:r>
      <w:r w:rsidR="0078334E">
        <w:rPr>
          <w:rFonts w:hint="eastAsia"/>
        </w:rPr>
        <w:t>．</w:t>
      </w:r>
      <w:r>
        <w:rPr>
          <w:rFonts w:hint="eastAsia"/>
        </w:rPr>
        <w:t>自区域内における</w:t>
      </w:r>
      <w:r w:rsidR="00A02B45">
        <w:rPr>
          <w:rFonts w:hint="eastAsia"/>
        </w:rPr>
        <w:t>処理可能量の</w:t>
      </w:r>
      <w:r w:rsidR="0078334E">
        <w:rPr>
          <w:rFonts w:hint="eastAsia"/>
        </w:rPr>
        <w:t>把握</w:t>
      </w:r>
      <w:bookmarkEnd w:id="22"/>
    </w:p>
    <w:p w14:paraId="6C84D543" w14:textId="3C7A2C75" w:rsidR="00A02B45" w:rsidRDefault="009B0C02" w:rsidP="009519BF">
      <w:pPr>
        <w:ind w:firstLineChars="100" w:firstLine="200"/>
      </w:pPr>
      <w:r w:rsidRPr="009B0C02">
        <w:rPr>
          <w:rFonts w:hint="eastAsia"/>
        </w:rPr>
        <w:t>江戸崎地方衛生土木組合</w:t>
      </w:r>
      <w:r w:rsidR="00725B6D">
        <w:rPr>
          <w:rFonts w:hint="eastAsia"/>
        </w:rPr>
        <w:t>の</w:t>
      </w:r>
      <w:r w:rsidR="005C796F">
        <w:rPr>
          <w:rFonts w:hint="eastAsia"/>
        </w:rPr>
        <w:t>災害廃棄物処理計画</w:t>
      </w:r>
      <w:r w:rsidR="00725B6D">
        <w:rPr>
          <w:rFonts w:hint="eastAsia"/>
        </w:rPr>
        <w:t>（</w:t>
      </w:r>
      <w:r w:rsidR="00DC64CA" w:rsidRPr="00DC64CA">
        <w:rPr>
          <w:rFonts w:hint="eastAsia"/>
        </w:rPr>
        <w:t>令和</w:t>
      </w:r>
      <w:r w:rsidR="00C13656">
        <w:rPr>
          <w:rFonts w:hint="eastAsia"/>
        </w:rPr>
        <w:t>3</w:t>
      </w:r>
      <w:r w:rsidR="00DC64CA" w:rsidRPr="00DC64CA">
        <w:rPr>
          <w:rFonts w:hint="eastAsia"/>
        </w:rPr>
        <w:t>年</w:t>
      </w:r>
      <w:r w:rsidR="00C13656">
        <w:rPr>
          <w:rFonts w:hint="eastAsia"/>
        </w:rPr>
        <w:t>3</w:t>
      </w:r>
      <w:r w:rsidR="00DC64CA" w:rsidRPr="00DC64CA">
        <w:rPr>
          <w:rFonts w:hint="eastAsia"/>
        </w:rPr>
        <w:t>月</w:t>
      </w:r>
      <w:r w:rsidR="00DC64CA">
        <w:rPr>
          <w:rFonts w:hint="eastAsia"/>
        </w:rPr>
        <w:t>策定</w:t>
      </w:r>
      <w:r w:rsidR="00725B6D">
        <w:rPr>
          <w:rFonts w:hint="eastAsia"/>
        </w:rPr>
        <w:t>）</w:t>
      </w:r>
      <w:r w:rsidR="00DC64CA">
        <w:rPr>
          <w:rFonts w:hint="eastAsia"/>
        </w:rPr>
        <w:t>で</w:t>
      </w:r>
      <w:r w:rsidR="00925C2B">
        <w:rPr>
          <w:rFonts w:hint="eastAsia"/>
        </w:rPr>
        <w:t>は、</w:t>
      </w:r>
      <w:r w:rsidR="00EB476B">
        <w:rPr>
          <w:rFonts w:hint="eastAsia"/>
        </w:rPr>
        <w:t>災害廃棄物の</w:t>
      </w:r>
      <w:r w:rsidR="00445D0E">
        <w:rPr>
          <w:rFonts w:hint="eastAsia"/>
        </w:rPr>
        <w:t>焼却施設処理可能量</w:t>
      </w:r>
      <w:r w:rsidR="009F2420">
        <w:rPr>
          <w:rFonts w:hint="eastAsia"/>
        </w:rPr>
        <w:t>として</w:t>
      </w:r>
      <w:r w:rsidR="00445D0E">
        <w:rPr>
          <w:rFonts w:hint="eastAsia"/>
        </w:rPr>
        <w:t>11.8t/</w:t>
      </w:r>
      <w:r w:rsidR="00445D0E">
        <w:rPr>
          <w:rFonts w:hint="eastAsia"/>
        </w:rPr>
        <w:t>日</w:t>
      </w:r>
      <w:r w:rsidR="00B77E0A">
        <w:rPr>
          <w:rFonts w:hint="eastAsia"/>
        </w:rPr>
        <w:t>、</w:t>
      </w:r>
      <w:r w:rsidR="009F2420">
        <w:rPr>
          <w:rFonts w:hint="eastAsia"/>
        </w:rPr>
        <w:t>の処理量を見込んで</w:t>
      </w:r>
      <w:r w:rsidR="0014427E">
        <w:rPr>
          <w:rFonts w:hint="eastAsia"/>
        </w:rPr>
        <w:t>います</w:t>
      </w:r>
      <w:r w:rsidR="002767A7">
        <w:rPr>
          <w:rFonts w:hint="eastAsia"/>
        </w:rPr>
        <w:t>。</w:t>
      </w:r>
      <w:r w:rsidR="005457C8">
        <w:rPr>
          <w:rFonts w:hint="eastAsia"/>
        </w:rPr>
        <w:t>本市の処理可能量は</w:t>
      </w:r>
      <w:r w:rsidR="003A67DC">
        <w:rPr>
          <w:rFonts w:hint="eastAsia"/>
        </w:rPr>
        <w:t>、</w:t>
      </w:r>
      <w:r w:rsidR="005457C8">
        <w:rPr>
          <w:rFonts w:hint="eastAsia"/>
        </w:rPr>
        <w:t>平時の</w:t>
      </w:r>
      <w:r w:rsidR="00B35177">
        <w:rPr>
          <w:rFonts w:hint="eastAsia"/>
        </w:rPr>
        <w:t>本市</w:t>
      </w:r>
      <w:r w:rsidR="003A67DC">
        <w:rPr>
          <w:rFonts w:hint="eastAsia"/>
        </w:rPr>
        <w:t>及び美浦村の処理実績から</w:t>
      </w:r>
      <w:r w:rsidR="00DC2FEC">
        <w:rPr>
          <w:rFonts w:hint="eastAsia"/>
        </w:rPr>
        <w:t>分担率を設定し、</w:t>
      </w:r>
      <w:r w:rsidR="005457C8" w:rsidRPr="009B0C02">
        <w:rPr>
          <w:rFonts w:hint="eastAsia"/>
        </w:rPr>
        <w:t>江戸崎地方衛生土木組合</w:t>
      </w:r>
      <w:r w:rsidR="005457C8">
        <w:rPr>
          <w:rFonts w:hint="eastAsia"/>
        </w:rPr>
        <w:t>の処理可能量に</w:t>
      </w:r>
      <w:r w:rsidR="00B35177">
        <w:rPr>
          <w:rFonts w:hint="eastAsia"/>
        </w:rPr>
        <w:t>本市</w:t>
      </w:r>
      <w:r w:rsidR="00DC2FEC">
        <w:rPr>
          <w:rFonts w:hint="eastAsia"/>
        </w:rPr>
        <w:t>の</w:t>
      </w:r>
      <w:r w:rsidR="005457C8">
        <w:rPr>
          <w:rFonts w:hint="eastAsia"/>
        </w:rPr>
        <w:t>分担率を乗じることで</w:t>
      </w:r>
      <w:r w:rsidR="002A593F">
        <w:rPr>
          <w:rFonts w:hint="eastAsia"/>
        </w:rPr>
        <w:t>推計</w:t>
      </w:r>
      <w:r w:rsidR="0014427E">
        <w:rPr>
          <w:rFonts w:hint="eastAsia"/>
        </w:rPr>
        <w:t>しました</w:t>
      </w:r>
      <w:r w:rsidR="00DC2FEC">
        <w:rPr>
          <w:rFonts w:hint="eastAsia"/>
        </w:rPr>
        <w:t>。</w:t>
      </w:r>
    </w:p>
    <w:p w14:paraId="7C5DB546" w14:textId="77777777" w:rsidR="007202FB" w:rsidRDefault="007202FB" w:rsidP="00A02B45"/>
    <w:p w14:paraId="2656681A" w14:textId="1C9A0869" w:rsidR="00446440" w:rsidRPr="00446440" w:rsidRDefault="00446440" w:rsidP="00446440">
      <w:pPr>
        <w:jc w:val="center"/>
        <w:rPr>
          <w:rFonts w:ascii="ＭＳ ゴシック" w:eastAsia="ＭＳ ゴシック" w:hAnsi="ＭＳ ゴシック"/>
        </w:rPr>
      </w:pPr>
      <w:r w:rsidRPr="00446440">
        <w:rPr>
          <w:rFonts w:ascii="ＭＳ ゴシック" w:eastAsia="ＭＳ ゴシック" w:hAnsi="ＭＳ ゴシック" w:hint="eastAsia"/>
        </w:rPr>
        <w:t>表</w:t>
      </w:r>
      <w:r w:rsidR="00053116">
        <w:rPr>
          <w:rFonts w:ascii="ＭＳ ゴシック" w:eastAsia="ＭＳ ゴシック" w:hAnsi="ＭＳ ゴシック" w:hint="eastAsia"/>
        </w:rPr>
        <w:t>2-1-16</w:t>
      </w:r>
      <w:r w:rsidRPr="00446440">
        <w:rPr>
          <w:rFonts w:ascii="ＭＳ ゴシック" w:eastAsia="ＭＳ ゴシック" w:hAnsi="ＭＳ ゴシック" w:hint="eastAsia"/>
        </w:rPr>
        <w:t xml:space="preserve">　焼却施設の処理可能量の推計方法</w:t>
      </w:r>
    </w:p>
    <w:tbl>
      <w:tblPr>
        <w:tblStyle w:val="af"/>
        <w:tblW w:w="9067" w:type="dxa"/>
        <w:jc w:val="center"/>
        <w:tblLook w:val="04A0" w:firstRow="1" w:lastRow="0" w:firstColumn="1" w:lastColumn="0" w:noHBand="0" w:noVBand="1"/>
      </w:tblPr>
      <w:tblGrid>
        <w:gridCol w:w="1675"/>
        <w:gridCol w:w="7392"/>
      </w:tblGrid>
      <w:tr w:rsidR="00446440" w:rsidRPr="00614AD7" w14:paraId="152F53AF" w14:textId="77777777" w:rsidTr="009D27B2">
        <w:trPr>
          <w:jc w:val="center"/>
        </w:trPr>
        <w:tc>
          <w:tcPr>
            <w:tcW w:w="1675" w:type="dxa"/>
            <w:shd w:val="clear" w:color="auto" w:fill="F2F2F2" w:themeFill="background1" w:themeFillShade="F2"/>
          </w:tcPr>
          <w:p w14:paraId="78423BB1" w14:textId="6AFC200B" w:rsidR="00062847" w:rsidRDefault="003C385E">
            <w:pPr>
              <w:rPr>
                <w:rFonts w:ascii="HGPｺﾞｼｯｸM" w:eastAsia="HGPｺﾞｼｯｸM"/>
                <w:lang w:eastAsia="zh-TW"/>
              </w:rPr>
            </w:pPr>
            <w:r>
              <w:rPr>
                <w:rFonts w:ascii="HGPｺﾞｼｯｸM" w:eastAsia="HGPｺﾞｼｯｸM" w:hint="eastAsia"/>
                <w:lang w:eastAsia="zh-TW"/>
              </w:rPr>
              <w:t>①</w:t>
            </w:r>
            <w:r w:rsidR="00062847" w:rsidRPr="00062847">
              <w:rPr>
                <w:rFonts w:ascii="HGPｺﾞｼｯｸM" w:eastAsia="HGPｺﾞｼｯｸM" w:hint="eastAsia"/>
                <w:lang w:eastAsia="zh-TW"/>
              </w:rPr>
              <w:t>組合焼却</w:t>
            </w:r>
          </w:p>
          <w:p w14:paraId="3338DAFA" w14:textId="5C4157B2" w:rsidR="00446440" w:rsidRPr="00614AD7" w:rsidRDefault="00062847" w:rsidP="00975713">
            <w:pPr>
              <w:ind w:firstLineChars="100" w:firstLine="200"/>
              <w:rPr>
                <w:rFonts w:ascii="HGPｺﾞｼｯｸM" w:eastAsia="HGPｺﾞｼｯｸM"/>
                <w:lang w:eastAsia="zh-TW"/>
              </w:rPr>
            </w:pPr>
            <w:r w:rsidRPr="00062847">
              <w:rPr>
                <w:rFonts w:ascii="HGPｺﾞｼｯｸM" w:eastAsia="HGPｺﾞｼｯｸM" w:hint="eastAsia"/>
                <w:lang w:eastAsia="zh-TW"/>
              </w:rPr>
              <w:t>処理可能量</w:t>
            </w:r>
          </w:p>
        </w:tc>
        <w:tc>
          <w:tcPr>
            <w:tcW w:w="7392" w:type="dxa"/>
          </w:tcPr>
          <w:p w14:paraId="51D18307" w14:textId="77777777" w:rsidR="00695162" w:rsidRDefault="00F5721A" w:rsidP="00F5721A">
            <w:pPr>
              <w:rPr>
                <w:rFonts w:ascii="HGPｺﾞｼｯｸM" w:eastAsia="HGPｺﾞｼｯｸM"/>
                <w:lang w:eastAsia="zh-TW"/>
              </w:rPr>
            </w:pPr>
            <w:r w:rsidRPr="00F5721A">
              <w:rPr>
                <w:rFonts w:ascii="HGPｺﾞｼｯｸM" w:eastAsia="HGPｺﾞｼｯｸM" w:hint="eastAsia"/>
                <w:lang w:eastAsia="zh-TW"/>
              </w:rPr>
              <w:t>組合焼却処理可能量</w:t>
            </w:r>
          </w:p>
          <w:p w14:paraId="27357014" w14:textId="369A0DAA" w:rsidR="00446440" w:rsidRDefault="00F5721A" w:rsidP="00F5721A">
            <w:pPr>
              <w:rPr>
                <w:rFonts w:ascii="HGPｺﾞｼｯｸM" w:eastAsia="HGPｺﾞｼｯｸM"/>
                <w:lang w:eastAsia="zh-TW"/>
              </w:rPr>
            </w:pPr>
            <w:r>
              <w:rPr>
                <w:rFonts w:ascii="HGPｺﾞｼｯｸM" w:eastAsia="HGPｺﾞｼｯｸM" w:hint="eastAsia"/>
                <w:lang w:eastAsia="zh-TW"/>
              </w:rPr>
              <w:t xml:space="preserve"> = </w:t>
            </w:r>
            <w:r w:rsidR="00446440" w:rsidRPr="00992354">
              <w:rPr>
                <w:rFonts w:ascii="HGPｺﾞｼｯｸM" w:eastAsia="HGPｺﾞｼｯｸM" w:hint="eastAsia"/>
                <w:lang w:eastAsia="zh-TW"/>
              </w:rPr>
              <w:t>処理能力（t/日）</w:t>
            </w:r>
            <w:r w:rsidR="00446440">
              <w:rPr>
                <w:rFonts w:ascii="HGPｺﾞｼｯｸM" w:eastAsia="HGPｺﾞｼｯｸM" w:hint="eastAsia"/>
                <w:lang w:eastAsia="zh-TW"/>
              </w:rPr>
              <w:t xml:space="preserve"> × </w:t>
            </w:r>
            <w:r w:rsidR="00446440" w:rsidRPr="00992354">
              <w:rPr>
                <w:rFonts w:ascii="HGPｺﾞｼｯｸM" w:eastAsia="HGPｺﾞｼｯｸM" w:hint="eastAsia"/>
                <w:lang w:eastAsia="zh-TW"/>
              </w:rPr>
              <w:t>年間稼働日数（日/年）</w:t>
            </w:r>
            <w:r w:rsidR="00695162">
              <w:rPr>
                <w:rFonts w:ascii="HGPｺﾞｼｯｸM" w:eastAsia="HGPｺﾞｼｯｸM" w:hint="eastAsia"/>
                <w:lang w:eastAsia="zh-TW"/>
              </w:rPr>
              <w:t xml:space="preserve"> × </w:t>
            </w:r>
            <w:r w:rsidR="001C2ADC">
              <w:rPr>
                <w:rFonts w:ascii="HGPｺﾞｼｯｸM" w:eastAsia="HGPｺﾞｼｯｸM" w:hint="eastAsia"/>
                <w:lang w:eastAsia="zh-TW"/>
              </w:rPr>
              <w:t>処理</w:t>
            </w:r>
            <w:r w:rsidR="00695162">
              <w:rPr>
                <w:rFonts w:ascii="HGPｺﾞｼｯｸM" w:eastAsia="HGPｺﾞｼｯｸM" w:hint="eastAsia"/>
                <w:lang w:eastAsia="zh-TW"/>
              </w:rPr>
              <w:t>期間</w:t>
            </w:r>
            <w:r w:rsidR="004B5FA1">
              <w:rPr>
                <w:rFonts w:ascii="HGPｺﾞｼｯｸM" w:eastAsia="HGPｺﾞｼｯｸM" w:hint="eastAsia"/>
                <w:lang w:eastAsia="zh-TW"/>
              </w:rPr>
              <w:t>（2.7年）</w:t>
            </w:r>
          </w:p>
          <w:p w14:paraId="6A993980" w14:textId="1E72B234" w:rsidR="00F5721A" w:rsidRDefault="00F5721A" w:rsidP="00F5721A">
            <w:pPr>
              <w:rPr>
                <w:rFonts w:ascii="HGPｺﾞｼｯｸM" w:eastAsia="HGPｺﾞｼｯｸM"/>
              </w:rPr>
            </w:pPr>
            <w:r>
              <w:rPr>
                <w:rFonts w:ascii="HGPｺﾞｼｯｸM" w:eastAsia="HGPｺﾞｼｯｸM" w:hint="eastAsia"/>
                <w:lang w:eastAsia="zh-TW"/>
              </w:rPr>
              <w:t xml:space="preserve">                   </w:t>
            </w:r>
            <w:r>
              <w:rPr>
                <w:rFonts w:ascii="HGPｺﾞｼｯｸM" w:eastAsia="HGPｺﾞｼｯｸM" w:hint="eastAsia"/>
              </w:rPr>
              <w:t xml:space="preserve">= </w:t>
            </w:r>
            <w:r w:rsidRPr="00F5721A">
              <w:rPr>
                <w:rFonts w:ascii="HGPｺﾞｼｯｸM" w:eastAsia="HGPｺﾞｼｯｸM" w:hint="eastAsia"/>
              </w:rPr>
              <w:t>11.8</w:t>
            </w:r>
            <w:r w:rsidR="00410A2F">
              <w:rPr>
                <w:rFonts w:ascii="HGPｺﾞｼｯｸM" w:eastAsia="HGPｺﾞｼｯｸM" w:hint="eastAsia"/>
              </w:rPr>
              <w:t xml:space="preserve"> </w:t>
            </w:r>
            <w:r w:rsidRPr="00F5721A">
              <w:rPr>
                <w:rFonts w:ascii="HGPｺﾞｼｯｸM" w:eastAsia="HGPｺﾞｼｯｸM" w:hint="eastAsia"/>
              </w:rPr>
              <w:t>t/日</w:t>
            </w:r>
            <w:r>
              <w:rPr>
                <w:rFonts w:ascii="HGPｺﾞｼｯｸM" w:eastAsia="HGPｺﾞｼｯｸM" w:hint="eastAsia"/>
              </w:rPr>
              <w:t xml:space="preserve"> × 280日</w:t>
            </w:r>
            <w:r w:rsidR="00695162">
              <w:rPr>
                <w:rFonts w:ascii="HGPｺﾞｼｯｸM" w:eastAsia="HGPｺﾞｼｯｸM" w:hint="eastAsia"/>
              </w:rPr>
              <w:t xml:space="preserve"> </w:t>
            </w:r>
            <w:r w:rsidR="007B7D92">
              <w:rPr>
                <w:rFonts w:ascii="HGPｺﾞｼｯｸM" w:eastAsia="HGPｺﾞｼｯｸM" w:hint="eastAsia"/>
              </w:rPr>
              <w:t xml:space="preserve">× </w:t>
            </w:r>
            <w:r w:rsidR="00790F39">
              <w:rPr>
                <w:rFonts w:ascii="HGPｺﾞｼｯｸM" w:eastAsia="HGPｺﾞｼｯｸM" w:hint="eastAsia"/>
              </w:rPr>
              <w:t>2.7</w:t>
            </w:r>
            <w:r w:rsidR="007B7D92">
              <w:rPr>
                <w:rFonts w:ascii="HGPｺﾞｼｯｸM" w:eastAsia="HGPｺﾞｼｯｸM" w:hint="eastAsia"/>
              </w:rPr>
              <w:t>年</w:t>
            </w:r>
          </w:p>
          <w:p w14:paraId="0BE7917C" w14:textId="0D8906A6" w:rsidR="0022192B" w:rsidRDefault="0022192B" w:rsidP="00F5721A">
            <w:pPr>
              <w:rPr>
                <w:rFonts w:ascii="HGPｺﾞｼｯｸM" w:eastAsia="HGPｺﾞｼｯｸM"/>
              </w:rPr>
            </w:pPr>
            <w:r>
              <w:rPr>
                <w:rFonts w:ascii="HGPｺﾞｼｯｸM" w:eastAsia="HGPｺﾞｼｯｸM" w:hint="eastAsia"/>
              </w:rPr>
              <w:t xml:space="preserve">                   = </w:t>
            </w:r>
            <w:r w:rsidR="007605E4">
              <w:rPr>
                <w:rFonts w:ascii="HGPｺﾞｼｯｸM" w:eastAsia="HGPｺﾞｼｯｸM" w:hint="eastAsia"/>
              </w:rPr>
              <w:t>8,921</w:t>
            </w:r>
            <w:r w:rsidR="00410A2F">
              <w:rPr>
                <w:rFonts w:ascii="HGPｺﾞｼｯｸM" w:eastAsia="HGPｺﾞｼｯｸM" w:hint="eastAsia"/>
              </w:rPr>
              <w:t xml:space="preserve"> </w:t>
            </w:r>
            <w:r w:rsidR="00426C80">
              <w:rPr>
                <w:rFonts w:ascii="HGPｺﾞｼｯｸM" w:eastAsia="HGPｺﾞｼｯｸM" w:hint="eastAsia"/>
              </w:rPr>
              <w:t>t</w:t>
            </w:r>
            <w:r w:rsidR="003F2024">
              <w:rPr>
                <w:rFonts w:ascii="HGPｺﾞｼｯｸM" w:eastAsia="HGPｺﾞｼｯｸM" w:hint="eastAsia"/>
              </w:rPr>
              <w:t>/2.7年</w:t>
            </w:r>
          </w:p>
          <w:p w14:paraId="5FA2AE7C" w14:textId="77777777" w:rsidR="004B71FA" w:rsidRDefault="004B71FA" w:rsidP="00F5721A">
            <w:pPr>
              <w:rPr>
                <w:rFonts w:ascii="HGPｺﾞｼｯｸM" w:eastAsia="HGPｺﾞｼｯｸM"/>
              </w:rPr>
            </w:pPr>
          </w:p>
          <w:p w14:paraId="6411A4C3" w14:textId="3D61C1E2" w:rsidR="004B71FA" w:rsidRPr="00F5721A" w:rsidRDefault="004B71FA" w:rsidP="00F5721A">
            <w:pPr>
              <w:rPr>
                <w:rFonts w:ascii="HGPｺﾞｼｯｸM" w:eastAsia="HGPｺﾞｼｯｸM"/>
              </w:rPr>
            </w:pPr>
            <w:r>
              <w:rPr>
                <w:rFonts w:ascii="HGPｺﾞｼｯｸM" w:eastAsia="HGPｺﾞｼｯｸM" w:hint="eastAsia"/>
              </w:rPr>
              <w:t>【備考】</w:t>
            </w:r>
          </w:p>
          <w:p w14:paraId="17058B04" w14:textId="13F67E9B" w:rsidR="00446440" w:rsidRDefault="00410A2F" w:rsidP="00636219">
            <w:pPr>
              <w:rPr>
                <w:rFonts w:ascii="HGPｺﾞｼｯｸM" w:eastAsia="HGPｺﾞｼｯｸM"/>
              </w:rPr>
            </w:pPr>
            <w:r>
              <w:rPr>
                <w:rFonts w:ascii="HGPｺﾞｼｯｸM" w:eastAsia="HGPｺﾞｼｯｸM" w:hint="eastAsia"/>
              </w:rPr>
              <w:t>・</w:t>
            </w:r>
            <w:r w:rsidR="001610B0">
              <w:rPr>
                <w:rFonts w:ascii="HGPｺﾞｼｯｸM" w:eastAsia="HGPｺﾞｼｯｸM" w:hint="eastAsia"/>
              </w:rPr>
              <w:t>焼却施設の</w:t>
            </w:r>
            <w:r w:rsidR="009D27B2">
              <w:rPr>
                <w:rFonts w:ascii="HGPｺﾞｼｯｸM" w:eastAsia="HGPｺﾞｼｯｸM" w:hint="eastAsia"/>
              </w:rPr>
              <w:t>処理能力</w:t>
            </w:r>
            <w:r w:rsidR="00730C7E">
              <w:rPr>
                <w:rFonts w:ascii="HGPｺﾞｼｯｸM" w:eastAsia="HGPｺﾞｼｯｸM" w:hint="eastAsia"/>
              </w:rPr>
              <w:t>：</w:t>
            </w:r>
            <w:r w:rsidR="00062847">
              <w:rPr>
                <w:rFonts w:ascii="HGPｺﾞｼｯｸM" w:eastAsia="HGPｺﾞｼｯｸM" w:hint="eastAsia"/>
              </w:rPr>
              <w:t>11</w:t>
            </w:r>
            <w:r w:rsidR="00730C7E">
              <w:rPr>
                <w:rFonts w:ascii="HGPｺﾞｼｯｸM" w:eastAsia="HGPｺﾞｼｯｸM" w:hint="eastAsia"/>
              </w:rPr>
              <w:t>.8</w:t>
            </w:r>
            <w:r>
              <w:rPr>
                <w:rFonts w:ascii="HGPｺﾞｼｯｸM" w:eastAsia="HGPｺﾞｼｯｸM" w:hint="eastAsia"/>
              </w:rPr>
              <w:t xml:space="preserve"> </w:t>
            </w:r>
            <w:r w:rsidR="009D27B2">
              <w:rPr>
                <w:rFonts w:ascii="HGPｺﾞｼｯｸM" w:eastAsia="HGPｺﾞｼｯｸM" w:hint="eastAsia"/>
              </w:rPr>
              <w:t>t/日</w:t>
            </w:r>
            <w:r w:rsidR="0022192B">
              <w:rPr>
                <w:rFonts w:ascii="HGPｺﾞｼｯｸM" w:eastAsia="HGPｺﾞｼｯｸM" w:hint="eastAsia"/>
              </w:rPr>
              <w:t>、</w:t>
            </w:r>
            <w:r w:rsidR="00446440">
              <w:rPr>
                <w:rFonts w:ascii="HGPｺﾞｼｯｸM" w:eastAsia="HGPｺﾞｼｯｸM" w:hint="eastAsia"/>
              </w:rPr>
              <w:t>年間稼働日数</w:t>
            </w:r>
            <w:r w:rsidR="00730C7E">
              <w:rPr>
                <w:rFonts w:ascii="HGPｺﾞｼｯｸM" w:eastAsia="HGPｺﾞｼｯｸM" w:hint="eastAsia"/>
              </w:rPr>
              <w:t>：280日</w:t>
            </w:r>
          </w:p>
          <w:p w14:paraId="6163D668" w14:textId="662C88D1" w:rsidR="00F5721A" w:rsidRDefault="00F5721A" w:rsidP="00975713">
            <w:pPr>
              <w:ind w:firstLineChars="50" w:firstLine="100"/>
              <w:rPr>
                <w:rFonts w:ascii="HGPｺﾞｼｯｸM" w:eastAsia="HGPｺﾞｼｯｸM"/>
              </w:rPr>
            </w:pPr>
            <w:r>
              <w:rPr>
                <w:rFonts w:ascii="HGPｺﾞｼｯｸM" w:eastAsia="HGPｺﾞｼｯｸM" w:hint="eastAsia"/>
              </w:rPr>
              <w:t>（</w:t>
            </w:r>
            <w:r w:rsidRPr="00F5721A">
              <w:rPr>
                <w:rFonts w:ascii="HGPｺﾞｼｯｸM" w:eastAsia="HGPｺﾞｼｯｸM" w:hint="eastAsia"/>
              </w:rPr>
              <w:t>江戸崎地方衛生土木組合</w:t>
            </w:r>
            <w:r>
              <w:rPr>
                <w:rFonts w:ascii="HGPｺﾞｼｯｸM" w:eastAsia="HGPｺﾞｼｯｸM" w:hint="eastAsia"/>
              </w:rPr>
              <w:t>災害廃棄物処理計画</w:t>
            </w:r>
            <w:r w:rsidR="004B71FA">
              <w:rPr>
                <w:rFonts w:ascii="HGPｺﾞｼｯｸM" w:eastAsia="HGPｺﾞｼｯｸM" w:hint="eastAsia"/>
              </w:rPr>
              <w:t>の</w:t>
            </w:r>
            <w:r>
              <w:rPr>
                <w:rFonts w:ascii="HGPｺﾞｼｯｸM" w:eastAsia="HGPｺﾞｼｯｸM" w:hint="eastAsia"/>
              </w:rPr>
              <w:t>試算条件を参考）</w:t>
            </w:r>
          </w:p>
          <w:p w14:paraId="48197F24" w14:textId="7263C551" w:rsidR="00410A2F" w:rsidRPr="00992354" w:rsidRDefault="00410A2F" w:rsidP="00975713">
            <w:pPr>
              <w:ind w:left="100" w:hangingChars="50" w:hanging="100"/>
              <w:rPr>
                <w:rFonts w:ascii="HGPｺﾞｼｯｸM" w:eastAsia="HGPｺﾞｼｯｸM"/>
              </w:rPr>
            </w:pPr>
            <w:r>
              <w:rPr>
                <w:rFonts w:ascii="HGPｺﾞｼｯｸM" w:eastAsia="HGPｺﾞｼｯｸM" w:hint="eastAsia"/>
              </w:rPr>
              <w:t>・処理期間は</w:t>
            </w:r>
            <w:r w:rsidRPr="00992354">
              <w:rPr>
                <w:rFonts w:ascii="HGPｺﾞｼｯｸM" w:eastAsia="HGPｺﾞｼｯｸM" w:hint="eastAsia"/>
              </w:rPr>
              <w:t>2.7年とした。</w:t>
            </w:r>
            <w:r>
              <w:rPr>
                <w:rFonts w:ascii="HGPｺﾞｼｯｸM" w:eastAsia="HGPｺﾞｼｯｸM" w:hint="eastAsia"/>
              </w:rPr>
              <w:t>（</w:t>
            </w:r>
            <w:r w:rsidRPr="00992354">
              <w:rPr>
                <w:rFonts w:ascii="HGPｺﾞｼｯｸM" w:eastAsia="HGPｺﾞｼｯｸM" w:hint="eastAsia"/>
              </w:rPr>
              <w:t>災害廃棄物の処理期間は最大3年間であるが、体制整備や既存施設の機能回復等で概ね4</w:t>
            </w:r>
            <w:r w:rsidR="0014427E">
              <w:rPr>
                <w:rFonts w:ascii="HGPｺﾞｼｯｸM" w:eastAsia="HGPｺﾞｼｯｸM" w:hint="eastAsia"/>
              </w:rPr>
              <w:t>か月</w:t>
            </w:r>
            <w:r w:rsidRPr="00992354">
              <w:rPr>
                <w:rFonts w:ascii="HGPｺﾞｼｯｸM" w:eastAsia="HGPｺﾞｼｯｸM" w:hint="eastAsia"/>
              </w:rPr>
              <w:t>を要するものとした。</w:t>
            </w:r>
            <w:r>
              <w:rPr>
                <w:rFonts w:ascii="HGPｺﾞｼｯｸM" w:eastAsia="HGPｺﾞｼｯｸM" w:hint="eastAsia"/>
              </w:rPr>
              <w:t>）</w:t>
            </w:r>
          </w:p>
        </w:tc>
      </w:tr>
      <w:tr w:rsidR="00446440" w:rsidRPr="00614AD7" w14:paraId="4BE8F472" w14:textId="77777777" w:rsidTr="009D27B2">
        <w:trPr>
          <w:jc w:val="center"/>
        </w:trPr>
        <w:tc>
          <w:tcPr>
            <w:tcW w:w="1675" w:type="dxa"/>
            <w:shd w:val="clear" w:color="auto" w:fill="F2F2F2" w:themeFill="background1" w:themeFillShade="F2"/>
          </w:tcPr>
          <w:p w14:paraId="53AA1E9D" w14:textId="1501160D" w:rsidR="00446440" w:rsidRPr="00614AD7" w:rsidRDefault="003C385E">
            <w:pPr>
              <w:rPr>
                <w:rFonts w:ascii="HGPｺﾞｼｯｸM" w:eastAsia="HGPｺﾞｼｯｸM"/>
              </w:rPr>
            </w:pPr>
            <w:r>
              <w:rPr>
                <w:rFonts w:ascii="HGPｺﾞｼｯｸM" w:eastAsia="HGPｺﾞｼｯｸM" w:hint="eastAsia"/>
              </w:rPr>
              <w:t>②</w:t>
            </w:r>
            <w:r w:rsidR="00426C80">
              <w:rPr>
                <w:rFonts w:ascii="HGPｺﾞｼｯｸM" w:eastAsia="HGPｺﾞｼｯｸM" w:hint="eastAsia"/>
              </w:rPr>
              <w:t>分担率</w:t>
            </w:r>
          </w:p>
        </w:tc>
        <w:tc>
          <w:tcPr>
            <w:tcW w:w="7392" w:type="dxa"/>
          </w:tcPr>
          <w:p w14:paraId="40655629" w14:textId="360846AB" w:rsidR="00446440" w:rsidRDefault="00446440">
            <w:pPr>
              <w:rPr>
                <w:rFonts w:ascii="HGPｺﾞｼｯｸM" w:eastAsia="HGPｺﾞｼｯｸM"/>
              </w:rPr>
            </w:pPr>
            <w:r>
              <w:rPr>
                <w:rFonts w:ascii="HGPｺﾞｼｯｸM" w:eastAsia="HGPｺﾞｼｯｸM" w:hint="eastAsia"/>
              </w:rPr>
              <w:t>令和</w:t>
            </w:r>
            <w:r w:rsidR="009D27B2">
              <w:rPr>
                <w:rFonts w:ascii="HGPｺﾞｼｯｸM" w:eastAsia="HGPｺﾞｼｯｸM" w:hint="eastAsia"/>
              </w:rPr>
              <w:t>5</w:t>
            </w:r>
            <w:r>
              <w:rPr>
                <w:rFonts w:ascii="HGPｺﾞｼｯｸM" w:eastAsia="HGPｺﾞｼｯｸM" w:hint="eastAsia"/>
              </w:rPr>
              <w:t>年度の処理実績</w:t>
            </w:r>
            <w:r w:rsidR="001610B0">
              <w:rPr>
                <w:rFonts w:ascii="HGPｺﾞｼｯｸM" w:eastAsia="HGPｺﾞｼｯｸM" w:hint="eastAsia"/>
              </w:rPr>
              <w:t>19,811</w:t>
            </w:r>
            <w:r w:rsidR="00410A2F">
              <w:rPr>
                <w:rFonts w:ascii="HGPｺﾞｼｯｸM" w:eastAsia="HGPｺﾞｼｯｸM" w:hint="eastAsia"/>
              </w:rPr>
              <w:t xml:space="preserve"> </w:t>
            </w:r>
            <w:r w:rsidR="001610B0">
              <w:rPr>
                <w:rFonts w:ascii="HGPｺﾞｼｯｸM" w:eastAsia="HGPｺﾞｼｯｸM" w:hint="eastAsia"/>
              </w:rPr>
              <w:t>t（うち</w:t>
            </w:r>
            <w:r w:rsidR="00B35177">
              <w:rPr>
                <w:rFonts w:ascii="HGPｺﾞｼｯｸM" w:eastAsia="HGPｺﾞｼｯｸM" w:hint="eastAsia"/>
              </w:rPr>
              <w:t>本市</w:t>
            </w:r>
            <w:r w:rsidR="001610B0">
              <w:rPr>
                <w:rFonts w:ascii="HGPｺﾞｼｯｸM" w:eastAsia="HGPｺﾞｼｯｸM" w:hint="eastAsia"/>
              </w:rPr>
              <w:t>は14,474</w:t>
            </w:r>
            <w:r w:rsidR="00410A2F">
              <w:rPr>
                <w:rFonts w:ascii="HGPｺﾞｼｯｸM" w:eastAsia="HGPｺﾞｼｯｸM" w:hint="eastAsia"/>
              </w:rPr>
              <w:t xml:space="preserve"> </w:t>
            </w:r>
            <w:r w:rsidR="001610B0">
              <w:rPr>
                <w:rFonts w:ascii="HGPｺﾞｼｯｸM" w:eastAsia="HGPｺﾞｼｯｸM" w:hint="eastAsia"/>
              </w:rPr>
              <w:t>t）</w:t>
            </w:r>
          </w:p>
          <w:p w14:paraId="0AA736AB" w14:textId="768BD081" w:rsidR="00446440" w:rsidRPr="00614AD7" w:rsidRDefault="001610B0">
            <w:pPr>
              <w:rPr>
                <w:rFonts w:ascii="HGPｺﾞｼｯｸM" w:eastAsia="HGPｺﾞｼｯｸM"/>
              </w:rPr>
            </w:pPr>
            <w:r>
              <w:rPr>
                <w:rFonts w:ascii="HGPｺﾞｼｯｸM" w:eastAsia="HGPｺﾞｼｯｸM" w:hint="eastAsia"/>
              </w:rPr>
              <w:t>焼却施設</w:t>
            </w:r>
            <w:r w:rsidR="00446440">
              <w:rPr>
                <w:rFonts w:ascii="HGPｺﾞｼｯｸM" w:eastAsia="HGPｺﾞｼｯｸM" w:hint="eastAsia"/>
              </w:rPr>
              <w:t>の処理量のうち、</w:t>
            </w:r>
            <w:r w:rsidR="00B35177">
              <w:rPr>
                <w:rFonts w:ascii="HGPｺﾞｼｯｸM" w:eastAsia="HGPｺﾞｼｯｸM" w:hint="eastAsia"/>
              </w:rPr>
              <w:t>本市</w:t>
            </w:r>
            <w:r w:rsidR="00446440">
              <w:rPr>
                <w:rFonts w:ascii="HGPｺﾞｼｯｸM" w:eastAsia="HGPｺﾞｼｯｸM" w:hint="eastAsia"/>
              </w:rPr>
              <w:t>は</w:t>
            </w:r>
            <w:r>
              <w:rPr>
                <w:rFonts w:ascii="HGPｺﾞｼｯｸM" w:eastAsia="HGPｺﾞｼｯｸM" w:hint="eastAsia"/>
              </w:rPr>
              <w:t>73</w:t>
            </w:r>
            <w:r w:rsidR="00446440">
              <w:rPr>
                <w:rFonts w:ascii="HGPｺﾞｼｯｸM" w:eastAsia="HGPｺﾞｼｯｸM" w:hint="eastAsia"/>
              </w:rPr>
              <w:t>％。</w:t>
            </w:r>
          </w:p>
        </w:tc>
      </w:tr>
      <w:tr w:rsidR="003C385E" w:rsidRPr="00614AD7" w14:paraId="06E5C19D" w14:textId="77777777" w:rsidTr="009D27B2">
        <w:trPr>
          <w:jc w:val="center"/>
        </w:trPr>
        <w:tc>
          <w:tcPr>
            <w:tcW w:w="1675" w:type="dxa"/>
            <w:shd w:val="clear" w:color="auto" w:fill="F2F2F2" w:themeFill="background1" w:themeFillShade="F2"/>
          </w:tcPr>
          <w:p w14:paraId="0DBF70A4" w14:textId="77777777" w:rsidR="003C385E" w:rsidRDefault="003C385E">
            <w:pPr>
              <w:rPr>
                <w:rFonts w:ascii="HGPｺﾞｼｯｸM" w:eastAsia="HGPｺﾞｼｯｸM"/>
              </w:rPr>
            </w:pPr>
            <w:r>
              <w:rPr>
                <w:rFonts w:ascii="HGPｺﾞｼｯｸM" w:eastAsia="HGPｺﾞｼｯｸM" w:hint="eastAsia"/>
              </w:rPr>
              <w:t>③稲敷市の</w:t>
            </w:r>
          </w:p>
          <w:p w14:paraId="37E5507E" w14:textId="4B68BB02" w:rsidR="003C385E" w:rsidRPr="00614AD7" w:rsidDel="003C385E" w:rsidRDefault="003C385E" w:rsidP="00975713">
            <w:pPr>
              <w:ind w:firstLineChars="100" w:firstLine="200"/>
              <w:rPr>
                <w:rFonts w:ascii="HGPｺﾞｼｯｸM" w:eastAsia="HGPｺﾞｼｯｸM"/>
              </w:rPr>
            </w:pPr>
            <w:r w:rsidRPr="00062847">
              <w:rPr>
                <w:rFonts w:ascii="HGPｺﾞｼｯｸM" w:eastAsia="HGPｺﾞｼｯｸM" w:hint="eastAsia"/>
              </w:rPr>
              <w:t>処理可能量</w:t>
            </w:r>
          </w:p>
        </w:tc>
        <w:tc>
          <w:tcPr>
            <w:tcW w:w="7392" w:type="dxa"/>
          </w:tcPr>
          <w:p w14:paraId="31889514" w14:textId="77777777" w:rsidR="003C385E" w:rsidRDefault="00426C80" w:rsidP="00426C80">
            <w:pPr>
              <w:rPr>
                <w:rFonts w:ascii="HGPｺﾞｼｯｸM" w:eastAsia="HGPｺﾞｼｯｸM"/>
              </w:rPr>
            </w:pPr>
            <w:r w:rsidRPr="00426C80">
              <w:rPr>
                <w:rFonts w:ascii="HGPｺﾞｼｯｸM" w:eastAsia="HGPｺﾞｼｯｸM" w:hint="eastAsia"/>
              </w:rPr>
              <w:t>稲敷市の処理可能量</w:t>
            </w:r>
          </w:p>
          <w:p w14:paraId="67DF9C6C" w14:textId="6CCAE284" w:rsidR="00426C80" w:rsidRDefault="00426C80" w:rsidP="00426C80">
            <w:pPr>
              <w:rPr>
                <w:rFonts w:ascii="HGPｺﾞｼｯｸM" w:eastAsia="HGPｺﾞｼｯｸM"/>
              </w:rPr>
            </w:pPr>
            <w:r>
              <w:rPr>
                <w:rFonts w:ascii="HGPｺﾞｼｯｸM" w:eastAsia="HGPｺﾞｼｯｸM" w:hint="eastAsia"/>
              </w:rPr>
              <w:t xml:space="preserve"> = </w:t>
            </w:r>
            <w:r w:rsidRPr="00426C80">
              <w:rPr>
                <w:rFonts w:ascii="HGPｺﾞｼｯｸM" w:eastAsia="HGPｺﾞｼｯｸM" w:hint="eastAsia"/>
              </w:rPr>
              <w:t>組合焼却処理可能量</w:t>
            </w:r>
            <w:r>
              <w:rPr>
                <w:rFonts w:ascii="HGPｺﾞｼｯｸM" w:eastAsia="HGPｺﾞｼｯｸM" w:hint="eastAsia"/>
              </w:rPr>
              <w:t xml:space="preserve"> × </w:t>
            </w:r>
            <w:r w:rsidR="00B35177">
              <w:rPr>
                <w:rFonts w:ascii="HGPｺﾞｼｯｸM" w:eastAsia="HGPｺﾞｼｯｸM" w:hint="eastAsia"/>
              </w:rPr>
              <w:t>本市</w:t>
            </w:r>
            <w:r>
              <w:rPr>
                <w:rFonts w:ascii="HGPｺﾞｼｯｸM" w:eastAsia="HGPｺﾞｼｯｸM" w:hint="eastAsia"/>
              </w:rPr>
              <w:t>分担率</w:t>
            </w:r>
          </w:p>
          <w:p w14:paraId="734DB355" w14:textId="71D2592F" w:rsidR="00426C80" w:rsidRDefault="00426C80" w:rsidP="00426C80">
            <w:pPr>
              <w:rPr>
                <w:rFonts w:ascii="HGPｺﾞｼｯｸM" w:eastAsia="HGPｺﾞｼｯｸM"/>
              </w:rPr>
            </w:pPr>
            <w:r>
              <w:rPr>
                <w:rFonts w:ascii="HGPｺﾞｼｯｸM" w:eastAsia="HGPｺﾞｼｯｸM" w:hint="eastAsia"/>
              </w:rPr>
              <w:t xml:space="preserve"> = </w:t>
            </w:r>
            <w:r w:rsidR="00410A2F">
              <w:rPr>
                <w:rFonts w:ascii="HGPｺﾞｼｯｸM" w:eastAsia="HGPｺﾞｼｯｸM" w:hint="eastAsia"/>
              </w:rPr>
              <w:t xml:space="preserve">8,921t × 73% = </w:t>
            </w:r>
            <w:r w:rsidR="00410A2F" w:rsidRPr="00410A2F">
              <w:rPr>
                <w:rFonts w:ascii="HGPｺﾞｼｯｸM" w:eastAsia="HGPｺﾞｼｯｸM"/>
              </w:rPr>
              <w:t>6,502</w:t>
            </w:r>
            <w:r w:rsidR="00410A2F">
              <w:rPr>
                <w:rFonts w:ascii="HGPｺﾞｼｯｸM" w:eastAsia="HGPｺﾞｼｯｸM" w:hint="eastAsia"/>
              </w:rPr>
              <w:t xml:space="preserve"> t</w:t>
            </w:r>
            <w:r w:rsidR="003F2024">
              <w:rPr>
                <w:rFonts w:ascii="HGPｺﾞｼｯｸM" w:eastAsia="HGPｺﾞｼｯｸM" w:hint="eastAsia"/>
              </w:rPr>
              <w:t>/2.7年</w:t>
            </w:r>
          </w:p>
        </w:tc>
      </w:tr>
    </w:tbl>
    <w:p w14:paraId="3304F69B" w14:textId="77777777" w:rsidR="001610B0" w:rsidRDefault="001610B0" w:rsidP="00446440">
      <w:pPr>
        <w:jc w:val="center"/>
      </w:pPr>
    </w:p>
    <w:p w14:paraId="1497A9A1" w14:textId="77777777" w:rsidR="006C7D6D" w:rsidRPr="0001237B" w:rsidRDefault="006C7D6D" w:rsidP="00A02B45"/>
    <w:p w14:paraId="40EDAC49" w14:textId="77777777" w:rsidR="00F85A52" w:rsidRDefault="00F85A52" w:rsidP="0078334E">
      <w:pPr>
        <w:pStyle w:val="3"/>
        <w:spacing w:after="180"/>
      </w:pPr>
      <w:r>
        <w:br w:type="page"/>
      </w:r>
    </w:p>
    <w:p w14:paraId="6837F974" w14:textId="6F23868C" w:rsidR="0078334E" w:rsidRPr="0078334E" w:rsidRDefault="001646CB" w:rsidP="005E66BA">
      <w:pPr>
        <w:pStyle w:val="3"/>
        <w:spacing w:after="180"/>
      </w:pPr>
      <w:bookmarkStart w:id="23" w:name="_Toc193442740"/>
      <w:r>
        <w:rPr>
          <w:rFonts w:hint="eastAsia"/>
        </w:rPr>
        <w:lastRenderedPageBreak/>
        <w:t>９</w:t>
      </w:r>
      <w:r w:rsidR="0078334E">
        <w:rPr>
          <w:rFonts w:hint="eastAsia"/>
        </w:rPr>
        <w:t>．</w:t>
      </w:r>
      <w:r w:rsidR="00523566">
        <w:rPr>
          <w:rFonts w:hint="eastAsia"/>
        </w:rPr>
        <w:t>災害廃棄物</w:t>
      </w:r>
      <w:r w:rsidR="0078334E">
        <w:rPr>
          <w:rFonts w:hint="eastAsia"/>
        </w:rPr>
        <w:t>処理フロー</w:t>
      </w:r>
      <w:r>
        <w:rPr>
          <w:rFonts w:hint="eastAsia"/>
        </w:rPr>
        <w:t>の検討</w:t>
      </w:r>
      <w:bookmarkEnd w:id="23"/>
    </w:p>
    <w:p w14:paraId="69DD331B" w14:textId="2EC51A50" w:rsidR="00636219" w:rsidRDefault="00636219" w:rsidP="00636219">
      <w:pPr>
        <w:ind w:firstLineChars="100" w:firstLine="200"/>
      </w:pPr>
      <w:r>
        <w:rPr>
          <w:rFonts w:hint="eastAsia"/>
        </w:rPr>
        <w:t>災害廃棄物発生量及び処理可能量をもとに、災害廃棄物の種類ごとの処理処分先を図</w:t>
      </w:r>
      <w:r w:rsidR="00E95ABF">
        <w:rPr>
          <w:rFonts w:hint="eastAsia"/>
        </w:rPr>
        <w:t>2-1-10</w:t>
      </w:r>
      <w:r>
        <w:rPr>
          <w:rFonts w:hint="eastAsia"/>
        </w:rPr>
        <w:t>～図</w:t>
      </w:r>
      <w:r w:rsidR="00E95ABF">
        <w:rPr>
          <w:rFonts w:hint="eastAsia"/>
        </w:rPr>
        <w:t>2-1-</w:t>
      </w:r>
      <w:r w:rsidR="003C01D2">
        <w:rPr>
          <w:rFonts w:hint="eastAsia"/>
        </w:rPr>
        <w:t>11</w:t>
      </w:r>
      <w:r>
        <w:rPr>
          <w:rFonts w:hint="eastAsia"/>
        </w:rPr>
        <w:t>の処理フローにまとめま</w:t>
      </w:r>
      <w:r w:rsidR="00777C9F">
        <w:rPr>
          <w:rFonts w:hint="eastAsia"/>
        </w:rPr>
        <w:t>す</w:t>
      </w:r>
      <w:r>
        <w:rPr>
          <w:rFonts w:hint="eastAsia"/>
        </w:rPr>
        <w:t>。災害廃棄物処理フローを構築する上での</w:t>
      </w:r>
      <w:r w:rsidRPr="00C156BE">
        <w:rPr>
          <w:rFonts w:hint="eastAsia"/>
        </w:rPr>
        <w:t>条件は</w:t>
      </w:r>
      <w:r w:rsidRPr="00D56FF4">
        <w:rPr>
          <w:rFonts w:hint="eastAsia"/>
        </w:rPr>
        <w:t>、</w:t>
      </w:r>
      <w:r w:rsidR="00777C9F">
        <w:rPr>
          <w:rFonts w:hint="eastAsia"/>
        </w:rPr>
        <w:t>表</w:t>
      </w:r>
      <w:r w:rsidR="00131690">
        <w:rPr>
          <w:rFonts w:hint="eastAsia"/>
        </w:rPr>
        <w:t>2-1-17</w:t>
      </w:r>
      <w:r w:rsidRPr="00D56FF4">
        <w:rPr>
          <w:rFonts w:hint="eastAsia"/>
        </w:rPr>
        <w:t>のとおり設定し</w:t>
      </w:r>
      <w:r w:rsidR="00777C9F">
        <w:rPr>
          <w:rFonts w:hint="eastAsia"/>
        </w:rPr>
        <w:t>ました</w:t>
      </w:r>
      <w:r w:rsidRPr="00D56FF4">
        <w:rPr>
          <w:rFonts w:hint="eastAsia"/>
        </w:rPr>
        <w:t>。</w:t>
      </w:r>
    </w:p>
    <w:p w14:paraId="72B1B023" w14:textId="67BB210E" w:rsidR="00636219" w:rsidRPr="001D6852" w:rsidRDefault="00636219" w:rsidP="00636219">
      <w:pPr>
        <w:ind w:firstLineChars="100" w:firstLine="200"/>
      </w:pPr>
      <w:r w:rsidRPr="001D6852">
        <w:rPr>
          <w:rFonts w:hint="eastAsia"/>
        </w:rPr>
        <w:t>なお、前述のとおり</w:t>
      </w:r>
      <w:r w:rsidR="00F06E5A" w:rsidRPr="00F06E5A">
        <w:rPr>
          <w:rFonts w:hint="eastAsia"/>
        </w:rPr>
        <w:t>江戸崎地方衛生土木組合</w:t>
      </w:r>
      <w:r w:rsidRPr="001D6852">
        <w:rPr>
          <w:rFonts w:hint="eastAsia"/>
        </w:rPr>
        <w:t>は、本市</w:t>
      </w:r>
      <w:r w:rsidR="00F06E5A">
        <w:rPr>
          <w:rFonts w:hint="eastAsia"/>
        </w:rPr>
        <w:t>と</w:t>
      </w:r>
      <w:r w:rsidR="00F06E5A" w:rsidRPr="00F06E5A">
        <w:rPr>
          <w:rFonts w:hint="eastAsia"/>
        </w:rPr>
        <w:t>美浦村</w:t>
      </w:r>
      <w:r w:rsidRPr="001D6852">
        <w:rPr>
          <w:rFonts w:hint="eastAsia"/>
        </w:rPr>
        <w:t>で構成されていることから、焼却施設における実際の処理処分量は、被災状況に応じて関係者で調整</w:t>
      </w:r>
      <w:r w:rsidR="00902E07">
        <w:rPr>
          <w:rFonts w:hint="eastAsia"/>
        </w:rPr>
        <w:t>します</w:t>
      </w:r>
      <w:r w:rsidRPr="001D6852">
        <w:rPr>
          <w:rFonts w:hint="eastAsia"/>
        </w:rPr>
        <w:t>。</w:t>
      </w:r>
    </w:p>
    <w:p w14:paraId="25BF25A1" w14:textId="77777777" w:rsidR="00636219" w:rsidRPr="001D6852" w:rsidRDefault="00636219" w:rsidP="00636219">
      <w:pPr>
        <w:rPr>
          <w:rFonts w:ascii="ＭＳ ゴシック" w:eastAsia="ＭＳ ゴシック" w:hAnsi="ＭＳ ゴシック"/>
        </w:rPr>
      </w:pPr>
    </w:p>
    <w:p w14:paraId="31134F28" w14:textId="4FBF2641" w:rsidR="00636219" w:rsidRPr="00777C9F" w:rsidRDefault="00636219" w:rsidP="00777C9F">
      <w:pPr>
        <w:jc w:val="center"/>
        <w:rPr>
          <w:rFonts w:ascii="ＭＳ ゴシック" w:eastAsia="ＭＳ ゴシック" w:hAnsi="ＭＳ ゴシック"/>
        </w:rPr>
      </w:pPr>
      <w:r w:rsidRPr="00777C9F">
        <w:rPr>
          <w:rFonts w:ascii="ＭＳ ゴシック" w:eastAsia="ＭＳ ゴシック" w:hAnsi="ＭＳ ゴシック" w:hint="eastAsia"/>
        </w:rPr>
        <w:t>表</w:t>
      </w:r>
      <w:r w:rsidR="00E95ABF">
        <w:rPr>
          <w:rFonts w:ascii="ＭＳ ゴシック" w:eastAsia="ＭＳ ゴシック" w:hAnsi="ＭＳ ゴシック" w:hint="eastAsia"/>
        </w:rPr>
        <w:t>2-1-17</w:t>
      </w:r>
      <w:r w:rsidRPr="00777C9F">
        <w:rPr>
          <w:rFonts w:ascii="ＭＳ ゴシック" w:eastAsia="ＭＳ ゴシック" w:hAnsi="ＭＳ ゴシック" w:hint="eastAsia"/>
        </w:rPr>
        <w:t xml:space="preserve">　処理フローの検討条件</w:t>
      </w:r>
    </w:p>
    <w:tbl>
      <w:tblPr>
        <w:tblStyle w:val="af"/>
        <w:tblW w:w="9067" w:type="dxa"/>
        <w:tblLook w:val="04A0" w:firstRow="1" w:lastRow="0" w:firstColumn="1" w:lastColumn="0" w:noHBand="0" w:noVBand="1"/>
      </w:tblPr>
      <w:tblGrid>
        <w:gridCol w:w="1555"/>
        <w:gridCol w:w="7512"/>
      </w:tblGrid>
      <w:tr w:rsidR="00636219" w:rsidRPr="00777C9F" w14:paraId="058E2801" w14:textId="77777777" w:rsidTr="006C7D6D">
        <w:trPr>
          <w:trHeight w:val="363"/>
        </w:trPr>
        <w:tc>
          <w:tcPr>
            <w:tcW w:w="1555" w:type="dxa"/>
            <w:shd w:val="clear" w:color="auto" w:fill="F2F2F2" w:themeFill="background1" w:themeFillShade="F2"/>
            <w:vAlign w:val="center"/>
          </w:tcPr>
          <w:p w14:paraId="4CD077D0" w14:textId="77777777" w:rsidR="00636219" w:rsidRPr="00777C9F" w:rsidRDefault="00636219">
            <w:pPr>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柱角材</w:t>
            </w:r>
          </w:p>
        </w:tc>
        <w:tc>
          <w:tcPr>
            <w:tcW w:w="7512" w:type="dxa"/>
            <w:vAlign w:val="center"/>
          </w:tcPr>
          <w:p w14:paraId="74914EEF" w14:textId="45A37D8E" w:rsidR="00636219" w:rsidRPr="00777C9F" w:rsidRDefault="00777C9F">
            <w:pPr>
              <w:rPr>
                <w:rFonts w:ascii="HGPｺﾞｼｯｸM" w:eastAsia="HGPｺﾞｼｯｸM" w:hAnsi="ＭＳ ゴシック"/>
                <w:sz w:val="21"/>
                <w:szCs w:val="21"/>
              </w:rPr>
            </w:pPr>
            <w:r>
              <w:rPr>
                <w:rFonts w:ascii="HGPｺﾞｼｯｸM" w:eastAsia="HGPｺﾞｼｯｸM" w:hAnsi="ＭＳ ゴシック" w:hint="eastAsia"/>
                <w:sz w:val="21"/>
                <w:szCs w:val="21"/>
              </w:rPr>
              <w:t>柱角材の</w:t>
            </w:r>
            <w:r w:rsidRPr="00110C25">
              <w:rPr>
                <w:rFonts w:ascii="HGPｺﾞｼｯｸM" w:eastAsia="HGPｺﾞｼｯｸM" w:hAnsi="ＭＳ ゴシック" w:hint="eastAsia"/>
                <w:sz w:val="21"/>
                <w:szCs w:val="21"/>
                <w:highlight w:val="yellow"/>
              </w:rPr>
              <w:t>2/3</w:t>
            </w:r>
            <w:r>
              <w:rPr>
                <w:rFonts w:ascii="HGPｺﾞｼｯｸM" w:eastAsia="HGPｺﾞｼｯｸM" w:hAnsi="ＭＳ ゴシック" w:hint="eastAsia"/>
                <w:sz w:val="21"/>
                <w:szCs w:val="21"/>
              </w:rPr>
              <w:t>を焼却、</w:t>
            </w:r>
            <w:r w:rsidRPr="00110C25">
              <w:rPr>
                <w:rFonts w:ascii="HGPｺﾞｼｯｸM" w:eastAsia="HGPｺﾞｼｯｸM" w:hAnsi="ＭＳ ゴシック" w:hint="eastAsia"/>
                <w:sz w:val="21"/>
                <w:szCs w:val="21"/>
                <w:highlight w:val="yellow"/>
              </w:rPr>
              <w:t>1/3</w:t>
            </w:r>
            <w:r w:rsidR="00636219" w:rsidRPr="00777C9F">
              <w:rPr>
                <w:rFonts w:ascii="HGPｺﾞｼｯｸM" w:eastAsia="HGPｺﾞｼｯｸM" w:hAnsi="ＭＳ ゴシック" w:hint="eastAsia"/>
                <w:sz w:val="21"/>
                <w:szCs w:val="21"/>
              </w:rPr>
              <w:t>を製紙原料や燃料用木質チップ等としてリサイクルする。</w:t>
            </w:r>
          </w:p>
        </w:tc>
      </w:tr>
      <w:tr w:rsidR="00636219" w:rsidRPr="00777C9F" w14:paraId="2A168960" w14:textId="77777777" w:rsidTr="006C7D6D">
        <w:trPr>
          <w:trHeight w:val="363"/>
        </w:trPr>
        <w:tc>
          <w:tcPr>
            <w:tcW w:w="1555" w:type="dxa"/>
            <w:shd w:val="clear" w:color="auto" w:fill="F2F2F2" w:themeFill="background1" w:themeFillShade="F2"/>
            <w:vAlign w:val="center"/>
          </w:tcPr>
          <w:p w14:paraId="39A16789" w14:textId="77777777" w:rsidR="00636219" w:rsidRPr="00777C9F" w:rsidRDefault="00636219">
            <w:pPr>
              <w:spacing w:line="300" w:lineRule="exact"/>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可燃物</w:t>
            </w:r>
          </w:p>
        </w:tc>
        <w:tc>
          <w:tcPr>
            <w:tcW w:w="7512" w:type="dxa"/>
            <w:vAlign w:val="center"/>
          </w:tcPr>
          <w:p w14:paraId="000DBCF4" w14:textId="5F401579" w:rsidR="00636219" w:rsidRPr="00777C9F" w:rsidRDefault="00636219">
            <w:pPr>
              <w:spacing w:line="300" w:lineRule="exact"/>
              <w:rPr>
                <w:rFonts w:ascii="HGPｺﾞｼｯｸM" w:eastAsia="HGPｺﾞｼｯｸM" w:hAnsi="ＭＳ ゴシック"/>
                <w:sz w:val="21"/>
                <w:szCs w:val="21"/>
              </w:rPr>
            </w:pPr>
            <w:r w:rsidRPr="00777C9F">
              <w:rPr>
                <w:rFonts w:ascii="HGPｺﾞｼｯｸM" w:eastAsia="HGPｺﾞｼｯｸM" w:hAnsi="ＭＳ ゴシック" w:hint="eastAsia"/>
                <w:sz w:val="21"/>
                <w:szCs w:val="21"/>
              </w:rPr>
              <w:t>平時の処理先</w:t>
            </w:r>
            <w:r w:rsidR="00777C9F" w:rsidRPr="00777C9F">
              <w:rPr>
                <w:rFonts w:ascii="HGPｺﾞｼｯｸM" w:eastAsia="HGPｺﾞｼｯｸM" w:hAnsi="ＭＳ ゴシック" w:hint="eastAsia"/>
                <w:sz w:val="21"/>
                <w:szCs w:val="21"/>
              </w:rPr>
              <w:t>（</w:t>
            </w:r>
            <w:r w:rsidR="00777C9F" w:rsidRPr="00777C9F">
              <w:rPr>
                <w:rFonts w:ascii="HGPｺﾞｼｯｸM" w:eastAsia="HGPｺﾞｼｯｸM" w:hint="eastAsia"/>
                <w:sz w:val="21"/>
                <w:szCs w:val="21"/>
              </w:rPr>
              <w:t>江戸崎地方衛生土木組合のごみ焼却施設</w:t>
            </w:r>
            <w:r w:rsidR="00777C9F" w:rsidRPr="00777C9F">
              <w:rPr>
                <w:rFonts w:ascii="HGPｺﾞｼｯｸM" w:eastAsia="HGPｺﾞｼｯｸM" w:hAnsi="ＭＳ ゴシック" w:hint="eastAsia"/>
                <w:sz w:val="21"/>
                <w:szCs w:val="21"/>
              </w:rPr>
              <w:t>）</w:t>
            </w:r>
            <w:r w:rsidRPr="00777C9F">
              <w:rPr>
                <w:rFonts w:ascii="HGPｺﾞｼｯｸM" w:eastAsia="HGPｺﾞｼｯｸM" w:hAnsi="ＭＳ ゴシック" w:hint="eastAsia"/>
                <w:sz w:val="21"/>
                <w:szCs w:val="21"/>
              </w:rPr>
              <w:t>で焼却処理する。施設の処理可能量を上回る可燃物は要検討処理量とし、発災後に処理先を確保する。</w:t>
            </w:r>
          </w:p>
        </w:tc>
      </w:tr>
      <w:tr w:rsidR="00636219" w:rsidRPr="00777C9F" w14:paraId="53267266" w14:textId="77777777" w:rsidTr="006C7D6D">
        <w:trPr>
          <w:trHeight w:val="363"/>
        </w:trPr>
        <w:tc>
          <w:tcPr>
            <w:tcW w:w="1555" w:type="dxa"/>
            <w:shd w:val="clear" w:color="auto" w:fill="F2F2F2" w:themeFill="background1" w:themeFillShade="F2"/>
            <w:vAlign w:val="center"/>
          </w:tcPr>
          <w:p w14:paraId="3DA0EC36" w14:textId="77777777" w:rsidR="00636219" w:rsidRPr="00777C9F" w:rsidRDefault="00636219">
            <w:pPr>
              <w:spacing w:line="300" w:lineRule="exact"/>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不燃物</w:t>
            </w:r>
          </w:p>
        </w:tc>
        <w:tc>
          <w:tcPr>
            <w:tcW w:w="7512" w:type="dxa"/>
            <w:vAlign w:val="center"/>
          </w:tcPr>
          <w:p w14:paraId="6192ADE7" w14:textId="58C4B6C5" w:rsidR="00636219" w:rsidRPr="00777C9F" w:rsidRDefault="00110C25">
            <w:pPr>
              <w:spacing w:line="300" w:lineRule="exact"/>
              <w:rPr>
                <w:rFonts w:ascii="HGPｺﾞｼｯｸM" w:eastAsia="HGPｺﾞｼｯｸM" w:hAnsi="ＭＳ ゴシック"/>
                <w:sz w:val="21"/>
                <w:szCs w:val="21"/>
              </w:rPr>
            </w:pPr>
            <w:r>
              <w:rPr>
                <w:rFonts w:ascii="HGPｺﾞｼｯｸM" w:eastAsia="HGPｺﾞｼｯｸM" w:hAnsi="ＭＳ ゴシック" w:hint="eastAsia"/>
                <w:sz w:val="21"/>
                <w:szCs w:val="21"/>
              </w:rPr>
              <w:t>不燃物は破砕選別したのち、</w:t>
            </w:r>
            <w:r w:rsidRPr="00110C25">
              <w:rPr>
                <w:rFonts w:ascii="HGPｺﾞｼｯｸM" w:eastAsia="HGPｺﾞｼｯｸM" w:hAnsi="ＭＳ ゴシック" w:hint="eastAsia"/>
                <w:sz w:val="21"/>
                <w:szCs w:val="21"/>
                <w:highlight w:val="yellow"/>
              </w:rPr>
              <w:t>68％</w:t>
            </w:r>
            <w:r>
              <w:rPr>
                <w:rFonts w:ascii="HGPｺﾞｼｯｸM" w:eastAsia="HGPｺﾞｼｯｸM" w:hAnsi="ＭＳ ゴシック" w:hint="eastAsia"/>
                <w:sz w:val="21"/>
                <w:szCs w:val="21"/>
              </w:rPr>
              <w:t>を</w:t>
            </w:r>
            <w:r w:rsidR="00636219" w:rsidRPr="00777C9F">
              <w:rPr>
                <w:rFonts w:ascii="HGPｺﾞｼｯｸM" w:eastAsia="HGPｺﾞｼｯｸM" w:hAnsi="ＭＳ ゴシック" w:hint="eastAsia"/>
                <w:sz w:val="21"/>
                <w:szCs w:val="21"/>
              </w:rPr>
              <w:t>平時の処分先で埋立処分</w:t>
            </w:r>
            <w:r>
              <w:rPr>
                <w:rFonts w:ascii="HGPｺﾞｼｯｸM" w:eastAsia="HGPｺﾞｼｯｸM" w:hAnsi="ＭＳ ゴシック" w:hint="eastAsia"/>
                <w:sz w:val="21"/>
                <w:szCs w:val="21"/>
              </w:rPr>
              <w:t>、残りの</w:t>
            </w:r>
            <w:r w:rsidRPr="00110C25">
              <w:rPr>
                <w:rFonts w:ascii="HGPｺﾞｼｯｸM" w:eastAsia="HGPｺﾞｼｯｸM" w:hAnsi="ＭＳ ゴシック" w:hint="eastAsia"/>
                <w:sz w:val="21"/>
                <w:szCs w:val="21"/>
                <w:highlight w:val="yellow"/>
              </w:rPr>
              <w:t>32％</w:t>
            </w:r>
            <w:r>
              <w:rPr>
                <w:rFonts w:ascii="HGPｺﾞｼｯｸM" w:eastAsia="HGPｺﾞｼｯｸM" w:hAnsi="ＭＳ ゴシック" w:hint="eastAsia"/>
                <w:sz w:val="21"/>
                <w:szCs w:val="21"/>
              </w:rPr>
              <w:t>は再生利用する</w:t>
            </w:r>
            <w:r w:rsidR="00636219" w:rsidRPr="00777C9F">
              <w:rPr>
                <w:rFonts w:ascii="HGPｺﾞｼｯｸM" w:eastAsia="HGPｺﾞｼｯｸM" w:hAnsi="ＭＳ ゴシック" w:hint="eastAsia"/>
                <w:sz w:val="21"/>
                <w:szCs w:val="21"/>
              </w:rPr>
              <w:t>。</w:t>
            </w:r>
          </w:p>
        </w:tc>
      </w:tr>
      <w:tr w:rsidR="00636219" w:rsidRPr="00777C9F" w14:paraId="55C30A6E" w14:textId="77777777" w:rsidTr="006C7D6D">
        <w:trPr>
          <w:trHeight w:val="363"/>
        </w:trPr>
        <w:tc>
          <w:tcPr>
            <w:tcW w:w="1555" w:type="dxa"/>
            <w:shd w:val="clear" w:color="auto" w:fill="F2F2F2" w:themeFill="background1" w:themeFillShade="F2"/>
            <w:vAlign w:val="center"/>
          </w:tcPr>
          <w:p w14:paraId="04FF9A16" w14:textId="77777777" w:rsidR="00636219" w:rsidRPr="00777C9F" w:rsidRDefault="00636219">
            <w:pPr>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コンクリートがら</w:t>
            </w:r>
          </w:p>
        </w:tc>
        <w:tc>
          <w:tcPr>
            <w:tcW w:w="7512" w:type="dxa"/>
            <w:vAlign w:val="center"/>
          </w:tcPr>
          <w:p w14:paraId="5CC6E81A" w14:textId="77777777" w:rsidR="00636219" w:rsidRPr="00777C9F" w:rsidRDefault="00636219">
            <w:pPr>
              <w:rPr>
                <w:rFonts w:ascii="HGPｺﾞｼｯｸM" w:eastAsia="HGPｺﾞｼｯｸM" w:hAnsi="ＭＳ ゴシック"/>
                <w:sz w:val="21"/>
                <w:szCs w:val="21"/>
              </w:rPr>
            </w:pPr>
            <w:r w:rsidRPr="00777C9F">
              <w:rPr>
                <w:rFonts w:ascii="HGPｺﾞｼｯｸM" w:eastAsia="HGPｺﾞｼｯｸM" w:hAnsi="ＭＳ ゴシック" w:hint="eastAsia"/>
                <w:sz w:val="21"/>
                <w:szCs w:val="21"/>
              </w:rPr>
              <w:t>全量を道路路盤材や再生骨材等としてリサイクルする。</w:t>
            </w:r>
          </w:p>
        </w:tc>
      </w:tr>
      <w:tr w:rsidR="00636219" w:rsidRPr="00777C9F" w14:paraId="585D908A" w14:textId="77777777" w:rsidTr="006C7D6D">
        <w:trPr>
          <w:trHeight w:val="363"/>
        </w:trPr>
        <w:tc>
          <w:tcPr>
            <w:tcW w:w="1555" w:type="dxa"/>
            <w:shd w:val="clear" w:color="auto" w:fill="F2F2F2" w:themeFill="background1" w:themeFillShade="F2"/>
            <w:vAlign w:val="center"/>
          </w:tcPr>
          <w:p w14:paraId="367407C3" w14:textId="77777777" w:rsidR="00636219" w:rsidRPr="00777C9F" w:rsidRDefault="00636219">
            <w:pPr>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金属くず</w:t>
            </w:r>
          </w:p>
        </w:tc>
        <w:tc>
          <w:tcPr>
            <w:tcW w:w="7512" w:type="dxa"/>
            <w:vAlign w:val="center"/>
          </w:tcPr>
          <w:p w14:paraId="1C5A899A" w14:textId="77777777" w:rsidR="00636219" w:rsidRPr="00777C9F" w:rsidRDefault="00636219">
            <w:pPr>
              <w:rPr>
                <w:rFonts w:ascii="HGPｺﾞｼｯｸM" w:eastAsia="HGPｺﾞｼｯｸM" w:hAnsi="ＭＳ ゴシック"/>
                <w:sz w:val="21"/>
                <w:szCs w:val="21"/>
              </w:rPr>
            </w:pPr>
            <w:r w:rsidRPr="00777C9F">
              <w:rPr>
                <w:rFonts w:ascii="HGPｺﾞｼｯｸM" w:eastAsia="HGPｺﾞｼｯｸM" w:hAnsi="ＭＳ ゴシック" w:hint="eastAsia"/>
                <w:sz w:val="21"/>
                <w:szCs w:val="21"/>
              </w:rPr>
              <w:t>全量を金属として有価売却しリサイクルする。</w:t>
            </w:r>
          </w:p>
        </w:tc>
      </w:tr>
      <w:tr w:rsidR="00636219" w:rsidRPr="00777C9F" w14:paraId="281E94DD" w14:textId="77777777" w:rsidTr="006C7D6D">
        <w:trPr>
          <w:trHeight w:val="363"/>
        </w:trPr>
        <w:tc>
          <w:tcPr>
            <w:tcW w:w="1555" w:type="dxa"/>
            <w:shd w:val="clear" w:color="auto" w:fill="F2F2F2" w:themeFill="background1" w:themeFillShade="F2"/>
            <w:vAlign w:val="center"/>
          </w:tcPr>
          <w:p w14:paraId="187EF5CC" w14:textId="77777777" w:rsidR="00636219" w:rsidRPr="00777C9F" w:rsidRDefault="00636219">
            <w:pPr>
              <w:spacing w:line="300" w:lineRule="exact"/>
              <w:rPr>
                <w:rFonts w:ascii="HGPｺﾞｼｯｸM" w:eastAsia="HGPｺﾞｼｯｸM" w:hAnsi="ＭＳ ゴシック"/>
                <w:sz w:val="21"/>
                <w:szCs w:val="21"/>
              </w:rPr>
            </w:pPr>
            <w:r w:rsidRPr="00777C9F">
              <w:rPr>
                <w:rFonts w:ascii="HGPｺﾞｼｯｸM" w:eastAsia="HGPｺﾞｼｯｸM" w:hAnsi="Yu Gothic" w:hint="eastAsia"/>
                <w:color w:val="000000"/>
                <w:sz w:val="21"/>
                <w:szCs w:val="21"/>
              </w:rPr>
              <w:t>その他</w:t>
            </w:r>
          </w:p>
        </w:tc>
        <w:tc>
          <w:tcPr>
            <w:tcW w:w="7512" w:type="dxa"/>
            <w:vAlign w:val="center"/>
          </w:tcPr>
          <w:p w14:paraId="59A849A8" w14:textId="77777777" w:rsidR="00636219" w:rsidRPr="00777C9F" w:rsidRDefault="00636219">
            <w:pPr>
              <w:spacing w:line="300" w:lineRule="exact"/>
              <w:rPr>
                <w:rFonts w:ascii="HGPｺﾞｼｯｸM" w:eastAsia="HGPｺﾞｼｯｸM" w:hAnsi="ＭＳ ゴシック"/>
                <w:sz w:val="21"/>
                <w:szCs w:val="21"/>
              </w:rPr>
            </w:pPr>
            <w:r w:rsidRPr="00777C9F">
              <w:rPr>
                <w:rFonts w:ascii="HGPｺﾞｼｯｸM" w:eastAsia="HGPｺﾞｼｯｸM" w:hAnsi="ＭＳ ゴシック" w:hint="eastAsia"/>
                <w:sz w:val="21"/>
                <w:szCs w:val="21"/>
              </w:rPr>
              <w:t>リサイクル又は最終処分する。（発災後の廃棄物発生状況により再検討する。）</w:t>
            </w:r>
          </w:p>
        </w:tc>
      </w:tr>
    </w:tbl>
    <w:p w14:paraId="7371D625" w14:textId="054A2F34" w:rsidR="00840700" w:rsidRDefault="00B80C46" w:rsidP="00D25AFE">
      <w:r>
        <w:rPr>
          <w:rFonts w:hint="eastAsia"/>
        </w:rPr>
        <w:t>※</w:t>
      </w:r>
      <w:r w:rsidRPr="00B80C46">
        <w:rPr>
          <w:rFonts w:hint="eastAsia"/>
        </w:rPr>
        <w:t>江戸崎地方衛生土木組合</w:t>
      </w:r>
      <w:r>
        <w:rPr>
          <w:rFonts w:hint="eastAsia"/>
        </w:rPr>
        <w:t>災害廃棄物処理計画を基に</w:t>
      </w:r>
      <w:r w:rsidR="00C96671">
        <w:rPr>
          <w:rFonts w:hint="eastAsia"/>
        </w:rPr>
        <w:t>条件を</w:t>
      </w:r>
      <w:r>
        <w:rPr>
          <w:rFonts w:hint="eastAsia"/>
        </w:rPr>
        <w:t>設定</w:t>
      </w:r>
    </w:p>
    <w:p w14:paraId="0C27E851" w14:textId="613A025D" w:rsidR="006C7D6D" w:rsidRDefault="006C7D6D" w:rsidP="00D25AFE">
      <w:r>
        <w:br w:type="page"/>
      </w:r>
    </w:p>
    <w:p w14:paraId="09799CA7" w14:textId="234749A5" w:rsidR="00D25AFE" w:rsidRPr="00330D1C" w:rsidRDefault="00E20DA6" w:rsidP="00F85A52">
      <w:pPr>
        <w:jc w:val="center"/>
      </w:pPr>
      <w:r w:rsidRPr="00E20DA6">
        <w:lastRenderedPageBreak/>
        <w:t xml:space="preserve"> </w:t>
      </w:r>
      <w:r w:rsidR="004F3602" w:rsidRPr="004F3602">
        <w:rPr>
          <w:noProof/>
        </w:rPr>
        <w:drawing>
          <wp:inline distT="0" distB="0" distL="0" distR="0" wp14:anchorId="0382AA40" wp14:editId="5D590DF0">
            <wp:extent cx="5760085" cy="5367655"/>
            <wp:effectExtent l="0" t="0" r="0" b="4445"/>
            <wp:docPr id="121292271"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60085" cy="5367655"/>
                    </a:xfrm>
                    <a:prstGeom prst="rect">
                      <a:avLst/>
                    </a:prstGeom>
                    <a:noFill/>
                    <a:ln>
                      <a:noFill/>
                    </a:ln>
                  </pic:spPr>
                </pic:pic>
              </a:graphicData>
            </a:graphic>
          </wp:inline>
        </w:drawing>
      </w:r>
    </w:p>
    <w:p w14:paraId="6A42FDE3" w14:textId="77777777" w:rsidR="00F85A52" w:rsidRDefault="00F85A52" w:rsidP="00F85A52">
      <w:pPr>
        <w:rPr>
          <w:rFonts w:ascii="ＭＳ ゴシック" w:eastAsia="ＭＳ ゴシック" w:hAnsi="ＭＳ ゴシック"/>
        </w:rPr>
      </w:pPr>
      <w:r>
        <w:rPr>
          <w:rFonts w:hint="eastAsia"/>
          <w:sz w:val="18"/>
          <w:szCs w:val="18"/>
        </w:rPr>
        <w:t>※四捨五入の関係で合計が合わない場合がある。</w:t>
      </w:r>
    </w:p>
    <w:p w14:paraId="2712DD1C" w14:textId="7BC05C79" w:rsidR="00F85A52" w:rsidRPr="00F85A52" w:rsidRDefault="00F85A52" w:rsidP="00F85A52">
      <w:pPr>
        <w:jc w:val="center"/>
        <w:rPr>
          <w:rFonts w:ascii="ＭＳ ゴシック" w:eastAsia="ＭＳ ゴシック" w:hAnsi="ＭＳ ゴシック"/>
        </w:rPr>
      </w:pPr>
      <w:r w:rsidRPr="00F85A52">
        <w:rPr>
          <w:rFonts w:ascii="ＭＳ ゴシック" w:eastAsia="ＭＳ ゴシック" w:hAnsi="ＭＳ ゴシック" w:hint="eastAsia"/>
        </w:rPr>
        <w:t>図</w:t>
      </w:r>
      <w:r w:rsidR="003C01D2">
        <w:rPr>
          <w:rFonts w:ascii="ＭＳ ゴシック" w:eastAsia="ＭＳ ゴシック" w:hAnsi="ＭＳ ゴシック" w:hint="eastAsia"/>
        </w:rPr>
        <w:t>2-1-10</w:t>
      </w:r>
      <w:r w:rsidRPr="00F85A52">
        <w:rPr>
          <w:rFonts w:ascii="ＭＳ ゴシック" w:eastAsia="ＭＳ ゴシック" w:hAnsi="ＭＳ ゴシック" w:hint="eastAsia"/>
        </w:rPr>
        <w:t xml:space="preserve">　太平洋プレート内の地震（南部）の災害廃棄物処理フロー</w:t>
      </w:r>
    </w:p>
    <w:p w14:paraId="19B94760" w14:textId="77777777" w:rsidR="00F85A52" w:rsidRDefault="00F85A52" w:rsidP="00F85A52">
      <w:pPr>
        <w:rPr>
          <w:rFonts w:ascii="ＭＳ ゴシック" w:eastAsia="ＭＳ ゴシック" w:hAnsi="ＭＳ ゴシック"/>
        </w:rPr>
      </w:pPr>
    </w:p>
    <w:p w14:paraId="6E7D5935" w14:textId="77777777" w:rsidR="00654DE5" w:rsidRDefault="00654DE5">
      <w:pPr>
        <w:widowControl/>
        <w:jc w:val="left"/>
      </w:pPr>
      <w:r>
        <w:br w:type="page"/>
      </w:r>
    </w:p>
    <w:p w14:paraId="11550291" w14:textId="4F1243E7" w:rsidR="00D25AFE" w:rsidRDefault="00D25AFE" w:rsidP="00D25AFE"/>
    <w:p w14:paraId="3AE41BA0" w14:textId="2AA0B591" w:rsidR="00F85A52" w:rsidRPr="00330D1C" w:rsidRDefault="004F3602" w:rsidP="00F85A52">
      <w:pPr>
        <w:jc w:val="center"/>
      </w:pPr>
      <w:r w:rsidRPr="004F3602">
        <w:rPr>
          <w:noProof/>
        </w:rPr>
        <w:drawing>
          <wp:inline distT="0" distB="0" distL="0" distR="0" wp14:anchorId="2C684C5F" wp14:editId="3C788874">
            <wp:extent cx="5760085" cy="6393180"/>
            <wp:effectExtent l="0" t="0" r="0" b="7620"/>
            <wp:docPr id="36962097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60085" cy="6393180"/>
                    </a:xfrm>
                    <a:prstGeom prst="rect">
                      <a:avLst/>
                    </a:prstGeom>
                    <a:noFill/>
                    <a:ln>
                      <a:noFill/>
                    </a:ln>
                  </pic:spPr>
                </pic:pic>
              </a:graphicData>
            </a:graphic>
          </wp:inline>
        </w:drawing>
      </w:r>
    </w:p>
    <w:p w14:paraId="5C04AAE8" w14:textId="77777777" w:rsidR="00F85A52" w:rsidRDefault="00F85A52" w:rsidP="00F85A52">
      <w:pPr>
        <w:rPr>
          <w:rFonts w:ascii="ＭＳ ゴシック" w:eastAsia="ＭＳ ゴシック" w:hAnsi="ＭＳ ゴシック"/>
        </w:rPr>
      </w:pPr>
      <w:r>
        <w:rPr>
          <w:rFonts w:hint="eastAsia"/>
          <w:sz w:val="18"/>
          <w:szCs w:val="18"/>
        </w:rPr>
        <w:t>※四捨五入の関係で合計が合わない場合がある。</w:t>
      </w:r>
    </w:p>
    <w:p w14:paraId="3A1D61B2" w14:textId="1B675EA0" w:rsidR="00F85A52" w:rsidRPr="00F85A52" w:rsidRDefault="00F85A52" w:rsidP="00F85A52">
      <w:pPr>
        <w:jc w:val="center"/>
        <w:rPr>
          <w:rFonts w:ascii="ＭＳ ゴシック" w:eastAsia="ＭＳ ゴシック" w:hAnsi="ＭＳ ゴシック"/>
        </w:rPr>
      </w:pPr>
      <w:r w:rsidRPr="00F85A52">
        <w:rPr>
          <w:rFonts w:ascii="ＭＳ ゴシック" w:eastAsia="ＭＳ ゴシック" w:hAnsi="ＭＳ ゴシック" w:hint="eastAsia"/>
        </w:rPr>
        <w:t>図</w:t>
      </w:r>
      <w:r w:rsidR="003C01D2">
        <w:rPr>
          <w:rFonts w:ascii="ＭＳ ゴシック" w:eastAsia="ＭＳ ゴシック" w:hAnsi="ＭＳ ゴシック" w:hint="eastAsia"/>
        </w:rPr>
        <w:t>2-1-11</w:t>
      </w:r>
      <w:r w:rsidRPr="00F85A52">
        <w:rPr>
          <w:rFonts w:ascii="ＭＳ ゴシック" w:eastAsia="ＭＳ ゴシック" w:hAnsi="ＭＳ ゴシック" w:hint="eastAsia"/>
        </w:rPr>
        <w:t xml:space="preserve">　</w:t>
      </w:r>
      <w:r w:rsidR="009D5243">
        <w:rPr>
          <w:rFonts w:ascii="ＭＳ ゴシック" w:eastAsia="ＭＳ ゴシック" w:hAnsi="ＭＳ ゴシック" w:hint="eastAsia"/>
        </w:rPr>
        <w:t>利根</w:t>
      </w:r>
      <w:r>
        <w:rPr>
          <w:rFonts w:ascii="ＭＳ ゴシック" w:eastAsia="ＭＳ ゴシック" w:hAnsi="ＭＳ ゴシック" w:hint="eastAsia"/>
        </w:rPr>
        <w:t>川の氾濫</w:t>
      </w:r>
      <w:r w:rsidRPr="00F85A52">
        <w:rPr>
          <w:rFonts w:ascii="ＭＳ ゴシック" w:eastAsia="ＭＳ ゴシック" w:hAnsi="ＭＳ ゴシック" w:hint="eastAsia"/>
        </w:rPr>
        <w:t>の災害廃棄物処理フロー</w:t>
      </w:r>
    </w:p>
    <w:p w14:paraId="198EF976" w14:textId="77777777" w:rsidR="00D25AFE" w:rsidRPr="00D25AFE" w:rsidRDefault="00D25AFE" w:rsidP="00D25AFE"/>
    <w:p w14:paraId="77F8295F" w14:textId="77777777" w:rsidR="00C16D8A" w:rsidRDefault="00C16D8A">
      <w:pPr>
        <w:widowControl/>
        <w:jc w:val="left"/>
        <w:rPr>
          <w:b/>
          <w:sz w:val="24"/>
          <w:szCs w:val="24"/>
        </w:rPr>
      </w:pPr>
      <w:r>
        <w:br w:type="page"/>
      </w:r>
    </w:p>
    <w:p w14:paraId="7841644E" w14:textId="6F5E629C" w:rsidR="0078334E" w:rsidRDefault="001646CB" w:rsidP="0078334E">
      <w:pPr>
        <w:pStyle w:val="3"/>
        <w:spacing w:after="180"/>
      </w:pPr>
      <w:bookmarkStart w:id="24" w:name="_Toc193442741"/>
      <w:r>
        <w:rPr>
          <w:rFonts w:hint="eastAsia"/>
        </w:rPr>
        <w:lastRenderedPageBreak/>
        <w:t>１０</w:t>
      </w:r>
      <w:r w:rsidR="0078334E">
        <w:rPr>
          <w:rFonts w:hint="eastAsia"/>
        </w:rPr>
        <w:t>．</w:t>
      </w:r>
      <w:r w:rsidR="0078334E" w:rsidRPr="00D25AFE">
        <w:rPr>
          <w:rFonts w:hint="eastAsia"/>
        </w:rPr>
        <w:t>仮置場の選定、準備</w:t>
      </w:r>
      <w:bookmarkEnd w:id="24"/>
    </w:p>
    <w:p w14:paraId="7FB20BA7" w14:textId="77777777" w:rsidR="0078334E" w:rsidRDefault="0078334E" w:rsidP="0078334E">
      <w:pPr>
        <w:pStyle w:val="4"/>
      </w:pPr>
      <w:r>
        <w:rPr>
          <w:rFonts w:hint="eastAsia"/>
        </w:rPr>
        <w:t>（１）仮置場の種類</w:t>
      </w:r>
    </w:p>
    <w:p w14:paraId="6C7607AB" w14:textId="5F3EC86F" w:rsidR="0078334E" w:rsidRDefault="0078334E" w:rsidP="00131690">
      <w:pPr>
        <w:ind w:firstLineChars="100" w:firstLine="200"/>
      </w:pPr>
      <w:r>
        <w:rPr>
          <w:rFonts w:hint="eastAsia"/>
        </w:rPr>
        <w:t>仮置場の種類と概要を表</w:t>
      </w:r>
      <w:r w:rsidR="00131690">
        <w:rPr>
          <w:rFonts w:hint="eastAsia"/>
        </w:rPr>
        <w:t>2-1-18</w:t>
      </w:r>
      <w:r>
        <w:rPr>
          <w:rFonts w:hint="eastAsia"/>
        </w:rPr>
        <w:t>に示します。仮置場は住民用仮置場、一次仮置場、二次仮置場に大別されます。発災後初期に発生する片付けごみは、住民用仮置場又は一次仮置場に排出し、損壊家屋の解体撤去に伴う災害廃棄物は一次仮置場又は二次仮置場に集積します。災害発生時には被災状況を速やかに把握した上で、用途に応じた仮置場を関係機関と調整して設置します。</w:t>
      </w:r>
    </w:p>
    <w:p w14:paraId="07110AA9" w14:textId="4FBB7D03" w:rsidR="0078334E" w:rsidRDefault="0078334E" w:rsidP="00131690">
      <w:pPr>
        <w:ind w:firstLineChars="100" w:firstLine="200"/>
      </w:pPr>
      <w:r>
        <w:rPr>
          <w:rFonts w:hint="eastAsia"/>
        </w:rPr>
        <w:t>なお、二次仮置場については収集・運搬効率を考慮して、</w:t>
      </w:r>
      <w:r w:rsidRPr="00B05AF8">
        <w:rPr>
          <w:rFonts w:hint="eastAsia"/>
        </w:rPr>
        <w:t>江戸崎地方衛生土木組合</w:t>
      </w:r>
      <w:r>
        <w:rPr>
          <w:rFonts w:hint="eastAsia"/>
        </w:rPr>
        <w:t>のごみ焼却施設敷地内の災害廃棄物貯留場を活用し、迅速な処理・資源化を行います。</w:t>
      </w:r>
    </w:p>
    <w:p w14:paraId="33D29949" w14:textId="5313B34D" w:rsidR="0078334E" w:rsidRDefault="0078334E" w:rsidP="00F06E5A"/>
    <w:p w14:paraId="314F5F96" w14:textId="4117B943" w:rsidR="0078334E" w:rsidRDefault="0078334E" w:rsidP="0078334E">
      <w:pPr>
        <w:jc w:val="center"/>
        <w:rPr>
          <w:rFonts w:ascii="ＭＳ ゴシック" w:eastAsia="ＭＳ ゴシック" w:hAnsi="ＭＳ ゴシック"/>
        </w:rPr>
      </w:pPr>
      <w:r w:rsidRPr="00366D47">
        <w:rPr>
          <w:rFonts w:ascii="ＭＳ ゴシック" w:eastAsia="ＭＳ ゴシック" w:hAnsi="ＭＳ ゴシック" w:hint="eastAsia"/>
        </w:rPr>
        <w:t>表</w:t>
      </w:r>
      <w:r w:rsidR="00131690">
        <w:rPr>
          <w:rFonts w:ascii="ＭＳ ゴシック" w:eastAsia="ＭＳ ゴシック" w:hAnsi="ＭＳ ゴシック" w:hint="eastAsia"/>
        </w:rPr>
        <w:t>2-1-18</w:t>
      </w:r>
      <w:r w:rsidRPr="00366D47">
        <w:rPr>
          <w:rFonts w:ascii="ＭＳ ゴシック" w:eastAsia="ＭＳ ゴシック" w:hAnsi="ＭＳ ゴシック" w:hint="eastAsia"/>
        </w:rPr>
        <w:t xml:space="preserve">　仮置場の種類と概要</w:t>
      </w:r>
    </w:p>
    <w:tbl>
      <w:tblPr>
        <w:tblStyle w:val="af"/>
        <w:tblW w:w="0" w:type="auto"/>
        <w:tblLook w:val="04A0" w:firstRow="1" w:lastRow="0" w:firstColumn="1" w:lastColumn="0" w:noHBand="0" w:noVBand="1"/>
      </w:tblPr>
      <w:tblGrid>
        <w:gridCol w:w="1555"/>
        <w:gridCol w:w="7506"/>
      </w:tblGrid>
      <w:tr w:rsidR="0078334E" w14:paraId="41F2E901" w14:textId="77777777">
        <w:tc>
          <w:tcPr>
            <w:tcW w:w="1555" w:type="dxa"/>
            <w:shd w:val="clear" w:color="auto" w:fill="D9D9D9" w:themeFill="background1" w:themeFillShade="D9"/>
          </w:tcPr>
          <w:p w14:paraId="4D12BDB5" w14:textId="77777777" w:rsidR="0078334E" w:rsidRDefault="0078334E">
            <w:pPr>
              <w:jc w:val="center"/>
              <w:rPr>
                <w:rFonts w:ascii="ＭＳ ゴシック" w:eastAsia="ＭＳ ゴシック" w:hAnsi="ＭＳ ゴシック"/>
              </w:rPr>
            </w:pPr>
            <w:r w:rsidRPr="001F64AB">
              <w:rPr>
                <w:rFonts w:ascii="HGPｺﾞｼｯｸM" w:eastAsia="HGPｺﾞｼｯｸM" w:hAnsi="ＭＳ ゴシック" w:hint="eastAsia"/>
              </w:rPr>
              <w:t>種類</w:t>
            </w:r>
          </w:p>
        </w:tc>
        <w:tc>
          <w:tcPr>
            <w:tcW w:w="7506" w:type="dxa"/>
            <w:shd w:val="clear" w:color="auto" w:fill="D9D9D9" w:themeFill="background1" w:themeFillShade="D9"/>
          </w:tcPr>
          <w:p w14:paraId="630495C7" w14:textId="77777777" w:rsidR="0078334E" w:rsidRDefault="0078334E">
            <w:pPr>
              <w:jc w:val="center"/>
              <w:rPr>
                <w:rFonts w:ascii="ＭＳ ゴシック" w:eastAsia="ＭＳ ゴシック" w:hAnsi="ＭＳ ゴシック"/>
              </w:rPr>
            </w:pPr>
            <w:r w:rsidRPr="001F64AB">
              <w:rPr>
                <w:rFonts w:ascii="HGPｺﾞｼｯｸM" w:eastAsia="HGPｺﾞｼｯｸM" w:hAnsi="ＭＳ ゴシック" w:hint="eastAsia"/>
              </w:rPr>
              <w:t>概要</w:t>
            </w:r>
          </w:p>
        </w:tc>
      </w:tr>
      <w:tr w:rsidR="0078334E" w14:paraId="1AA54379" w14:textId="77777777">
        <w:tc>
          <w:tcPr>
            <w:tcW w:w="1555" w:type="dxa"/>
            <w:vAlign w:val="center"/>
          </w:tcPr>
          <w:p w14:paraId="1EE1B2EB" w14:textId="77777777" w:rsidR="0078334E" w:rsidRDefault="0078334E">
            <w:pPr>
              <w:spacing w:line="0" w:lineRule="atLeast"/>
              <w:jc w:val="center"/>
              <w:rPr>
                <w:rFonts w:ascii="ＭＳ ゴシック" w:eastAsia="ＭＳ ゴシック" w:hAnsi="ＭＳ ゴシック"/>
                <w:lang w:eastAsia="zh-TW"/>
              </w:rPr>
            </w:pPr>
            <w:r w:rsidRPr="00107689">
              <w:rPr>
                <w:rFonts w:ascii="HGPｺﾞｼｯｸM" w:eastAsia="HGPｺﾞｼｯｸM" w:hAnsi="ＭＳ ゴシック" w:hint="eastAsia"/>
                <w:lang w:eastAsia="zh-TW"/>
              </w:rPr>
              <w:t>住民用仮置場（集積所）</w:t>
            </w:r>
          </w:p>
        </w:tc>
        <w:tc>
          <w:tcPr>
            <w:tcW w:w="7506" w:type="dxa"/>
          </w:tcPr>
          <w:p w14:paraId="539995E5" w14:textId="77777777" w:rsidR="0078334E" w:rsidRPr="00107689" w:rsidRDefault="0078334E">
            <w:pPr>
              <w:rPr>
                <w:rFonts w:ascii="HGPｺﾞｼｯｸM" w:eastAsia="HGPｺﾞｼｯｸM" w:hAnsi="ＭＳ ゴシック"/>
              </w:rPr>
            </w:pPr>
            <w:r w:rsidRPr="00107689">
              <w:rPr>
                <w:rFonts w:ascii="HGPｺﾞｼｯｸM" w:eastAsia="HGPｺﾞｼｯｸM" w:hAnsi="ＭＳ ゴシック" w:hint="eastAsia"/>
              </w:rPr>
              <w:t>【搬入対象物】片付けごみ</w:t>
            </w:r>
          </w:p>
          <w:p w14:paraId="461858B1" w14:textId="77777777" w:rsidR="0078334E" w:rsidRPr="00107689" w:rsidRDefault="0078334E">
            <w:pPr>
              <w:rPr>
                <w:rFonts w:ascii="HGPｺﾞｼｯｸM" w:eastAsia="HGPｺﾞｼｯｸM" w:hAnsi="ＭＳ ゴシック"/>
              </w:rPr>
            </w:pPr>
            <w:r w:rsidRPr="00107689">
              <w:rPr>
                <w:rFonts w:ascii="HGPｺﾞｼｯｸM" w:eastAsia="HGPｺﾞｼｯｸM" w:hAnsi="ＭＳ ゴシック" w:hint="eastAsia"/>
              </w:rPr>
              <w:t>【規模（面積）】小</w:t>
            </w:r>
          </w:p>
          <w:p w14:paraId="2F0F6AB9" w14:textId="77777777" w:rsidR="0078334E" w:rsidRPr="00107689" w:rsidRDefault="0078334E">
            <w:pPr>
              <w:rPr>
                <w:rFonts w:ascii="HGPｺﾞｼｯｸM" w:eastAsia="HGPｺﾞｼｯｸM" w:hAnsi="ＭＳ ゴシック"/>
              </w:rPr>
            </w:pPr>
            <w:r w:rsidRPr="00107689">
              <w:rPr>
                <w:rFonts w:ascii="HGPｺﾞｼｯｸM" w:eastAsia="HGPｺﾞｼｯｸM" w:hAnsi="ＭＳ ゴシック" w:hint="eastAsia"/>
              </w:rPr>
              <w:t>【設置場所】児童公園や集会所の駐車場等</w:t>
            </w:r>
          </w:p>
          <w:p w14:paraId="7D7E0EAC" w14:textId="01A18567" w:rsidR="0078334E" w:rsidRPr="00107689" w:rsidRDefault="0078334E">
            <w:pPr>
              <w:rPr>
                <w:rFonts w:ascii="HGPｺﾞｼｯｸM" w:eastAsia="HGPｺﾞｼｯｸM" w:hAnsi="ＭＳ ゴシック"/>
              </w:rPr>
            </w:pPr>
            <w:r w:rsidRPr="00107689">
              <w:rPr>
                <w:rFonts w:ascii="HGPｺﾞｼｯｸM" w:eastAsia="HGPｺﾞｼｯｸM" w:hAnsi="ＭＳ ゴシック" w:hint="eastAsia"/>
              </w:rPr>
              <w:t>【設置期間】1～3</w:t>
            </w:r>
            <w:r w:rsidR="0014427E">
              <w:rPr>
                <w:rFonts w:ascii="HGPｺﾞｼｯｸM" w:eastAsia="HGPｺﾞｼｯｸM" w:hAnsi="ＭＳ ゴシック" w:hint="eastAsia"/>
              </w:rPr>
              <w:t>か月</w:t>
            </w:r>
            <w:r w:rsidRPr="00107689">
              <w:rPr>
                <w:rFonts w:ascii="HGPｺﾞｼｯｸM" w:eastAsia="HGPｺﾞｼｯｸM" w:hAnsi="ＭＳ ゴシック" w:hint="eastAsia"/>
              </w:rPr>
              <w:t>程度</w:t>
            </w:r>
          </w:p>
          <w:p w14:paraId="6805EA06" w14:textId="77777777" w:rsidR="0078334E" w:rsidRPr="00107689" w:rsidRDefault="0078334E">
            <w:pPr>
              <w:rPr>
                <w:rFonts w:ascii="HGPｺﾞｼｯｸM" w:eastAsia="HGPｺﾞｼｯｸM" w:hAnsi="ＭＳ ゴシック"/>
              </w:rPr>
            </w:pPr>
            <w:r w:rsidRPr="00107689">
              <w:rPr>
                <w:rFonts w:ascii="HGPｺﾞｼｯｸM" w:eastAsia="HGPｺﾞｼｯｸM" w:hAnsi="ＭＳ ゴシック" w:hint="eastAsia"/>
              </w:rPr>
              <w:t>【設置・管理】土地・建物管理者と協議</w:t>
            </w:r>
          </w:p>
          <w:p w14:paraId="45EFC6AA" w14:textId="77777777" w:rsidR="0078334E" w:rsidRDefault="0078334E">
            <w:pPr>
              <w:jc w:val="left"/>
              <w:rPr>
                <w:rFonts w:ascii="ＭＳ ゴシック" w:eastAsia="ＭＳ ゴシック" w:hAnsi="ＭＳ ゴシック"/>
              </w:rPr>
            </w:pPr>
            <w:r w:rsidRPr="00107689">
              <w:rPr>
                <w:rFonts w:ascii="HGPｺﾞｼｯｸM" w:eastAsia="HGPｺﾞｼｯｸM" w:hAnsi="ＭＳ ゴシック" w:hint="eastAsia"/>
              </w:rPr>
              <w:t>【用途】発災初期に、被災地区の近い場所にできるだけ速やかに配置し、被災した住民が、自ら災害廃棄物を持ち込み、一時的に集積する。</w:t>
            </w:r>
          </w:p>
        </w:tc>
      </w:tr>
      <w:tr w:rsidR="0078334E" w14:paraId="5C36661C" w14:textId="77777777">
        <w:tc>
          <w:tcPr>
            <w:tcW w:w="1555" w:type="dxa"/>
            <w:vAlign w:val="center"/>
          </w:tcPr>
          <w:p w14:paraId="511A3905" w14:textId="77777777" w:rsidR="0078334E" w:rsidRDefault="0078334E">
            <w:pPr>
              <w:spacing w:line="0" w:lineRule="atLeast"/>
              <w:jc w:val="center"/>
              <w:rPr>
                <w:rFonts w:ascii="ＭＳ ゴシック" w:eastAsia="ＭＳ ゴシック" w:hAnsi="ＭＳ ゴシック"/>
              </w:rPr>
            </w:pPr>
            <w:r w:rsidRPr="001F64AB">
              <w:rPr>
                <w:rFonts w:ascii="HGPｺﾞｼｯｸM" w:eastAsia="HGPｺﾞｼｯｸM" w:hAnsi="ＭＳ ゴシック" w:hint="eastAsia"/>
              </w:rPr>
              <w:t>一次仮置場</w:t>
            </w:r>
          </w:p>
        </w:tc>
        <w:tc>
          <w:tcPr>
            <w:tcW w:w="7506" w:type="dxa"/>
          </w:tcPr>
          <w:p w14:paraId="760A5A44"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【搬入対象物】片付けごみ、解体・撤去による廃棄物等</w:t>
            </w:r>
          </w:p>
          <w:p w14:paraId="0635E0A9" w14:textId="77777777" w:rsidR="0078334E" w:rsidRPr="001F64AB" w:rsidRDefault="0078334E">
            <w:pPr>
              <w:rPr>
                <w:rFonts w:ascii="HGPｺﾞｼｯｸM" w:eastAsia="HGPｺﾞｼｯｸM" w:hAnsi="ＭＳ ゴシック"/>
                <w:lang w:eastAsia="zh-TW"/>
              </w:rPr>
            </w:pPr>
            <w:r w:rsidRPr="001F64AB">
              <w:rPr>
                <w:rFonts w:ascii="HGPｺﾞｼｯｸM" w:eastAsia="HGPｺﾞｼｯｸM" w:hAnsi="ＭＳ ゴシック" w:hint="eastAsia"/>
                <w:lang w:eastAsia="zh-TW"/>
              </w:rPr>
              <w:t>【規模（面積）】中～大</w:t>
            </w:r>
          </w:p>
          <w:p w14:paraId="5BF873E8"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【設置場所】運動公園や公共の遊休地等、ある程度の広さが確保できる場所</w:t>
            </w:r>
          </w:p>
          <w:p w14:paraId="6583742E"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【設置期間】1～3年</w:t>
            </w:r>
          </w:p>
          <w:p w14:paraId="7F0CEDEF"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【設置・管理】自治体</w:t>
            </w:r>
          </w:p>
          <w:p w14:paraId="2E10F93D" w14:textId="77777777" w:rsidR="0078334E" w:rsidRDefault="0078334E">
            <w:pPr>
              <w:jc w:val="left"/>
              <w:rPr>
                <w:rFonts w:ascii="ＭＳ ゴシック" w:eastAsia="ＭＳ ゴシック" w:hAnsi="ＭＳ ゴシック"/>
              </w:rPr>
            </w:pPr>
            <w:r w:rsidRPr="001F64AB">
              <w:rPr>
                <w:rFonts w:ascii="HGPｺﾞｼｯｸM" w:eastAsia="HGPｺﾞｼｯｸM" w:hAnsi="ＭＳ ゴシック" w:hint="eastAsia"/>
              </w:rPr>
              <w:t>【用途】住民用仮置場や発災現場（路上や解体家屋）から災害廃棄物を集積し、分別・一時保管を行う。バックホウ等の重機等により、粗選別する。住民用仮置場のように住民が直接搬入する場合もある</w:t>
            </w:r>
          </w:p>
        </w:tc>
      </w:tr>
      <w:tr w:rsidR="0078334E" w14:paraId="79E6B232" w14:textId="77777777">
        <w:tc>
          <w:tcPr>
            <w:tcW w:w="1555" w:type="dxa"/>
            <w:vAlign w:val="center"/>
          </w:tcPr>
          <w:p w14:paraId="2DF82EEB" w14:textId="77777777" w:rsidR="0078334E" w:rsidRDefault="0078334E">
            <w:pPr>
              <w:spacing w:line="0" w:lineRule="atLeast"/>
              <w:jc w:val="center"/>
              <w:rPr>
                <w:rFonts w:ascii="ＭＳ ゴシック" w:eastAsia="ＭＳ ゴシック" w:hAnsi="ＭＳ ゴシック"/>
              </w:rPr>
            </w:pPr>
            <w:r w:rsidRPr="001F64AB">
              <w:rPr>
                <w:rFonts w:ascii="HGPｺﾞｼｯｸM" w:eastAsia="HGPｺﾞｼｯｸM" w:hAnsi="ＭＳ ゴシック" w:hint="eastAsia"/>
              </w:rPr>
              <w:t>二次仮置場</w:t>
            </w:r>
          </w:p>
        </w:tc>
        <w:tc>
          <w:tcPr>
            <w:tcW w:w="7506" w:type="dxa"/>
          </w:tcPr>
          <w:p w14:paraId="252CB2AF"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【搬入対象物】解体・撤去による廃棄物等</w:t>
            </w:r>
          </w:p>
          <w:p w14:paraId="3ECF97BA"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【規模（面積）】大</w:t>
            </w:r>
          </w:p>
          <w:p w14:paraId="3CFC7E3B"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【設置場所】運動公園</w:t>
            </w:r>
            <w:r w:rsidRPr="00107689">
              <w:rPr>
                <w:rFonts w:ascii="HGPｺﾞｼｯｸM" w:eastAsia="HGPｺﾞｼｯｸM" w:hAnsi="ＭＳ ゴシック" w:hint="eastAsia"/>
              </w:rPr>
              <w:t>、</w:t>
            </w:r>
            <w:r w:rsidRPr="001F64AB">
              <w:rPr>
                <w:rFonts w:ascii="HGPｺﾞｼｯｸM" w:eastAsia="HGPｺﾞｼｯｸM" w:hAnsi="ＭＳ ゴシック" w:hint="eastAsia"/>
              </w:rPr>
              <w:t>工業用地等、数ヘクタールの面積を確保できる場所</w:t>
            </w:r>
          </w:p>
          <w:p w14:paraId="3D837819"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【設置期間】1～3年</w:t>
            </w:r>
          </w:p>
          <w:p w14:paraId="77A328AD" w14:textId="77777777" w:rsidR="0078334E" w:rsidRPr="001F64AB" w:rsidRDefault="0078334E">
            <w:pPr>
              <w:rPr>
                <w:rFonts w:ascii="HGPｺﾞｼｯｸM" w:eastAsia="HGPｺﾞｼｯｸM" w:hAnsi="ＭＳ ゴシック"/>
              </w:rPr>
            </w:pPr>
            <w:r w:rsidRPr="001F64AB">
              <w:rPr>
                <w:rFonts w:ascii="HGPｺﾞｼｯｸM" w:eastAsia="HGPｺﾞｼｯｸM" w:hAnsi="ＭＳ ゴシック" w:hint="eastAsia"/>
              </w:rPr>
              <w:t>【設置・管理】自治体</w:t>
            </w:r>
          </w:p>
          <w:p w14:paraId="495C6DA2" w14:textId="77777777" w:rsidR="0078334E" w:rsidRDefault="0078334E">
            <w:pPr>
              <w:jc w:val="left"/>
              <w:rPr>
                <w:rFonts w:ascii="ＭＳ ゴシック" w:eastAsia="ＭＳ ゴシック" w:hAnsi="ＭＳ ゴシック"/>
              </w:rPr>
            </w:pPr>
            <w:r w:rsidRPr="001F64AB">
              <w:rPr>
                <w:rFonts w:ascii="HGPｺﾞｼｯｸM" w:eastAsia="HGPｺﾞｼｯｸM" w:hAnsi="ＭＳ ゴシック" w:hint="eastAsia"/>
              </w:rPr>
              <w:t>【用途】一次仮置場からの災害廃棄物を集積し、破砕、選別等の処理を行い、焼却施設や再資源化施設への搬出拠点として設置する。</w:t>
            </w:r>
            <w:r w:rsidRPr="001F64AB">
              <w:rPr>
                <w:rFonts w:ascii="HGPｺﾞｼｯｸM" w:eastAsia="HGPｺﾞｼｯｸM" w:hAnsi="ＭＳ 明朝" w:hint="eastAsia"/>
              </w:rPr>
              <w:t>災害廃棄物の量や種類によっては設置しない場合がある。</w:t>
            </w:r>
          </w:p>
        </w:tc>
      </w:tr>
    </w:tbl>
    <w:p w14:paraId="224F19E8" w14:textId="77777777" w:rsidR="0078334E" w:rsidRDefault="0078334E" w:rsidP="0078334E">
      <w:pPr>
        <w:jc w:val="center"/>
        <w:rPr>
          <w:rFonts w:ascii="ＭＳ ゴシック" w:eastAsia="ＭＳ ゴシック" w:hAnsi="ＭＳ ゴシック"/>
        </w:rPr>
      </w:pPr>
    </w:p>
    <w:p w14:paraId="4FA1A8EE" w14:textId="77777777" w:rsidR="0078334E" w:rsidRDefault="0078334E" w:rsidP="0078334E">
      <w:r>
        <w:br w:type="page"/>
      </w:r>
    </w:p>
    <w:p w14:paraId="07DA8F87" w14:textId="77777777" w:rsidR="0078334E" w:rsidRDefault="0078334E" w:rsidP="0078334E">
      <w:pPr>
        <w:pStyle w:val="4"/>
      </w:pPr>
      <w:r>
        <w:rPr>
          <w:rFonts w:hint="eastAsia"/>
        </w:rPr>
        <w:lastRenderedPageBreak/>
        <w:t>（２）仮置場必要面積</w:t>
      </w:r>
    </w:p>
    <w:p w14:paraId="66C0D215" w14:textId="58B25FE9" w:rsidR="0078334E" w:rsidRDefault="0078334E" w:rsidP="00156835">
      <w:pPr>
        <w:ind w:firstLineChars="100" w:firstLine="200"/>
      </w:pPr>
      <w:r>
        <w:rPr>
          <w:rFonts w:hint="eastAsia"/>
        </w:rPr>
        <w:t>対象とする災害における災害廃棄物発生量をもとに、仮置場必要面積を推計しま</w:t>
      </w:r>
      <w:r w:rsidR="005F1183">
        <w:rPr>
          <w:rFonts w:hint="eastAsia"/>
        </w:rPr>
        <w:t>す</w:t>
      </w:r>
      <w:r>
        <w:rPr>
          <w:rFonts w:hint="eastAsia"/>
        </w:rPr>
        <w:t>。</w:t>
      </w:r>
    </w:p>
    <w:p w14:paraId="0E4857A2" w14:textId="77777777" w:rsidR="0078334E" w:rsidRDefault="0078334E" w:rsidP="0078334E"/>
    <w:p w14:paraId="309DB0FD" w14:textId="29DBCBEE" w:rsidR="00CB749D" w:rsidRDefault="00CB749D" w:rsidP="00CB749D">
      <w:pPr>
        <w:pStyle w:val="5"/>
        <w:ind w:left="200"/>
      </w:pPr>
      <w:r>
        <w:rPr>
          <w:rFonts w:hint="eastAsia"/>
        </w:rPr>
        <w:t>１）災害廃棄物全体量</w:t>
      </w:r>
    </w:p>
    <w:p w14:paraId="2C9BACDB" w14:textId="77777777" w:rsidR="00CB749D" w:rsidRDefault="00CB749D" w:rsidP="00CB749D">
      <w:pPr>
        <w:ind w:leftChars="100" w:left="200" w:firstLineChars="100" w:firstLine="200"/>
      </w:pPr>
      <w:r>
        <w:rPr>
          <w:rFonts w:hint="eastAsia"/>
        </w:rPr>
        <w:t>災害廃棄物の仮置場必要面積の推計方法を表</w:t>
      </w:r>
      <w:r>
        <w:rPr>
          <w:rFonts w:hint="eastAsia"/>
        </w:rPr>
        <w:t>2-1-21</w:t>
      </w:r>
      <w:r>
        <w:rPr>
          <w:rFonts w:hint="eastAsia"/>
        </w:rPr>
        <w:t>に示します。処理期間を</w:t>
      </w:r>
      <w:r>
        <w:rPr>
          <w:rFonts w:hint="eastAsia"/>
        </w:rPr>
        <w:t>3</w:t>
      </w:r>
      <w:r>
        <w:rPr>
          <w:rFonts w:hint="eastAsia"/>
        </w:rPr>
        <w:t>年と想定し、災害廃棄物の</w:t>
      </w:r>
      <w:r>
        <w:rPr>
          <w:rFonts w:hint="eastAsia"/>
        </w:rPr>
        <w:t>3</w:t>
      </w:r>
      <w:r>
        <w:rPr>
          <w:rFonts w:hint="eastAsia"/>
        </w:rPr>
        <w:t>分の</w:t>
      </w:r>
      <w:r>
        <w:rPr>
          <w:rFonts w:hint="eastAsia"/>
        </w:rPr>
        <w:t>2</w:t>
      </w:r>
      <w:r>
        <w:rPr>
          <w:rFonts w:hint="eastAsia"/>
        </w:rPr>
        <w:t>の量を高さ</w:t>
      </w:r>
      <w:r>
        <w:rPr>
          <w:rFonts w:hint="eastAsia"/>
        </w:rPr>
        <w:t>5m</w:t>
      </w:r>
      <w:r>
        <w:rPr>
          <w:rFonts w:hint="eastAsia"/>
        </w:rPr>
        <w:t>に積み上げ、ごみの仮置きと同等の作業スペースを確保した場合の面積として推計します。</w:t>
      </w:r>
    </w:p>
    <w:p w14:paraId="6B432A51" w14:textId="702B4279" w:rsidR="00CB749D" w:rsidRDefault="00CB749D" w:rsidP="00CB749D">
      <w:pPr>
        <w:ind w:leftChars="100" w:left="200" w:firstLineChars="100" w:firstLine="200"/>
      </w:pPr>
      <w:r>
        <w:rPr>
          <w:rFonts w:hint="eastAsia"/>
        </w:rPr>
        <w:t>推計結果を表</w:t>
      </w:r>
      <w:r>
        <w:rPr>
          <w:rFonts w:hint="eastAsia"/>
        </w:rPr>
        <w:t>2-1-22</w:t>
      </w:r>
      <w:r>
        <w:rPr>
          <w:rFonts w:hint="eastAsia"/>
        </w:rPr>
        <w:t>に示します。片付けごみのほか、被災家屋の解体に伴う</w:t>
      </w:r>
      <w:r w:rsidR="00E3401B">
        <w:rPr>
          <w:rFonts w:hint="eastAsia"/>
        </w:rPr>
        <w:t>災害廃棄物</w:t>
      </w:r>
      <w:r>
        <w:rPr>
          <w:rFonts w:hint="eastAsia"/>
        </w:rPr>
        <w:t>や津波堆積物を、仮置きする際に必要な面積は、最大で</w:t>
      </w:r>
      <w:r>
        <w:rPr>
          <w:rFonts w:hint="eastAsia"/>
        </w:rPr>
        <w:t>6.9</w:t>
      </w:r>
      <w:r w:rsidRPr="003B75D6">
        <w:rPr>
          <w:rFonts w:hint="eastAsia"/>
        </w:rPr>
        <w:t>ha</w:t>
      </w:r>
      <w:r>
        <w:rPr>
          <w:rFonts w:hint="eastAsia"/>
        </w:rPr>
        <w:t>と推計されました。災害時には、</w:t>
      </w:r>
      <w:r>
        <w:t>1</w:t>
      </w:r>
      <w:r>
        <w:rPr>
          <w:rFonts w:hint="eastAsia"/>
        </w:rPr>
        <w:t>箇所あたり</w:t>
      </w:r>
      <w:r>
        <w:rPr>
          <w:rFonts w:hint="eastAsia"/>
        </w:rPr>
        <w:t>3</w:t>
      </w:r>
      <w:r>
        <w:t>,000m</w:t>
      </w:r>
      <w:r w:rsidRPr="00FF7A4F">
        <w:rPr>
          <w:vertAlign w:val="superscript"/>
        </w:rPr>
        <w:t>2</w:t>
      </w:r>
      <w:r>
        <w:rPr>
          <w:rFonts w:hint="eastAsia"/>
        </w:rPr>
        <w:t>以上を目安に、被災状況に応じて複数個所に分けて設置し、</w:t>
      </w:r>
      <w:r w:rsidRPr="00AE62DF">
        <w:rPr>
          <w:rFonts w:hint="eastAsia"/>
        </w:rPr>
        <w:t>概ね</w:t>
      </w:r>
      <w:r w:rsidRPr="00AE62DF">
        <w:rPr>
          <w:rFonts w:hint="eastAsia"/>
        </w:rPr>
        <w:t>1</w:t>
      </w:r>
      <w:r w:rsidRPr="00AE62DF">
        <w:rPr>
          <w:rFonts w:hint="eastAsia"/>
        </w:rPr>
        <w:t>年以内に被災現場から災害廃棄物を撤去し</w:t>
      </w:r>
      <w:r>
        <w:rPr>
          <w:rFonts w:hint="eastAsia"/>
        </w:rPr>
        <w:t>、一次仮置場に搬入することとします。</w:t>
      </w:r>
    </w:p>
    <w:p w14:paraId="0ABB60B0" w14:textId="77777777" w:rsidR="00CB749D" w:rsidRPr="00F06E5A" w:rsidRDefault="00CB749D" w:rsidP="00CB749D"/>
    <w:p w14:paraId="5178EBC5" w14:textId="77777777" w:rsidR="00CB749D" w:rsidRPr="00F06E5A" w:rsidRDefault="00CB749D" w:rsidP="00CB749D">
      <w:pPr>
        <w:jc w:val="center"/>
        <w:rPr>
          <w:rFonts w:ascii="ＭＳ ゴシック" w:eastAsia="ＭＳ ゴシック" w:hAnsi="ＭＳ ゴシック"/>
        </w:rPr>
      </w:pPr>
      <w:r w:rsidRPr="00F06E5A">
        <w:rPr>
          <w:rFonts w:ascii="ＭＳ ゴシック" w:eastAsia="ＭＳ ゴシック" w:hAnsi="ＭＳ ゴシック" w:hint="eastAsia"/>
        </w:rPr>
        <w:t>表</w:t>
      </w:r>
      <w:r>
        <w:rPr>
          <w:rFonts w:ascii="ＭＳ ゴシック" w:eastAsia="ＭＳ ゴシック" w:hAnsi="ＭＳ ゴシック" w:hint="eastAsia"/>
        </w:rPr>
        <w:t>2-1-21</w:t>
      </w:r>
      <w:r w:rsidRPr="00F06E5A">
        <w:rPr>
          <w:rFonts w:ascii="ＭＳ ゴシック" w:eastAsia="ＭＳ ゴシック" w:hAnsi="ＭＳ ゴシック" w:hint="eastAsia"/>
        </w:rPr>
        <w:t xml:space="preserve">　災害廃棄物の仮置場必要面積の推計方法</w:t>
      </w:r>
    </w:p>
    <w:tbl>
      <w:tblPr>
        <w:tblStyle w:val="af"/>
        <w:tblW w:w="9067" w:type="dxa"/>
        <w:tblLook w:val="04A0" w:firstRow="1" w:lastRow="0" w:firstColumn="1" w:lastColumn="0" w:noHBand="0" w:noVBand="1"/>
      </w:tblPr>
      <w:tblGrid>
        <w:gridCol w:w="1838"/>
        <w:gridCol w:w="7229"/>
      </w:tblGrid>
      <w:tr w:rsidR="00CB749D" w:rsidRPr="00555B9E" w14:paraId="33AAD7FD" w14:textId="77777777" w:rsidTr="00EA2CAD">
        <w:tc>
          <w:tcPr>
            <w:tcW w:w="1838" w:type="dxa"/>
            <w:shd w:val="clear" w:color="auto" w:fill="F2F2F2" w:themeFill="background1" w:themeFillShade="F2"/>
          </w:tcPr>
          <w:p w14:paraId="26F9C85F"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推計式</w:t>
            </w:r>
          </w:p>
        </w:tc>
        <w:tc>
          <w:tcPr>
            <w:tcW w:w="7229" w:type="dxa"/>
          </w:tcPr>
          <w:p w14:paraId="5788BC40"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面積＝集積量÷見かけ比重÷積み上げ高さ×（1</w:t>
            </w:r>
            <w:r>
              <w:rPr>
                <w:rFonts w:ascii="HGPｺﾞｼｯｸM" w:eastAsia="HGPｺﾞｼｯｸM" w:hint="eastAsia"/>
              </w:rPr>
              <w:t>＋</w:t>
            </w:r>
            <w:r w:rsidRPr="00555B9E">
              <w:rPr>
                <w:rFonts w:ascii="HGPｺﾞｼｯｸM" w:eastAsia="HGPｺﾞｼｯｸM" w:hint="eastAsia"/>
              </w:rPr>
              <w:t>作業スペース割合）</w:t>
            </w:r>
          </w:p>
        </w:tc>
      </w:tr>
      <w:tr w:rsidR="00CB749D" w:rsidRPr="00555B9E" w14:paraId="4A365DD8" w14:textId="77777777" w:rsidTr="00EA2CAD">
        <w:tc>
          <w:tcPr>
            <w:tcW w:w="1838" w:type="dxa"/>
            <w:shd w:val="clear" w:color="auto" w:fill="F2F2F2" w:themeFill="background1" w:themeFillShade="F2"/>
          </w:tcPr>
          <w:p w14:paraId="3C2CDE9A"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集積量</w:t>
            </w:r>
          </w:p>
        </w:tc>
        <w:tc>
          <w:tcPr>
            <w:tcW w:w="7229" w:type="dxa"/>
          </w:tcPr>
          <w:p w14:paraId="20647DAF" w14:textId="77777777" w:rsidR="00CB749D" w:rsidRPr="00555B9E" w:rsidRDefault="00CB749D" w:rsidP="00EA2CAD">
            <w:pPr>
              <w:rPr>
                <w:rFonts w:ascii="HGPｺﾞｼｯｸM" w:eastAsia="HGPｺﾞｼｯｸM"/>
              </w:rPr>
            </w:pPr>
            <w:r w:rsidRPr="00AC43C7">
              <w:rPr>
                <w:rFonts w:ascii="HGPｺﾞｼｯｸM" w:eastAsia="HGPｺﾞｼｯｸM" w:hint="eastAsia"/>
              </w:rPr>
              <w:t>災害廃棄物の発生量－処理量</w:t>
            </w:r>
          </w:p>
        </w:tc>
      </w:tr>
      <w:tr w:rsidR="00CB749D" w:rsidRPr="00555B9E" w14:paraId="1C2EA6F2" w14:textId="77777777" w:rsidTr="00EA2CAD">
        <w:tc>
          <w:tcPr>
            <w:tcW w:w="1838" w:type="dxa"/>
            <w:shd w:val="clear" w:color="auto" w:fill="F2F2F2" w:themeFill="background1" w:themeFillShade="F2"/>
          </w:tcPr>
          <w:p w14:paraId="22BAF4F2" w14:textId="77777777" w:rsidR="00CB749D" w:rsidRPr="00555B9E" w:rsidRDefault="00CB749D" w:rsidP="00EA2CAD">
            <w:pPr>
              <w:rPr>
                <w:rFonts w:ascii="HGPｺﾞｼｯｸM" w:eastAsia="HGPｺﾞｼｯｸM"/>
              </w:rPr>
            </w:pPr>
            <w:r w:rsidRPr="00AC43C7">
              <w:rPr>
                <w:rFonts w:ascii="HGPｺﾞｼｯｸM" w:eastAsia="HGPｺﾞｼｯｸM" w:hint="eastAsia"/>
              </w:rPr>
              <w:t>処理量</w:t>
            </w:r>
          </w:p>
        </w:tc>
        <w:tc>
          <w:tcPr>
            <w:tcW w:w="7229" w:type="dxa"/>
          </w:tcPr>
          <w:p w14:paraId="7953BAB5" w14:textId="77777777" w:rsidR="00CB749D" w:rsidRPr="00AC43C7" w:rsidRDefault="00CB749D" w:rsidP="00EA2CAD">
            <w:pPr>
              <w:rPr>
                <w:rFonts w:ascii="HGPｺﾞｼｯｸM" w:eastAsia="HGPｺﾞｼｯｸM"/>
              </w:rPr>
            </w:pPr>
            <w:r w:rsidRPr="00AC43C7">
              <w:rPr>
                <w:rFonts w:ascii="HGPｺﾞｼｯｸM" w:eastAsia="HGPｺﾞｼｯｸM" w:hint="eastAsia"/>
              </w:rPr>
              <w:t>災害廃棄物の発生量÷処理期間</w:t>
            </w:r>
          </w:p>
        </w:tc>
      </w:tr>
      <w:tr w:rsidR="00CB749D" w:rsidRPr="00555B9E" w14:paraId="223B0F95" w14:textId="77777777" w:rsidTr="00EA2CAD">
        <w:tc>
          <w:tcPr>
            <w:tcW w:w="1838" w:type="dxa"/>
            <w:shd w:val="clear" w:color="auto" w:fill="F2F2F2" w:themeFill="background1" w:themeFillShade="F2"/>
          </w:tcPr>
          <w:p w14:paraId="44C748B0"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見かけ比重</w:t>
            </w:r>
          </w:p>
        </w:tc>
        <w:tc>
          <w:tcPr>
            <w:tcW w:w="7229" w:type="dxa"/>
          </w:tcPr>
          <w:p w14:paraId="2C3C5950"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可燃物0.4（ｔ/ｍ</w:t>
            </w:r>
            <w:r w:rsidRPr="00555B9E">
              <w:rPr>
                <w:rFonts w:ascii="HGPｺﾞｼｯｸM" w:eastAsia="HGPｺﾞｼｯｸM" w:hint="eastAsia"/>
                <w:vertAlign w:val="superscript"/>
              </w:rPr>
              <w:t>3</w:t>
            </w:r>
            <w:r w:rsidRPr="00555B9E">
              <w:rPr>
                <w:rFonts w:ascii="HGPｺﾞｼｯｸM" w:eastAsia="HGPｺﾞｼｯｸM" w:hint="eastAsia"/>
              </w:rPr>
              <w:t>）、不燃物1.1（ｔ/ｍ</w:t>
            </w:r>
            <w:r w:rsidRPr="00555B9E">
              <w:rPr>
                <w:rFonts w:ascii="HGPｺﾞｼｯｸM" w:eastAsia="HGPｺﾞｼｯｸM" w:hint="eastAsia"/>
                <w:vertAlign w:val="superscript"/>
              </w:rPr>
              <w:t>3</w:t>
            </w:r>
            <w:r w:rsidRPr="00555B9E">
              <w:rPr>
                <w:rFonts w:ascii="HGPｺﾞｼｯｸM" w:eastAsia="HGPｺﾞｼｯｸM" w:hint="eastAsia"/>
              </w:rPr>
              <w:t>）</w:t>
            </w:r>
          </w:p>
        </w:tc>
      </w:tr>
      <w:tr w:rsidR="00CB749D" w:rsidRPr="00555B9E" w14:paraId="60582277" w14:textId="77777777" w:rsidTr="00EA2CAD">
        <w:tc>
          <w:tcPr>
            <w:tcW w:w="1838" w:type="dxa"/>
            <w:shd w:val="clear" w:color="auto" w:fill="F2F2F2" w:themeFill="background1" w:themeFillShade="F2"/>
          </w:tcPr>
          <w:p w14:paraId="4ED17F79"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積み上げ高さ</w:t>
            </w:r>
          </w:p>
        </w:tc>
        <w:tc>
          <w:tcPr>
            <w:tcW w:w="7229" w:type="dxa"/>
          </w:tcPr>
          <w:p w14:paraId="56143593"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５ｍ以下が望ましい。</w:t>
            </w:r>
          </w:p>
        </w:tc>
      </w:tr>
      <w:tr w:rsidR="00CB749D" w:rsidRPr="00555B9E" w14:paraId="3DA5476B" w14:textId="77777777" w:rsidTr="00EA2CAD">
        <w:tc>
          <w:tcPr>
            <w:tcW w:w="1838" w:type="dxa"/>
            <w:shd w:val="clear" w:color="auto" w:fill="F2F2F2" w:themeFill="background1" w:themeFillShade="F2"/>
          </w:tcPr>
          <w:p w14:paraId="302F15CF" w14:textId="77777777" w:rsidR="00CB749D" w:rsidRPr="00555B9E" w:rsidRDefault="00CB749D" w:rsidP="00EA2CAD">
            <w:pPr>
              <w:rPr>
                <w:rFonts w:ascii="HGPｺﾞｼｯｸM" w:eastAsia="HGPｺﾞｼｯｸM"/>
              </w:rPr>
            </w:pPr>
            <w:r w:rsidRPr="00555B9E">
              <w:rPr>
                <w:rFonts w:ascii="HGPｺﾞｼｯｸM" w:eastAsia="HGPｺﾞｼｯｸM" w:hint="eastAsia"/>
              </w:rPr>
              <w:t>作業スペース割合</w:t>
            </w:r>
          </w:p>
        </w:tc>
        <w:tc>
          <w:tcPr>
            <w:tcW w:w="7229" w:type="dxa"/>
          </w:tcPr>
          <w:p w14:paraId="1964733A" w14:textId="77777777" w:rsidR="00CB749D" w:rsidRPr="00555B9E" w:rsidRDefault="00CB749D" w:rsidP="00EA2CAD">
            <w:pPr>
              <w:rPr>
                <w:rFonts w:ascii="HGPｺﾞｼｯｸM" w:eastAsia="HGPｺﾞｼｯｸM"/>
              </w:rPr>
            </w:pPr>
            <w:r>
              <w:rPr>
                <w:rFonts w:ascii="HGPｺﾞｼｯｸM" w:eastAsia="HGPｺﾞｼｯｸM"/>
              </w:rPr>
              <w:t>0.8</w:t>
            </w:r>
            <w:r>
              <w:rPr>
                <w:rFonts w:ascii="HGPｺﾞｼｯｸM" w:eastAsia="HGPｺﾞｼｯｸM" w:hint="eastAsia"/>
              </w:rPr>
              <w:t>～1</w:t>
            </w:r>
          </w:p>
        </w:tc>
      </w:tr>
      <w:tr w:rsidR="00CB749D" w:rsidRPr="00555B9E" w14:paraId="256FF920" w14:textId="77777777" w:rsidTr="00EA2CAD">
        <w:tc>
          <w:tcPr>
            <w:tcW w:w="9067" w:type="dxa"/>
            <w:gridSpan w:val="2"/>
          </w:tcPr>
          <w:p w14:paraId="08B1BB6D" w14:textId="77777777" w:rsidR="00CB749D" w:rsidRPr="00555B9E" w:rsidRDefault="00CB749D" w:rsidP="00EA2CAD">
            <w:pPr>
              <w:ind w:left="300" w:hangingChars="150" w:hanging="300"/>
              <w:rPr>
                <w:rFonts w:ascii="HGPｺﾞｼｯｸM" w:eastAsia="HGPｺﾞｼｯｸM"/>
              </w:rPr>
            </w:pPr>
            <w:r>
              <w:rPr>
                <w:rFonts w:ascii="HGPｺﾞｼｯｸM" w:eastAsia="HGPｺﾞｼｯｸM" w:hint="eastAsia"/>
              </w:rPr>
              <w:t>注：災害廃棄物（全量の2</w:t>
            </w:r>
            <w:r>
              <w:rPr>
                <w:rFonts w:ascii="HGPｺﾞｼｯｸM" w:eastAsia="HGPｺﾞｼｯｸM"/>
              </w:rPr>
              <w:t>/3</w:t>
            </w:r>
            <w:r>
              <w:rPr>
                <w:rFonts w:ascii="HGPｺﾞｼｯｸM" w:eastAsia="HGPｺﾞｼｯｸM" w:hint="eastAsia"/>
              </w:rPr>
              <w:t>）の仮置きと作業スペースを合わせた面積。</w:t>
            </w:r>
            <w:r w:rsidRPr="00AC43C7">
              <w:rPr>
                <w:rFonts w:ascii="HGPｺﾞｼｯｸM" w:eastAsia="HGPｺﾞｼｯｸM" w:hint="eastAsia"/>
              </w:rPr>
              <w:t>１年程度で全ての災害廃棄物を集め、３年程度で全ての処理を終えることを想定したものであり、処理期間を通して一定割合で災害廃棄物の処理が続くことを前提として必要面積を算定する方法である。仮置場では災害廃棄物の搬入と搬出が並行して行われることから、搬入量と搬出量の差に相当する量を最大集積量とし、この保管面積を求めるという考え方である。</w:t>
            </w:r>
          </w:p>
        </w:tc>
      </w:tr>
    </w:tbl>
    <w:p w14:paraId="53B500C3" w14:textId="77777777" w:rsidR="00CB749D" w:rsidRPr="005B2D80" w:rsidRDefault="00CB749D" w:rsidP="00CB749D">
      <w:pPr>
        <w:ind w:left="540" w:hangingChars="300" w:hanging="540"/>
      </w:pPr>
      <w:r w:rsidRPr="005B2D80">
        <w:rPr>
          <w:sz w:val="18"/>
          <w:szCs w:val="18"/>
        </w:rPr>
        <w:t>出典：災害廃棄物対策指針</w:t>
      </w:r>
      <w:r w:rsidRPr="005B2D80">
        <w:rPr>
          <w:sz w:val="18"/>
          <w:szCs w:val="18"/>
        </w:rPr>
        <w:t xml:space="preserve"> </w:t>
      </w:r>
      <w:r w:rsidRPr="005B2D80">
        <w:rPr>
          <w:sz w:val="18"/>
          <w:szCs w:val="18"/>
        </w:rPr>
        <w:t>技術資料【技</w:t>
      </w:r>
      <w:r w:rsidRPr="005B2D80">
        <w:rPr>
          <w:sz w:val="18"/>
          <w:szCs w:val="18"/>
        </w:rPr>
        <w:t>18-2</w:t>
      </w:r>
      <w:r w:rsidRPr="005B2D80">
        <w:rPr>
          <w:sz w:val="18"/>
          <w:szCs w:val="18"/>
        </w:rPr>
        <w:t>】（平成</w:t>
      </w:r>
      <w:r w:rsidRPr="005B2D80">
        <w:rPr>
          <w:sz w:val="18"/>
          <w:szCs w:val="18"/>
        </w:rPr>
        <w:t>31</w:t>
      </w:r>
      <w:r w:rsidRPr="005B2D80">
        <w:rPr>
          <w:sz w:val="18"/>
          <w:szCs w:val="18"/>
        </w:rPr>
        <w:t>年</w:t>
      </w:r>
      <w:r w:rsidRPr="005B2D80">
        <w:rPr>
          <w:sz w:val="18"/>
          <w:szCs w:val="18"/>
        </w:rPr>
        <w:t>4</w:t>
      </w:r>
      <w:r w:rsidRPr="005B2D80">
        <w:rPr>
          <w:sz w:val="18"/>
          <w:szCs w:val="18"/>
        </w:rPr>
        <w:t>月）を基に作成</w:t>
      </w:r>
    </w:p>
    <w:p w14:paraId="61EB2542" w14:textId="77777777" w:rsidR="00CB749D" w:rsidRPr="005B2D80" w:rsidRDefault="00CB749D" w:rsidP="00CB749D"/>
    <w:p w14:paraId="15014ED0" w14:textId="77777777" w:rsidR="00CB749D" w:rsidRPr="00F06E5A" w:rsidRDefault="00CB749D" w:rsidP="00CB749D">
      <w:pPr>
        <w:jc w:val="center"/>
        <w:rPr>
          <w:rFonts w:ascii="ＭＳ ゴシック" w:eastAsia="ＭＳ ゴシック" w:hAnsi="ＭＳ ゴシック"/>
        </w:rPr>
      </w:pPr>
      <w:r w:rsidRPr="00F06E5A">
        <w:rPr>
          <w:rFonts w:ascii="ＭＳ ゴシック" w:eastAsia="ＭＳ ゴシック" w:hAnsi="ＭＳ ゴシック" w:hint="eastAsia"/>
        </w:rPr>
        <w:t>表</w:t>
      </w:r>
      <w:r>
        <w:rPr>
          <w:rFonts w:ascii="ＭＳ ゴシック" w:eastAsia="ＭＳ ゴシック" w:hAnsi="ＭＳ ゴシック" w:hint="eastAsia"/>
        </w:rPr>
        <w:t>2-1-22</w:t>
      </w:r>
      <w:r w:rsidRPr="00F06E5A">
        <w:rPr>
          <w:rFonts w:ascii="ＭＳ ゴシック" w:eastAsia="ＭＳ ゴシック" w:hAnsi="ＭＳ ゴシック" w:hint="eastAsia"/>
        </w:rPr>
        <w:t xml:space="preserve">　災害廃棄物の仮置場必要面積の推計結果</w:t>
      </w:r>
    </w:p>
    <w:tbl>
      <w:tblPr>
        <w:tblStyle w:val="af"/>
        <w:tblW w:w="0" w:type="auto"/>
        <w:tblLook w:val="04A0" w:firstRow="1" w:lastRow="0" w:firstColumn="1" w:lastColumn="0" w:noHBand="0" w:noVBand="1"/>
      </w:tblPr>
      <w:tblGrid>
        <w:gridCol w:w="2768"/>
        <w:gridCol w:w="1055"/>
        <w:gridCol w:w="1056"/>
        <w:gridCol w:w="1056"/>
        <w:gridCol w:w="1055"/>
        <w:gridCol w:w="1056"/>
        <w:gridCol w:w="1015"/>
      </w:tblGrid>
      <w:tr w:rsidR="00CB749D" w:rsidRPr="00ED7EB5" w14:paraId="5375618B" w14:textId="77777777" w:rsidTr="00EA2CAD">
        <w:tc>
          <w:tcPr>
            <w:tcW w:w="2768" w:type="dxa"/>
            <w:vMerge w:val="restart"/>
            <w:shd w:val="clear" w:color="auto" w:fill="F2F2F2" w:themeFill="background1" w:themeFillShade="F2"/>
          </w:tcPr>
          <w:p w14:paraId="6E39425F" w14:textId="77777777" w:rsidR="00CB749D" w:rsidRPr="00ED7EB5" w:rsidRDefault="00CB749D" w:rsidP="00EA2CAD">
            <w:pPr>
              <w:spacing w:line="300" w:lineRule="exact"/>
              <w:jc w:val="center"/>
              <w:rPr>
                <w:rFonts w:ascii="HGPｺﾞｼｯｸM" w:eastAsia="HGPｺﾞｼｯｸM"/>
                <w:szCs w:val="21"/>
              </w:rPr>
            </w:pPr>
          </w:p>
        </w:tc>
        <w:tc>
          <w:tcPr>
            <w:tcW w:w="2111" w:type="dxa"/>
            <w:gridSpan w:val="2"/>
            <w:shd w:val="clear" w:color="auto" w:fill="F2F2F2" w:themeFill="background1" w:themeFillShade="F2"/>
          </w:tcPr>
          <w:p w14:paraId="25B43B49"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int="eastAsia"/>
                <w:szCs w:val="21"/>
              </w:rPr>
              <w:t>仮置量(t)</w:t>
            </w:r>
          </w:p>
        </w:tc>
        <w:tc>
          <w:tcPr>
            <w:tcW w:w="3167" w:type="dxa"/>
            <w:gridSpan w:val="3"/>
            <w:shd w:val="clear" w:color="auto" w:fill="F2F2F2" w:themeFill="background1" w:themeFillShade="F2"/>
          </w:tcPr>
          <w:p w14:paraId="0E533444"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int="eastAsia"/>
                <w:szCs w:val="21"/>
              </w:rPr>
              <w:t>面積(m</w:t>
            </w:r>
            <w:r w:rsidRPr="006C180C">
              <w:rPr>
                <w:rFonts w:ascii="HGPｺﾞｼｯｸM" w:eastAsia="HGPｺﾞｼｯｸM" w:hint="eastAsia"/>
                <w:szCs w:val="21"/>
                <w:vertAlign w:val="superscript"/>
              </w:rPr>
              <w:t>2</w:t>
            </w:r>
            <w:r w:rsidRPr="00ED7EB5">
              <w:rPr>
                <w:rFonts w:ascii="HGPｺﾞｼｯｸM" w:eastAsia="HGPｺﾞｼｯｸM" w:hint="eastAsia"/>
                <w:szCs w:val="21"/>
              </w:rPr>
              <w:t>)</w:t>
            </w:r>
          </w:p>
        </w:tc>
        <w:tc>
          <w:tcPr>
            <w:tcW w:w="1015" w:type="dxa"/>
            <w:vMerge w:val="restart"/>
            <w:shd w:val="clear" w:color="auto" w:fill="F2F2F2" w:themeFill="background1" w:themeFillShade="F2"/>
            <w:vAlign w:val="center"/>
          </w:tcPr>
          <w:p w14:paraId="2908D8E4"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int="eastAsia"/>
                <w:szCs w:val="21"/>
              </w:rPr>
              <w:t>面積(ha)</w:t>
            </w:r>
          </w:p>
        </w:tc>
      </w:tr>
      <w:tr w:rsidR="00CB749D" w:rsidRPr="00ED7EB5" w14:paraId="25348128" w14:textId="77777777" w:rsidTr="00EA2CAD">
        <w:tc>
          <w:tcPr>
            <w:tcW w:w="2768" w:type="dxa"/>
            <w:vMerge/>
            <w:shd w:val="clear" w:color="auto" w:fill="F2F2F2" w:themeFill="background1" w:themeFillShade="F2"/>
            <w:vAlign w:val="center"/>
          </w:tcPr>
          <w:p w14:paraId="592BEC9C" w14:textId="77777777" w:rsidR="00CB749D" w:rsidRPr="00ED7EB5" w:rsidRDefault="00CB749D" w:rsidP="00EA2CAD">
            <w:pPr>
              <w:spacing w:line="300" w:lineRule="exact"/>
              <w:jc w:val="center"/>
              <w:rPr>
                <w:rFonts w:ascii="HGPｺﾞｼｯｸM" w:eastAsia="HGPｺﾞｼｯｸM"/>
                <w:szCs w:val="21"/>
              </w:rPr>
            </w:pPr>
          </w:p>
        </w:tc>
        <w:tc>
          <w:tcPr>
            <w:tcW w:w="1055" w:type="dxa"/>
            <w:shd w:val="clear" w:color="auto" w:fill="F2F2F2" w:themeFill="background1" w:themeFillShade="F2"/>
            <w:vAlign w:val="center"/>
          </w:tcPr>
          <w:p w14:paraId="0520F1B8"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Ansi="Yu Gothic" w:hint="eastAsia"/>
                <w:color w:val="000000"/>
                <w:szCs w:val="21"/>
              </w:rPr>
              <w:t>可燃物</w:t>
            </w:r>
          </w:p>
        </w:tc>
        <w:tc>
          <w:tcPr>
            <w:tcW w:w="1056" w:type="dxa"/>
            <w:shd w:val="clear" w:color="auto" w:fill="F2F2F2" w:themeFill="background1" w:themeFillShade="F2"/>
            <w:vAlign w:val="center"/>
          </w:tcPr>
          <w:p w14:paraId="5BE5D98A"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Ansi="Yu Gothic" w:hint="eastAsia"/>
                <w:color w:val="000000"/>
                <w:szCs w:val="21"/>
              </w:rPr>
              <w:t>不燃物</w:t>
            </w:r>
          </w:p>
        </w:tc>
        <w:tc>
          <w:tcPr>
            <w:tcW w:w="1056" w:type="dxa"/>
            <w:shd w:val="clear" w:color="auto" w:fill="F2F2F2" w:themeFill="background1" w:themeFillShade="F2"/>
            <w:vAlign w:val="center"/>
          </w:tcPr>
          <w:p w14:paraId="1BD757BB"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Ansi="Yu Gothic" w:hint="eastAsia"/>
                <w:color w:val="000000"/>
                <w:szCs w:val="21"/>
              </w:rPr>
              <w:t>可燃物</w:t>
            </w:r>
          </w:p>
        </w:tc>
        <w:tc>
          <w:tcPr>
            <w:tcW w:w="1055" w:type="dxa"/>
            <w:shd w:val="clear" w:color="auto" w:fill="F2F2F2" w:themeFill="background1" w:themeFillShade="F2"/>
            <w:vAlign w:val="center"/>
          </w:tcPr>
          <w:p w14:paraId="2F4D572F"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Ansi="Yu Gothic" w:hint="eastAsia"/>
                <w:color w:val="000000"/>
                <w:szCs w:val="21"/>
              </w:rPr>
              <w:t>不燃物</w:t>
            </w:r>
          </w:p>
        </w:tc>
        <w:tc>
          <w:tcPr>
            <w:tcW w:w="1056" w:type="dxa"/>
            <w:shd w:val="clear" w:color="auto" w:fill="F2F2F2" w:themeFill="background1" w:themeFillShade="F2"/>
            <w:vAlign w:val="center"/>
          </w:tcPr>
          <w:p w14:paraId="45166D08" w14:textId="77777777" w:rsidR="00CB749D" w:rsidRPr="00ED7EB5" w:rsidRDefault="00CB749D" w:rsidP="00EA2CAD">
            <w:pPr>
              <w:spacing w:line="300" w:lineRule="exact"/>
              <w:jc w:val="center"/>
              <w:rPr>
                <w:rFonts w:ascii="HGPｺﾞｼｯｸM" w:eastAsia="HGPｺﾞｼｯｸM"/>
                <w:szCs w:val="21"/>
              </w:rPr>
            </w:pPr>
            <w:r w:rsidRPr="00ED7EB5">
              <w:rPr>
                <w:rFonts w:ascii="HGPｺﾞｼｯｸM" w:eastAsia="HGPｺﾞｼｯｸM" w:hAnsi="Yu Gothic" w:hint="eastAsia"/>
                <w:color w:val="000000"/>
                <w:szCs w:val="21"/>
              </w:rPr>
              <w:t>合計</w:t>
            </w:r>
          </w:p>
        </w:tc>
        <w:tc>
          <w:tcPr>
            <w:tcW w:w="1015" w:type="dxa"/>
            <w:vMerge/>
          </w:tcPr>
          <w:p w14:paraId="0861A646" w14:textId="77777777" w:rsidR="00CB749D" w:rsidRPr="00ED7EB5" w:rsidRDefault="00CB749D" w:rsidP="00EA2CAD">
            <w:pPr>
              <w:spacing w:line="300" w:lineRule="exact"/>
              <w:jc w:val="center"/>
              <w:rPr>
                <w:rFonts w:ascii="HGPｺﾞｼｯｸM" w:eastAsia="HGPｺﾞｼｯｸM"/>
                <w:szCs w:val="21"/>
              </w:rPr>
            </w:pPr>
          </w:p>
        </w:tc>
      </w:tr>
      <w:tr w:rsidR="00CB749D" w:rsidRPr="00ED7EB5" w14:paraId="2F81C217" w14:textId="77777777" w:rsidTr="00EA2CAD">
        <w:tc>
          <w:tcPr>
            <w:tcW w:w="2768" w:type="dxa"/>
            <w:shd w:val="clear" w:color="auto" w:fill="auto"/>
            <w:vAlign w:val="center"/>
          </w:tcPr>
          <w:p w14:paraId="6A4B9812" w14:textId="77777777" w:rsidR="00CB749D" w:rsidRPr="00ED7EB5" w:rsidRDefault="00CB749D" w:rsidP="00EA2CAD">
            <w:pPr>
              <w:spacing w:line="300" w:lineRule="exact"/>
              <w:rPr>
                <w:rFonts w:ascii="HGPｺﾞｼｯｸM" w:eastAsia="HGPｺﾞｼｯｸM"/>
                <w:szCs w:val="21"/>
              </w:rPr>
            </w:pPr>
            <w:r w:rsidRPr="00F06E5A">
              <w:rPr>
                <w:rFonts w:ascii="HGPｺﾞｼｯｸM" w:eastAsia="HGPｺﾞｼｯｸM" w:hAnsi="Yu Gothic" w:hint="eastAsia"/>
                <w:color w:val="000000"/>
                <w:szCs w:val="21"/>
              </w:rPr>
              <w:t>太平洋プレート内の地震（南部）</w:t>
            </w:r>
          </w:p>
        </w:tc>
        <w:tc>
          <w:tcPr>
            <w:tcW w:w="1055" w:type="dxa"/>
            <w:vAlign w:val="center"/>
          </w:tcPr>
          <w:p w14:paraId="7115E1BF"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8,289</w:t>
            </w:r>
          </w:p>
        </w:tc>
        <w:tc>
          <w:tcPr>
            <w:tcW w:w="1056" w:type="dxa"/>
            <w:vAlign w:val="center"/>
          </w:tcPr>
          <w:p w14:paraId="6F825C36"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31,754</w:t>
            </w:r>
          </w:p>
        </w:tc>
        <w:tc>
          <w:tcPr>
            <w:tcW w:w="1056" w:type="dxa"/>
            <w:vAlign w:val="center"/>
          </w:tcPr>
          <w:p w14:paraId="77187F52"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8,289</w:t>
            </w:r>
          </w:p>
        </w:tc>
        <w:tc>
          <w:tcPr>
            <w:tcW w:w="1055" w:type="dxa"/>
            <w:vAlign w:val="center"/>
          </w:tcPr>
          <w:p w14:paraId="01D968CD"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11,547</w:t>
            </w:r>
          </w:p>
        </w:tc>
        <w:tc>
          <w:tcPr>
            <w:tcW w:w="1056" w:type="dxa"/>
            <w:vAlign w:val="center"/>
          </w:tcPr>
          <w:p w14:paraId="0C962544"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19,836</w:t>
            </w:r>
          </w:p>
        </w:tc>
        <w:tc>
          <w:tcPr>
            <w:tcW w:w="1015" w:type="dxa"/>
            <w:vAlign w:val="center"/>
          </w:tcPr>
          <w:p w14:paraId="77205C4C" w14:textId="77777777" w:rsidR="00CB749D" w:rsidRPr="00A65558" w:rsidRDefault="00CB749D" w:rsidP="00EA2CAD">
            <w:pPr>
              <w:jc w:val="right"/>
              <w:rPr>
                <w:rFonts w:ascii="HGPｺﾞｼｯｸM" w:eastAsia="HGPｺﾞｼｯｸM"/>
                <w:szCs w:val="21"/>
              </w:rPr>
            </w:pPr>
            <w:r w:rsidRPr="00A65558">
              <w:rPr>
                <w:rFonts w:ascii="HGPｺﾞｼｯｸM" w:eastAsia="HGPｺﾞｼｯｸM" w:hint="eastAsia"/>
              </w:rPr>
              <w:t>2.0</w:t>
            </w:r>
          </w:p>
        </w:tc>
      </w:tr>
      <w:tr w:rsidR="00CB749D" w:rsidRPr="00ED7EB5" w14:paraId="5021F766" w14:textId="77777777" w:rsidTr="00EA2CAD">
        <w:trPr>
          <w:trHeight w:val="544"/>
        </w:trPr>
        <w:tc>
          <w:tcPr>
            <w:tcW w:w="2768" w:type="dxa"/>
            <w:shd w:val="clear" w:color="auto" w:fill="auto"/>
            <w:vAlign w:val="center"/>
          </w:tcPr>
          <w:p w14:paraId="1FFFCC0B" w14:textId="77777777" w:rsidR="00CB749D" w:rsidRPr="00ED7EB5" w:rsidRDefault="00CB749D" w:rsidP="00EA2CAD">
            <w:pPr>
              <w:spacing w:line="300" w:lineRule="exact"/>
              <w:rPr>
                <w:rFonts w:ascii="HGPｺﾞｼｯｸM" w:eastAsia="HGPｺﾞｼｯｸM"/>
                <w:szCs w:val="21"/>
              </w:rPr>
            </w:pPr>
            <w:r>
              <w:rPr>
                <w:rFonts w:ascii="HGPｺﾞｼｯｸM" w:eastAsia="HGPｺﾞｼｯｸM" w:hAnsi="Yu Gothic" w:hint="eastAsia"/>
                <w:color w:val="000000"/>
                <w:szCs w:val="21"/>
              </w:rPr>
              <w:t>利根川の氾濫</w:t>
            </w:r>
          </w:p>
        </w:tc>
        <w:tc>
          <w:tcPr>
            <w:tcW w:w="1055" w:type="dxa"/>
            <w:vAlign w:val="center"/>
          </w:tcPr>
          <w:p w14:paraId="334373C0" w14:textId="77777777" w:rsidR="00CB749D" w:rsidRPr="003537D6" w:rsidRDefault="00CB749D" w:rsidP="00EA2CAD">
            <w:pPr>
              <w:jc w:val="right"/>
              <w:rPr>
                <w:rFonts w:ascii="HGPｺﾞｼｯｸM" w:eastAsia="HGPｺﾞｼｯｸM"/>
                <w:szCs w:val="21"/>
              </w:rPr>
            </w:pPr>
            <w:r w:rsidRPr="00975713">
              <w:rPr>
                <w:rFonts w:ascii="HGPｺﾞｼｯｸM" w:eastAsia="HGPｺﾞｼｯｸM"/>
              </w:rPr>
              <w:t>32,106</w:t>
            </w:r>
          </w:p>
        </w:tc>
        <w:tc>
          <w:tcPr>
            <w:tcW w:w="1056" w:type="dxa"/>
            <w:vAlign w:val="center"/>
          </w:tcPr>
          <w:p w14:paraId="3DBC579B" w14:textId="77777777" w:rsidR="00CB749D" w:rsidRPr="003537D6" w:rsidRDefault="00CB749D" w:rsidP="00EA2CAD">
            <w:pPr>
              <w:jc w:val="right"/>
              <w:rPr>
                <w:rFonts w:ascii="HGPｺﾞｼｯｸM" w:eastAsia="HGPｺﾞｼｯｸM"/>
                <w:szCs w:val="21"/>
              </w:rPr>
            </w:pPr>
            <w:r w:rsidRPr="00975713">
              <w:rPr>
                <w:rFonts w:ascii="HGPｺﾞｼｯｸM" w:eastAsia="HGPｺﾞｼｯｸM"/>
              </w:rPr>
              <w:t>101,199</w:t>
            </w:r>
          </w:p>
        </w:tc>
        <w:tc>
          <w:tcPr>
            <w:tcW w:w="1056" w:type="dxa"/>
            <w:vAlign w:val="center"/>
          </w:tcPr>
          <w:p w14:paraId="7D799A64" w14:textId="77777777" w:rsidR="00CB749D" w:rsidRPr="003537D6" w:rsidRDefault="00CB749D" w:rsidP="00EA2CAD">
            <w:pPr>
              <w:jc w:val="right"/>
              <w:rPr>
                <w:rFonts w:ascii="HGPｺﾞｼｯｸM" w:eastAsia="HGPｺﾞｼｯｸM"/>
                <w:szCs w:val="21"/>
              </w:rPr>
            </w:pPr>
            <w:r w:rsidRPr="00975713">
              <w:rPr>
                <w:rFonts w:ascii="HGPｺﾞｼｯｸM" w:eastAsia="HGPｺﾞｼｯｸM"/>
              </w:rPr>
              <w:t>32,106</w:t>
            </w:r>
          </w:p>
        </w:tc>
        <w:tc>
          <w:tcPr>
            <w:tcW w:w="1055" w:type="dxa"/>
            <w:vAlign w:val="center"/>
          </w:tcPr>
          <w:p w14:paraId="3D24DA4D" w14:textId="77777777" w:rsidR="00CB749D" w:rsidRPr="003537D6" w:rsidRDefault="00CB749D" w:rsidP="00EA2CAD">
            <w:pPr>
              <w:jc w:val="right"/>
              <w:rPr>
                <w:rFonts w:ascii="HGPｺﾞｼｯｸM" w:eastAsia="HGPｺﾞｼｯｸM"/>
                <w:szCs w:val="21"/>
              </w:rPr>
            </w:pPr>
            <w:r w:rsidRPr="00975713">
              <w:rPr>
                <w:rFonts w:ascii="HGPｺﾞｼｯｸM" w:eastAsia="HGPｺﾞｼｯｸM"/>
              </w:rPr>
              <w:t>36,800</w:t>
            </w:r>
          </w:p>
        </w:tc>
        <w:tc>
          <w:tcPr>
            <w:tcW w:w="1056" w:type="dxa"/>
            <w:vAlign w:val="center"/>
          </w:tcPr>
          <w:p w14:paraId="49D78C12" w14:textId="77777777" w:rsidR="00CB749D" w:rsidRPr="003537D6" w:rsidRDefault="00CB749D" w:rsidP="00EA2CAD">
            <w:pPr>
              <w:jc w:val="right"/>
              <w:rPr>
                <w:rFonts w:ascii="HGPｺﾞｼｯｸM" w:eastAsia="HGPｺﾞｼｯｸM"/>
                <w:szCs w:val="21"/>
              </w:rPr>
            </w:pPr>
            <w:r w:rsidRPr="00975713">
              <w:rPr>
                <w:rFonts w:ascii="HGPｺﾞｼｯｸM" w:eastAsia="HGPｺﾞｼｯｸM"/>
              </w:rPr>
              <w:t>68,905</w:t>
            </w:r>
          </w:p>
        </w:tc>
        <w:tc>
          <w:tcPr>
            <w:tcW w:w="1015" w:type="dxa"/>
            <w:vAlign w:val="center"/>
          </w:tcPr>
          <w:p w14:paraId="6D256F0B" w14:textId="77777777" w:rsidR="00CB749D" w:rsidRPr="003537D6" w:rsidRDefault="00CB749D" w:rsidP="00EA2CAD">
            <w:pPr>
              <w:jc w:val="right"/>
              <w:rPr>
                <w:rFonts w:ascii="HGPｺﾞｼｯｸM" w:eastAsia="HGPｺﾞｼｯｸM"/>
                <w:szCs w:val="21"/>
              </w:rPr>
            </w:pPr>
            <w:r w:rsidRPr="003537D6">
              <w:rPr>
                <w:rFonts w:ascii="HGPｺﾞｼｯｸM" w:eastAsia="HGPｺﾞｼｯｸM"/>
                <w:szCs w:val="21"/>
              </w:rPr>
              <w:t>6.9</w:t>
            </w:r>
          </w:p>
        </w:tc>
      </w:tr>
    </w:tbl>
    <w:p w14:paraId="421CEE61" w14:textId="77777777" w:rsidR="00CB749D" w:rsidRDefault="00CB749D" w:rsidP="00CB749D">
      <w:pPr>
        <w:widowControl/>
        <w:jc w:val="left"/>
      </w:pPr>
    </w:p>
    <w:p w14:paraId="6AF1CF69" w14:textId="62629891" w:rsidR="00CB749D" w:rsidRDefault="00CB749D">
      <w:pPr>
        <w:widowControl/>
        <w:jc w:val="left"/>
      </w:pPr>
      <w:r>
        <w:br w:type="page"/>
      </w:r>
    </w:p>
    <w:p w14:paraId="085699D4" w14:textId="46A21411" w:rsidR="0078334E" w:rsidRDefault="00CB749D" w:rsidP="0078334E">
      <w:pPr>
        <w:pStyle w:val="5"/>
        <w:ind w:left="200"/>
      </w:pPr>
      <w:r>
        <w:rPr>
          <w:rFonts w:hint="eastAsia"/>
        </w:rPr>
        <w:lastRenderedPageBreak/>
        <w:t>２</w:t>
      </w:r>
      <w:r w:rsidR="0078334E">
        <w:rPr>
          <w:rFonts w:hint="eastAsia"/>
        </w:rPr>
        <w:t>）片付けごみ</w:t>
      </w:r>
    </w:p>
    <w:p w14:paraId="5792E4CB" w14:textId="068C5AA2" w:rsidR="00F06E5A" w:rsidRPr="00F06E5A" w:rsidRDefault="00F06E5A" w:rsidP="00EA6E79">
      <w:pPr>
        <w:ind w:leftChars="100" w:left="200" w:firstLineChars="100" w:firstLine="200"/>
      </w:pPr>
      <w:r w:rsidRPr="00F06E5A">
        <w:rPr>
          <w:rFonts w:hint="eastAsia"/>
        </w:rPr>
        <w:t>片付けごみの仮置場必要面積の推計方法を表</w:t>
      </w:r>
      <w:r w:rsidR="00156835">
        <w:rPr>
          <w:rFonts w:hint="eastAsia"/>
        </w:rPr>
        <w:t>2-1-19</w:t>
      </w:r>
      <w:r w:rsidRPr="00F06E5A">
        <w:rPr>
          <w:rFonts w:hint="eastAsia"/>
        </w:rPr>
        <w:t>に示</w:t>
      </w:r>
      <w:r w:rsidR="005F1183">
        <w:rPr>
          <w:rFonts w:hint="eastAsia"/>
        </w:rPr>
        <w:t>します</w:t>
      </w:r>
      <w:r w:rsidRPr="00F06E5A">
        <w:rPr>
          <w:rFonts w:hint="eastAsia"/>
        </w:rPr>
        <w:t>。片付けごみの全量を高さ</w:t>
      </w:r>
      <w:r w:rsidRPr="00F06E5A">
        <w:rPr>
          <w:rFonts w:hint="eastAsia"/>
        </w:rPr>
        <w:t>5m</w:t>
      </w:r>
      <w:r w:rsidRPr="00F06E5A">
        <w:rPr>
          <w:rFonts w:hint="eastAsia"/>
        </w:rPr>
        <w:t>に積み上げ、ごみの仮置きと同等の作業スペースを確保した場合の面積として推計</w:t>
      </w:r>
      <w:r w:rsidR="005F1183">
        <w:rPr>
          <w:rFonts w:hint="eastAsia"/>
        </w:rPr>
        <w:t>します</w:t>
      </w:r>
      <w:r w:rsidRPr="00F06E5A">
        <w:rPr>
          <w:rFonts w:hint="eastAsia"/>
        </w:rPr>
        <w:t>。</w:t>
      </w:r>
    </w:p>
    <w:p w14:paraId="7D58016D" w14:textId="4AE84167" w:rsidR="0078334E" w:rsidRPr="00F06E5A" w:rsidRDefault="00F06E5A" w:rsidP="00EA6E79">
      <w:pPr>
        <w:ind w:leftChars="100" w:left="200" w:firstLineChars="100" w:firstLine="200"/>
      </w:pPr>
      <w:r w:rsidRPr="00F06E5A">
        <w:rPr>
          <w:rFonts w:hint="eastAsia"/>
        </w:rPr>
        <w:t>推計結果を表</w:t>
      </w:r>
      <w:r w:rsidR="007C5F71">
        <w:rPr>
          <w:rFonts w:hint="eastAsia"/>
        </w:rPr>
        <w:t>2-1-19</w:t>
      </w:r>
      <w:r w:rsidRPr="00F06E5A">
        <w:rPr>
          <w:rFonts w:hint="eastAsia"/>
        </w:rPr>
        <w:t>に示</w:t>
      </w:r>
      <w:r w:rsidR="005F1183">
        <w:rPr>
          <w:rFonts w:hint="eastAsia"/>
        </w:rPr>
        <w:t>します</w:t>
      </w:r>
      <w:r w:rsidRPr="00F06E5A">
        <w:rPr>
          <w:rFonts w:hint="eastAsia"/>
        </w:rPr>
        <w:t>。被災家屋から排出される家具や家電等の片付けごみの仮置きに必要な面積は、</w:t>
      </w:r>
      <w:r w:rsidR="006600ED">
        <w:rPr>
          <w:rFonts w:hint="eastAsia"/>
        </w:rPr>
        <w:t>最大で</w:t>
      </w:r>
      <w:r w:rsidR="006600ED">
        <w:rPr>
          <w:rFonts w:hint="eastAsia"/>
        </w:rPr>
        <w:t>2.8</w:t>
      </w:r>
      <w:r w:rsidRPr="00F06E5A">
        <w:rPr>
          <w:rFonts w:hint="eastAsia"/>
        </w:rPr>
        <w:t>ha</w:t>
      </w:r>
      <w:r w:rsidRPr="00F06E5A">
        <w:rPr>
          <w:rFonts w:hint="eastAsia"/>
        </w:rPr>
        <w:t>と推計され</w:t>
      </w:r>
      <w:r w:rsidR="005F1183">
        <w:rPr>
          <w:rFonts w:hint="eastAsia"/>
        </w:rPr>
        <w:t>まし</w:t>
      </w:r>
      <w:r w:rsidRPr="00F06E5A">
        <w:rPr>
          <w:rFonts w:hint="eastAsia"/>
        </w:rPr>
        <w:t>た。災害時には、確保可能な面積に応じて被災地域に複数箇所に分けて設置</w:t>
      </w:r>
      <w:r w:rsidR="005F1183">
        <w:rPr>
          <w:rFonts w:hint="eastAsia"/>
        </w:rPr>
        <w:t>します</w:t>
      </w:r>
      <w:r w:rsidRPr="00F06E5A">
        <w:rPr>
          <w:rFonts w:hint="eastAsia"/>
        </w:rPr>
        <w:t>。また、災害廃棄物の種類によっては、積み上げ高さを低くする</w:t>
      </w:r>
      <w:r w:rsidR="00E11B9E">
        <w:rPr>
          <w:rFonts w:hint="eastAsia"/>
        </w:rPr>
        <w:t>等</w:t>
      </w:r>
      <w:r w:rsidRPr="00F06E5A">
        <w:rPr>
          <w:rFonts w:hint="eastAsia"/>
        </w:rPr>
        <w:t>、安全等に配慮して仮置き</w:t>
      </w:r>
      <w:r w:rsidR="005F1183">
        <w:rPr>
          <w:rFonts w:hint="eastAsia"/>
        </w:rPr>
        <w:t>をします</w:t>
      </w:r>
      <w:r w:rsidRPr="00F06E5A">
        <w:rPr>
          <w:rFonts w:hint="eastAsia"/>
        </w:rPr>
        <w:t>。</w:t>
      </w:r>
    </w:p>
    <w:p w14:paraId="343BA145" w14:textId="77777777" w:rsidR="0078334E" w:rsidRPr="00F06E5A" w:rsidRDefault="0078334E" w:rsidP="00F06E5A"/>
    <w:p w14:paraId="45559659" w14:textId="37559D62" w:rsidR="00F06E5A" w:rsidRPr="00156835" w:rsidRDefault="00F06E5A" w:rsidP="00F06E5A">
      <w:pPr>
        <w:jc w:val="center"/>
        <w:rPr>
          <w:rFonts w:ascii="ＭＳ ゴシック" w:eastAsia="ＭＳ ゴシック" w:hAnsi="ＭＳ ゴシック"/>
        </w:rPr>
      </w:pPr>
      <w:r w:rsidRPr="00156835">
        <w:rPr>
          <w:rFonts w:ascii="ＭＳ ゴシック" w:eastAsia="ＭＳ ゴシック" w:hAnsi="ＭＳ ゴシック" w:hint="eastAsia"/>
        </w:rPr>
        <w:t>表</w:t>
      </w:r>
      <w:r w:rsidR="00156835" w:rsidRPr="00156835">
        <w:rPr>
          <w:rFonts w:ascii="ＭＳ ゴシック" w:eastAsia="ＭＳ ゴシック" w:hAnsi="ＭＳ ゴシック" w:hint="eastAsia"/>
        </w:rPr>
        <w:t>2-1-19</w:t>
      </w:r>
      <w:r w:rsidRPr="00156835">
        <w:rPr>
          <w:rFonts w:ascii="ＭＳ ゴシック" w:eastAsia="ＭＳ ゴシック" w:hAnsi="ＭＳ ゴシック" w:hint="eastAsia"/>
        </w:rPr>
        <w:t xml:space="preserve">　片付けごみの仮置場必要面積の推計方法</w:t>
      </w:r>
    </w:p>
    <w:tbl>
      <w:tblPr>
        <w:tblStyle w:val="af"/>
        <w:tblW w:w="9067" w:type="dxa"/>
        <w:tblLook w:val="04A0" w:firstRow="1" w:lastRow="0" w:firstColumn="1" w:lastColumn="0" w:noHBand="0" w:noVBand="1"/>
      </w:tblPr>
      <w:tblGrid>
        <w:gridCol w:w="1838"/>
        <w:gridCol w:w="7229"/>
      </w:tblGrid>
      <w:tr w:rsidR="00F06E5A" w:rsidRPr="00555B9E" w14:paraId="0974C035" w14:textId="77777777" w:rsidTr="00F06E5A">
        <w:tc>
          <w:tcPr>
            <w:tcW w:w="1838" w:type="dxa"/>
            <w:shd w:val="clear" w:color="auto" w:fill="F2F2F2" w:themeFill="background1" w:themeFillShade="F2"/>
          </w:tcPr>
          <w:p w14:paraId="7F75BF8D" w14:textId="77777777" w:rsidR="00F06E5A" w:rsidRPr="00555B9E" w:rsidRDefault="00F06E5A">
            <w:pPr>
              <w:rPr>
                <w:rFonts w:ascii="HGPｺﾞｼｯｸM" w:eastAsia="HGPｺﾞｼｯｸM"/>
              </w:rPr>
            </w:pPr>
            <w:r w:rsidRPr="00555B9E">
              <w:rPr>
                <w:rFonts w:ascii="HGPｺﾞｼｯｸM" w:eastAsia="HGPｺﾞｼｯｸM" w:hint="eastAsia"/>
              </w:rPr>
              <w:t>推計式</w:t>
            </w:r>
          </w:p>
        </w:tc>
        <w:tc>
          <w:tcPr>
            <w:tcW w:w="7229" w:type="dxa"/>
          </w:tcPr>
          <w:p w14:paraId="634281A7" w14:textId="77777777" w:rsidR="00F06E5A" w:rsidRPr="00555B9E" w:rsidRDefault="00F06E5A">
            <w:pPr>
              <w:rPr>
                <w:rFonts w:ascii="HGPｺﾞｼｯｸM" w:eastAsia="HGPｺﾞｼｯｸM"/>
              </w:rPr>
            </w:pPr>
            <w:r w:rsidRPr="00555B9E">
              <w:rPr>
                <w:rFonts w:ascii="HGPｺﾞｼｯｸM" w:eastAsia="HGPｺﾞｼｯｸM" w:hint="eastAsia"/>
              </w:rPr>
              <w:t>面積＝集積量÷見かけ比重÷積み上げ高さ×（1</w:t>
            </w:r>
            <w:r>
              <w:rPr>
                <w:rFonts w:ascii="HGPｺﾞｼｯｸM" w:eastAsia="HGPｺﾞｼｯｸM" w:hint="eastAsia"/>
              </w:rPr>
              <w:t>＋</w:t>
            </w:r>
            <w:r w:rsidRPr="00555B9E">
              <w:rPr>
                <w:rFonts w:ascii="HGPｺﾞｼｯｸM" w:eastAsia="HGPｺﾞｼｯｸM" w:hint="eastAsia"/>
              </w:rPr>
              <w:t>作業スペース割合）</w:t>
            </w:r>
          </w:p>
        </w:tc>
      </w:tr>
      <w:tr w:rsidR="00F06E5A" w:rsidRPr="00555B9E" w14:paraId="7A63C670" w14:textId="77777777" w:rsidTr="00F06E5A">
        <w:tc>
          <w:tcPr>
            <w:tcW w:w="1838" w:type="dxa"/>
            <w:shd w:val="clear" w:color="auto" w:fill="F2F2F2" w:themeFill="background1" w:themeFillShade="F2"/>
          </w:tcPr>
          <w:p w14:paraId="5EFE713E" w14:textId="77777777" w:rsidR="00F06E5A" w:rsidRPr="00555B9E" w:rsidRDefault="00F06E5A">
            <w:pPr>
              <w:rPr>
                <w:rFonts w:ascii="HGPｺﾞｼｯｸM" w:eastAsia="HGPｺﾞｼｯｸM"/>
              </w:rPr>
            </w:pPr>
            <w:r w:rsidRPr="00555B9E">
              <w:rPr>
                <w:rFonts w:ascii="HGPｺﾞｼｯｸM" w:eastAsia="HGPｺﾞｼｯｸM" w:hint="eastAsia"/>
              </w:rPr>
              <w:t>集積量</w:t>
            </w:r>
          </w:p>
        </w:tc>
        <w:tc>
          <w:tcPr>
            <w:tcW w:w="7229" w:type="dxa"/>
          </w:tcPr>
          <w:p w14:paraId="624B3602" w14:textId="77777777" w:rsidR="00F06E5A" w:rsidRPr="00555B9E" w:rsidRDefault="00F06E5A">
            <w:pPr>
              <w:rPr>
                <w:rFonts w:ascii="HGPｺﾞｼｯｸM" w:eastAsia="HGPｺﾞｼｯｸM"/>
              </w:rPr>
            </w:pPr>
            <w:r w:rsidRPr="00555B9E">
              <w:rPr>
                <w:rFonts w:ascii="HGPｺﾞｼｯｸM" w:eastAsia="HGPｺﾞｼｯｸM" w:hint="eastAsia"/>
              </w:rPr>
              <w:t>災害廃棄物の発生量と同値（ｔ）</w:t>
            </w:r>
          </w:p>
        </w:tc>
      </w:tr>
      <w:tr w:rsidR="00F06E5A" w:rsidRPr="00555B9E" w14:paraId="4DAB0F5F" w14:textId="77777777" w:rsidTr="00F06E5A">
        <w:tc>
          <w:tcPr>
            <w:tcW w:w="1838" w:type="dxa"/>
            <w:shd w:val="clear" w:color="auto" w:fill="F2F2F2" w:themeFill="background1" w:themeFillShade="F2"/>
          </w:tcPr>
          <w:p w14:paraId="60C09D1D" w14:textId="77777777" w:rsidR="00F06E5A" w:rsidRPr="00555B9E" w:rsidRDefault="00F06E5A">
            <w:pPr>
              <w:rPr>
                <w:rFonts w:ascii="HGPｺﾞｼｯｸM" w:eastAsia="HGPｺﾞｼｯｸM"/>
              </w:rPr>
            </w:pPr>
            <w:r w:rsidRPr="00555B9E">
              <w:rPr>
                <w:rFonts w:ascii="HGPｺﾞｼｯｸM" w:eastAsia="HGPｺﾞｼｯｸM" w:hint="eastAsia"/>
              </w:rPr>
              <w:t>見かけ比重</w:t>
            </w:r>
          </w:p>
        </w:tc>
        <w:tc>
          <w:tcPr>
            <w:tcW w:w="7229" w:type="dxa"/>
          </w:tcPr>
          <w:p w14:paraId="58584710" w14:textId="4387B1D9" w:rsidR="00F06E5A" w:rsidRPr="00555B9E" w:rsidRDefault="00F06E5A">
            <w:pPr>
              <w:rPr>
                <w:rFonts w:ascii="HGPｺﾞｼｯｸM" w:eastAsia="HGPｺﾞｼｯｸM"/>
              </w:rPr>
            </w:pPr>
            <w:r w:rsidRPr="00555B9E">
              <w:rPr>
                <w:rFonts w:ascii="HGPｺﾞｼｯｸM" w:eastAsia="HGPｺﾞｼｯｸM" w:hint="eastAsia"/>
              </w:rPr>
              <w:t>可燃</w:t>
            </w:r>
            <w:r w:rsidR="00424C5B">
              <w:rPr>
                <w:rFonts w:ascii="HGPｺﾞｼｯｸM" w:eastAsia="HGPｺﾞｼｯｸM" w:hint="eastAsia"/>
              </w:rPr>
              <w:t>系</w:t>
            </w:r>
            <w:r w:rsidRPr="00555B9E">
              <w:rPr>
                <w:rFonts w:ascii="HGPｺﾞｼｯｸM" w:eastAsia="HGPｺﾞｼｯｸM" w:hint="eastAsia"/>
              </w:rPr>
              <w:t>0.4（ｔ/ｍ</w:t>
            </w:r>
            <w:r w:rsidRPr="00555B9E">
              <w:rPr>
                <w:rFonts w:ascii="HGPｺﾞｼｯｸM" w:eastAsia="HGPｺﾞｼｯｸM" w:hint="eastAsia"/>
                <w:vertAlign w:val="superscript"/>
              </w:rPr>
              <w:t>3</w:t>
            </w:r>
            <w:r w:rsidRPr="00555B9E">
              <w:rPr>
                <w:rFonts w:ascii="HGPｺﾞｼｯｸM" w:eastAsia="HGPｺﾞｼｯｸM" w:hint="eastAsia"/>
              </w:rPr>
              <w:t>）、不燃</w:t>
            </w:r>
            <w:r w:rsidR="00424C5B">
              <w:rPr>
                <w:rFonts w:ascii="HGPｺﾞｼｯｸM" w:eastAsia="HGPｺﾞｼｯｸM" w:hint="eastAsia"/>
              </w:rPr>
              <w:t>系</w:t>
            </w:r>
            <w:r w:rsidRPr="00555B9E">
              <w:rPr>
                <w:rFonts w:ascii="HGPｺﾞｼｯｸM" w:eastAsia="HGPｺﾞｼｯｸM" w:hint="eastAsia"/>
              </w:rPr>
              <w:t>1.1（ｔ/ｍ</w:t>
            </w:r>
            <w:r w:rsidRPr="00555B9E">
              <w:rPr>
                <w:rFonts w:ascii="HGPｺﾞｼｯｸM" w:eastAsia="HGPｺﾞｼｯｸM" w:hint="eastAsia"/>
                <w:vertAlign w:val="superscript"/>
              </w:rPr>
              <w:t>3</w:t>
            </w:r>
            <w:r w:rsidRPr="00555B9E">
              <w:rPr>
                <w:rFonts w:ascii="HGPｺﾞｼｯｸM" w:eastAsia="HGPｺﾞｼｯｸM" w:hint="eastAsia"/>
              </w:rPr>
              <w:t>）</w:t>
            </w:r>
          </w:p>
        </w:tc>
      </w:tr>
      <w:tr w:rsidR="00F06E5A" w:rsidRPr="00555B9E" w14:paraId="6643A5A2" w14:textId="77777777" w:rsidTr="00F06E5A">
        <w:tc>
          <w:tcPr>
            <w:tcW w:w="1838" w:type="dxa"/>
            <w:shd w:val="clear" w:color="auto" w:fill="F2F2F2" w:themeFill="background1" w:themeFillShade="F2"/>
          </w:tcPr>
          <w:p w14:paraId="36799231" w14:textId="77777777" w:rsidR="00F06E5A" w:rsidRPr="00555B9E" w:rsidRDefault="00F06E5A">
            <w:pPr>
              <w:rPr>
                <w:rFonts w:ascii="HGPｺﾞｼｯｸM" w:eastAsia="HGPｺﾞｼｯｸM"/>
              </w:rPr>
            </w:pPr>
            <w:r w:rsidRPr="00555B9E">
              <w:rPr>
                <w:rFonts w:ascii="HGPｺﾞｼｯｸM" w:eastAsia="HGPｺﾞｼｯｸM" w:hint="eastAsia"/>
              </w:rPr>
              <w:t>積み上げ高さ</w:t>
            </w:r>
          </w:p>
        </w:tc>
        <w:tc>
          <w:tcPr>
            <w:tcW w:w="7229" w:type="dxa"/>
          </w:tcPr>
          <w:p w14:paraId="70EA441B" w14:textId="6C1B090E" w:rsidR="00F06E5A" w:rsidRPr="00555B9E" w:rsidRDefault="00424C5B">
            <w:pPr>
              <w:rPr>
                <w:rFonts w:ascii="HGPｺﾞｼｯｸM" w:eastAsia="HGPｺﾞｼｯｸM"/>
              </w:rPr>
            </w:pPr>
            <w:r>
              <w:rPr>
                <w:rFonts w:ascii="HGPｺﾞｼｯｸM" w:eastAsia="HGPｺﾞｼｯｸM" w:hint="eastAsia"/>
              </w:rPr>
              <w:t>5m</w:t>
            </w:r>
            <w:r w:rsidR="00F06E5A" w:rsidRPr="00555B9E">
              <w:rPr>
                <w:rFonts w:ascii="HGPｺﾞｼｯｸM" w:eastAsia="HGPｺﾞｼｯｸM" w:hint="eastAsia"/>
              </w:rPr>
              <w:t>以下が望ましい。</w:t>
            </w:r>
          </w:p>
        </w:tc>
      </w:tr>
      <w:tr w:rsidR="00F06E5A" w:rsidRPr="00555B9E" w14:paraId="0F53762E" w14:textId="77777777" w:rsidTr="00F06E5A">
        <w:tc>
          <w:tcPr>
            <w:tcW w:w="1838" w:type="dxa"/>
            <w:shd w:val="clear" w:color="auto" w:fill="F2F2F2" w:themeFill="background1" w:themeFillShade="F2"/>
          </w:tcPr>
          <w:p w14:paraId="4C36325C" w14:textId="77777777" w:rsidR="00F06E5A" w:rsidRPr="00555B9E" w:rsidRDefault="00F06E5A">
            <w:pPr>
              <w:rPr>
                <w:rFonts w:ascii="HGPｺﾞｼｯｸM" w:eastAsia="HGPｺﾞｼｯｸM"/>
              </w:rPr>
            </w:pPr>
            <w:r w:rsidRPr="00555B9E">
              <w:rPr>
                <w:rFonts w:ascii="HGPｺﾞｼｯｸM" w:eastAsia="HGPｺﾞｼｯｸM" w:hint="eastAsia"/>
              </w:rPr>
              <w:t>作業スペース割合</w:t>
            </w:r>
          </w:p>
        </w:tc>
        <w:tc>
          <w:tcPr>
            <w:tcW w:w="7229" w:type="dxa"/>
          </w:tcPr>
          <w:p w14:paraId="5636CC96" w14:textId="77777777" w:rsidR="00F06E5A" w:rsidRPr="00555B9E" w:rsidRDefault="00F06E5A">
            <w:pPr>
              <w:rPr>
                <w:rFonts w:ascii="HGPｺﾞｼｯｸM" w:eastAsia="HGPｺﾞｼｯｸM"/>
              </w:rPr>
            </w:pPr>
            <w:r w:rsidRPr="00555B9E">
              <w:rPr>
                <w:rFonts w:ascii="HGPｺﾞｼｯｸM" w:eastAsia="HGPｺﾞｼｯｸM" w:hint="eastAsia"/>
              </w:rPr>
              <w:t>100％</w:t>
            </w:r>
          </w:p>
        </w:tc>
      </w:tr>
      <w:tr w:rsidR="00F06E5A" w:rsidRPr="00555B9E" w14:paraId="0A25C416" w14:textId="77777777" w:rsidTr="00F06E5A">
        <w:tc>
          <w:tcPr>
            <w:tcW w:w="9067" w:type="dxa"/>
            <w:gridSpan w:val="2"/>
          </w:tcPr>
          <w:p w14:paraId="0FE97477" w14:textId="77777777" w:rsidR="00F06E5A" w:rsidRPr="00555B9E" w:rsidRDefault="00F06E5A">
            <w:pPr>
              <w:ind w:left="300" w:hangingChars="150" w:hanging="300"/>
              <w:rPr>
                <w:rFonts w:ascii="HGPｺﾞｼｯｸM" w:eastAsia="HGPｺﾞｼｯｸM"/>
              </w:rPr>
            </w:pPr>
            <w:r>
              <w:rPr>
                <w:rFonts w:ascii="HGPｺﾞｼｯｸM" w:eastAsia="HGPｺﾞｼｯｸM" w:hint="eastAsia"/>
              </w:rPr>
              <w:t>注：災害廃棄物（全量）の仮置きと作業スペースを合わせた面積。</w:t>
            </w:r>
            <w:r w:rsidRPr="00555B9E">
              <w:rPr>
                <w:rFonts w:ascii="HGPｺﾞｼｯｸM" w:eastAsia="HGPｺﾞｼｯｸM" w:hint="eastAsia"/>
              </w:rPr>
              <w:t>仮置場の必要面積は、廃棄物容量と積み上げ高さから算定される面積に車両の走行スペース、分別等の作業スペースを加算する必要がある。阪神・淡路大震災の実績では、廃棄物置場とほぼ同等か、それ以上の面積がこれらのスペースとして使用された。そこで、仮置場の必要面積は廃棄物容量から算定される面積に、同等の作業スペースを加える</w:t>
            </w:r>
            <w:r w:rsidRPr="00AC43C7">
              <w:rPr>
                <w:rFonts w:ascii="HGPｺﾞｼｯｸM" w:eastAsia="HGPｺﾞｼｯｸM" w:hint="eastAsia"/>
              </w:rPr>
              <w:t>という考え方である</w:t>
            </w:r>
            <w:r w:rsidRPr="00555B9E">
              <w:rPr>
                <w:rFonts w:ascii="HGPｺﾞｼｯｸM" w:eastAsia="HGPｺﾞｼｯｸM" w:hint="eastAsia"/>
              </w:rPr>
              <w:t>。</w:t>
            </w:r>
          </w:p>
        </w:tc>
      </w:tr>
    </w:tbl>
    <w:p w14:paraId="27C41797" w14:textId="7A0C93C1" w:rsidR="0001237B" w:rsidRPr="007C5F71" w:rsidRDefault="0001237B" w:rsidP="0001237B">
      <w:pPr>
        <w:ind w:left="540" w:hangingChars="300" w:hanging="540"/>
      </w:pPr>
      <w:r w:rsidRPr="007C5F71">
        <w:rPr>
          <w:sz w:val="18"/>
          <w:szCs w:val="18"/>
        </w:rPr>
        <w:t>出典：災害廃棄物対策指針</w:t>
      </w:r>
      <w:r w:rsidRPr="007C5F71">
        <w:rPr>
          <w:sz w:val="18"/>
          <w:szCs w:val="18"/>
        </w:rPr>
        <w:t xml:space="preserve"> </w:t>
      </w:r>
      <w:r w:rsidRPr="007C5F71">
        <w:rPr>
          <w:sz w:val="18"/>
          <w:szCs w:val="18"/>
        </w:rPr>
        <w:t>技術資料【技</w:t>
      </w:r>
      <w:r w:rsidRPr="007C5F71">
        <w:rPr>
          <w:sz w:val="18"/>
          <w:szCs w:val="18"/>
        </w:rPr>
        <w:t>18-2</w:t>
      </w:r>
      <w:r w:rsidRPr="007C5F71">
        <w:rPr>
          <w:sz w:val="18"/>
          <w:szCs w:val="18"/>
        </w:rPr>
        <w:t>】（平成</w:t>
      </w:r>
      <w:r w:rsidRPr="007C5F71">
        <w:rPr>
          <w:sz w:val="18"/>
          <w:szCs w:val="18"/>
        </w:rPr>
        <w:t>31</w:t>
      </w:r>
      <w:r w:rsidRPr="007C5F71">
        <w:rPr>
          <w:sz w:val="18"/>
          <w:szCs w:val="18"/>
        </w:rPr>
        <w:t>年</w:t>
      </w:r>
      <w:r w:rsidRPr="007C5F71">
        <w:rPr>
          <w:sz w:val="18"/>
          <w:szCs w:val="18"/>
        </w:rPr>
        <w:t>4</w:t>
      </w:r>
      <w:r w:rsidRPr="007C5F71">
        <w:rPr>
          <w:sz w:val="18"/>
          <w:szCs w:val="18"/>
        </w:rPr>
        <w:t>月）を基に作成</w:t>
      </w:r>
    </w:p>
    <w:p w14:paraId="1891ADC5" w14:textId="77777777" w:rsidR="0001237B" w:rsidRPr="007C5F71" w:rsidRDefault="0001237B" w:rsidP="00F06E5A">
      <w:pPr>
        <w:ind w:left="600" w:hangingChars="300" w:hanging="600"/>
      </w:pPr>
    </w:p>
    <w:p w14:paraId="5207C266" w14:textId="33A06D57" w:rsidR="00F06E5A" w:rsidRPr="00F06E5A" w:rsidRDefault="00F06E5A" w:rsidP="00F06E5A">
      <w:pPr>
        <w:jc w:val="center"/>
        <w:rPr>
          <w:rFonts w:ascii="ＭＳ ゴシック" w:eastAsia="ＭＳ ゴシック" w:hAnsi="ＭＳ ゴシック"/>
        </w:rPr>
      </w:pPr>
      <w:r w:rsidRPr="00F06E5A">
        <w:rPr>
          <w:rFonts w:ascii="ＭＳ ゴシック" w:eastAsia="ＭＳ ゴシック" w:hAnsi="ＭＳ ゴシック" w:hint="eastAsia"/>
        </w:rPr>
        <w:t>表</w:t>
      </w:r>
      <w:r w:rsidR="007C5F71">
        <w:rPr>
          <w:rFonts w:ascii="ＭＳ ゴシック" w:eastAsia="ＭＳ ゴシック" w:hAnsi="ＭＳ ゴシック" w:hint="eastAsia"/>
        </w:rPr>
        <w:t xml:space="preserve">2-1-20　</w:t>
      </w:r>
      <w:r w:rsidRPr="00F06E5A">
        <w:rPr>
          <w:rFonts w:ascii="ＭＳ ゴシック" w:eastAsia="ＭＳ ゴシック" w:hAnsi="ＭＳ ゴシック" w:hint="eastAsia"/>
        </w:rPr>
        <w:t>片付けごみの仮置場必要面積の推計結果</w:t>
      </w:r>
    </w:p>
    <w:tbl>
      <w:tblPr>
        <w:tblStyle w:val="af"/>
        <w:tblW w:w="0" w:type="auto"/>
        <w:tblLook w:val="04A0" w:firstRow="1" w:lastRow="0" w:firstColumn="1" w:lastColumn="0" w:noHBand="0" w:noVBand="1"/>
      </w:tblPr>
      <w:tblGrid>
        <w:gridCol w:w="2655"/>
        <w:gridCol w:w="1067"/>
        <w:gridCol w:w="1068"/>
        <w:gridCol w:w="1068"/>
        <w:gridCol w:w="1067"/>
        <w:gridCol w:w="1068"/>
        <w:gridCol w:w="1068"/>
      </w:tblGrid>
      <w:tr w:rsidR="00F06E5A" w:rsidRPr="005F1183" w14:paraId="78E9CDAD" w14:textId="77777777" w:rsidTr="00F06E5A">
        <w:tc>
          <w:tcPr>
            <w:tcW w:w="2655" w:type="dxa"/>
            <w:vMerge w:val="restart"/>
            <w:shd w:val="clear" w:color="auto" w:fill="F2F2F2" w:themeFill="background1" w:themeFillShade="F2"/>
          </w:tcPr>
          <w:p w14:paraId="0EB99C99" w14:textId="77777777" w:rsidR="00F06E5A" w:rsidRPr="005F1183" w:rsidRDefault="00F06E5A">
            <w:pPr>
              <w:spacing w:line="300" w:lineRule="exact"/>
              <w:jc w:val="center"/>
              <w:rPr>
                <w:rFonts w:ascii="HGPｺﾞｼｯｸM" w:eastAsia="HGPｺﾞｼｯｸM"/>
                <w:szCs w:val="21"/>
              </w:rPr>
            </w:pPr>
          </w:p>
        </w:tc>
        <w:tc>
          <w:tcPr>
            <w:tcW w:w="2135" w:type="dxa"/>
            <w:gridSpan w:val="2"/>
            <w:shd w:val="clear" w:color="auto" w:fill="F2F2F2" w:themeFill="background1" w:themeFillShade="F2"/>
          </w:tcPr>
          <w:p w14:paraId="01B94F62" w14:textId="77777777"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int="eastAsia"/>
                <w:szCs w:val="21"/>
              </w:rPr>
              <w:t>仮置量(t)</w:t>
            </w:r>
          </w:p>
        </w:tc>
        <w:tc>
          <w:tcPr>
            <w:tcW w:w="3203" w:type="dxa"/>
            <w:gridSpan w:val="3"/>
            <w:shd w:val="clear" w:color="auto" w:fill="F2F2F2" w:themeFill="background1" w:themeFillShade="F2"/>
          </w:tcPr>
          <w:p w14:paraId="3D27261D" w14:textId="77777777"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int="eastAsia"/>
                <w:szCs w:val="21"/>
              </w:rPr>
              <w:t>面積(m</w:t>
            </w:r>
            <w:r w:rsidRPr="005F1183">
              <w:rPr>
                <w:rFonts w:ascii="HGPｺﾞｼｯｸM" w:eastAsia="HGPｺﾞｼｯｸM" w:hint="eastAsia"/>
                <w:szCs w:val="21"/>
                <w:vertAlign w:val="superscript"/>
              </w:rPr>
              <w:t>2</w:t>
            </w:r>
            <w:r w:rsidRPr="005F1183">
              <w:rPr>
                <w:rFonts w:ascii="HGPｺﾞｼｯｸM" w:eastAsia="HGPｺﾞｼｯｸM" w:hint="eastAsia"/>
                <w:szCs w:val="21"/>
              </w:rPr>
              <w:t>)</w:t>
            </w:r>
          </w:p>
        </w:tc>
        <w:tc>
          <w:tcPr>
            <w:tcW w:w="1068" w:type="dxa"/>
            <w:vMerge w:val="restart"/>
            <w:shd w:val="clear" w:color="auto" w:fill="F2F2F2" w:themeFill="background1" w:themeFillShade="F2"/>
            <w:vAlign w:val="center"/>
          </w:tcPr>
          <w:p w14:paraId="21EDF344" w14:textId="77777777"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int="eastAsia"/>
                <w:szCs w:val="21"/>
              </w:rPr>
              <w:t>面積</w:t>
            </w:r>
          </w:p>
          <w:p w14:paraId="409A422F" w14:textId="77777777"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int="eastAsia"/>
                <w:szCs w:val="21"/>
              </w:rPr>
              <w:t>(ha)</w:t>
            </w:r>
          </w:p>
        </w:tc>
      </w:tr>
      <w:tr w:rsidR="00F06E5A" w:rsidRPr="005F1183" w14:paraId="3F1BCFF5" w14:textId="77777777" w:rsidTr="00F06E5A">
        <w:tc>
          <w:tcPr>
            <w:tcW w:w="2655" w:type="dxa"/>
            <w:vMerge/>
            <w:shd w:val="clear" w:color="auto" w:fill="F2F2F2" w:themeFill="background1" w:themeFillShade="F2"/>
            <w:vAlign w:val="center"/>
          </w:tcPr>
          <w:p w14:paraId="3C84666D" w14:textId="77777777" w:rsidR="00F06E5A" w:rsidRPr="005F1183" w:rsidRDefault="00F06E5A">
            <w:pPr>
              <w:spacing w:line="300" w:lineRule="exact"/>
              <w:jc w:val="center"/>
              <w:rPr>
                <w:rFonts w:ascii="HGPｺﾞｼｯｸM" w:eastAsia="HGPｺﾞｼｯｸM"/>
                <w:szCs w:val="21"/>
              </w:rPr>
            </w:pPr>
          </w:p>
        </w:tc>
        <w:tc>
          <w:tcPr>
            <w:tcW w:w="1067" w:type="dxa"/>
            <w:shd w:val="clear" w:color="auto" w:fill="F2F2F2" w:themeFill="background1" w:themeFillShade="F2"/>
            <w:vAlign w:val="center"/>
          </w:tcPr>
          <w:p w14:paraId="3E5A31C0" w14:textId="6EE7C2B0"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Ansi="Yu Gothic" w:hint="eastAsia"/>
                <w:color w:val="000000"/>
                <w:szCs w:val="21"/>
              </w:rPr>
              <w:t>可燃</w:t>
            </w:r>
            <w:r w:rsidR="00D4626A">
              <w:rPr>
                <w:rFonts w:ascii="HGPｺﾞｼｯｸM" w:eastAsia="HGPｺﾞｼｯｸM" w:hAnsi="Yu Gothic" w:hint="eastAsia"/>
                <w:color w:val="000000"/>
                <w:szCs w:val="21"/>
              </w:rPr>
              <w:t>系</w:t>
            </w:r>
          </w:p>
        </w:tc>
        <w:tc>
          <w:tcPr>
            <w:tcW w:w="1068" w:type="dxa"/>
            <w:shd w:val="clear" w:color="auto" w:fill="F2F2F2" w:themeFill="background1" w:themeFillShade="F2"/>
            <w:vAlign w:val="center"/>
          </w:tcPr>
          <w:p w14:paraId="25335789" w14:textId="4D2C8693"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Ansi="Yu Gothic" w:hint="eastAsia"/>
                <w:color w:val="000000"/>
                <w:szCs w:val="21"/>
              </w:rPr>
              <w:t>不燃</w:t>
            </w:r>
            <w:r w:rsidR="00D4626A">
              <w:rPr>
                <w:rFonts w:ascii="HGPｺﾞｼｯｸM" w:eastAsia="HGPｺﾞｼｯｸM" w:hAnsi="Yu Gothic" w:hint="eastAsia"/>
                <w:color w:val="000000"/>
                <w:szCs w:val="21"/>
              </w:rPr>
              <w:t>系</w:t>
            </w:r>
          </w:p>
        </w:tc>
        <w:tc>
          <w:tcPr>
            <w:tcW w:w="1068" w:type="dxa"/>
            <w:shd w:val="clear" w:color="auto" w:fill="F2F2F2" w:themeFill="background1" w:themeFillShade="F2"/>
            <w:vAlign w:val="center"/>
          </w:tcPr>
          <w:p w14:paraId="3DB1F2DE" w14:textId="0287DBE4"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Ansi="Yu Gothic" w:hint="eastAsia"/>
                <w:color w:val="000000"/>
                <w:szCs w:val="21"/>
              </w:rPr>
              <w:t>可燃</w:t>
            </w:r>
            <w:r w:rsidR="00D4626A">
              <w:rPr>
                <w:rFonts w:ascii="HGPｺﾞｼｯｸM" w:eastAsia="HGPｺﾞｼｯｸM" w:hAnsi="Yu Gothic" w:hint="eastAsia"/>
                <w:color w:val="000000"/>
                <w:szCs w:val="21"/>
              </w:rPr>
              <w:t>系</w:t>
            </w:r>
          </w:p>
        </w:tc>
        <w:tc>
          <w:tcPr>
            <w:tcW w:w="1067" w:type="dxa"/>
            <w:shd w:val="clear" w:color="auto" w:fill="F2F2F2" w:themeFill="background1" w:themeFillShade="F2"/>
            <w:vAlign w:val="center"/>
          </w:tcPr>
          <w:p w14:paraId="6EBF0F27" w14:textId="25375EE9"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Ansi="Yu Gothic" w:hint="eastAsia"/>
                <w:color w:val="000000"/>
                <w:szCs w:val="21"/>
              </w:rPr>
              <w:t>不燃</w:t>
            </w:r>
            <w:r w:rsidR="00D4626A">
              <w:rPr>
                <w:rFonts w:ascii="HGPｺﾞｼｯｸM" w:eastAsia="HGPｺﾞｼｯｸM" w:hAnsi="Yu Gothic" w:hint="eastAsia"/>
                <w:color w:val="000000"/>
                <w:szCs w:val="21"/>
              </w:rPr>
              <w:t>系</w:t>
            </w:r>
          </w:p>
        </w:tc>
        <w:tc>
          <w:tcPr>
            <w:tcW w:w="1068" w:type="dxa"/>
            <w:shd w:val="clear" w:color="auto" w:fill="F2F2F2" w:themeFill="background1" w:themeFillShade="F2"/>
            <w:vAlign w:val="center"/>
          </w:tcPr>
          <w:p w14:paraId="32B54993" w14:textId="77777777" w:rsidR="00F06E5A" w:rsidRPr="005F1183" w:rsidRDefault="00F06E5A">
            <w:pPr>
              <w:spacing w:line="300" w:lineRule="exact"/>
              <w:jc w:val="center"/>
              <w:rPr>
                <w:rFonts w:ascii="HGPｺﾞｼｯｸM" w:eastAsia="HGPｺﾞｼｯｸM"/>
                <w:szCs w:val="21"/>
              </w:rPr>
            </w:pPr>
            <w:r w:rsidRPr="005F1183">
              <w:rPr>
                <w:rFonts w:ascii="HGPｺﾞｼｯｸM" w:eastAsia="HGPｺﾞｼｯｸM" w:hAnsi="Yu Gothic" w:hint="eastAsia"/>
                <w:color w:val="000000"/>
                <w:szCs w:val="21"/>
              </w:rPr>
              <w:t>合計</w:t>
            </w:r>
          </w:p>
        </w:tc>
        <w:tc>
          <w:tcPr>
            <w:tcW w:w="1068" w:type="dxa"/>
            <w:vMerge/>
          </w:tcPr>
          <w:p w14:paraId="6FD4505C" w14:textId="77777777" w:rsidR="00F06E5A" w:rsidRPr="005F1183" w:rsidRDefault="00F06E5A">
            <w:pPr>
              <w:spacing w:line="300" w:lineRule="exact"/>
              <w:jc w:val="center"/>
              <w:rPr>
                <w:rFonts w:ascii="HGPｺﾞｼｯｸM" w:eastAsia="HGPｺﾞｼｯｸM"/>
                <w:szCs w:val="21"/>
              </w:rPr>
            </w:pPr>
          </w:p>
        </w:tc>
      </w:tr>
      <w:tr w:rsidR="00951E57" w:rsidRPr="005F1183" w14:paraId="761D2FF9" w14:textId="77777777" w:rsidTr="005F1183">
        <w:tc>
          <w:tcPr>
            <w:tcW w:w="2655" w:type="dxa"/>
            <w:shd w:val="clear" w:color="auto" w:fill="auto"/>
            <w:vAlign w:val="center"/>
          </w:tcPr>
          <w:p w14:paraId="3E8028A6" w14:textId="77777777" w:rsidR="00555850" w:rsidRDefault="00951E57" w:rsidP="00951E57">
            <w:pPr>
              <w:spacing w:line="300" w:lineRule="exact"/>
              <w:rPr>
                <w:rFonts w:ascii="HGPｺﾞｼｯｸM" w:eastAsia="HGPｺﾞｼｯｸM" w:hAnsi="Yu Gothic"/>
                <w:color w:val="000000"/>
                <w:szCs w:val="21"/>
              </w:rPr>
            </w:pPr>
            <w:r w:rsidRPr="005F1183">
              <w:rPr>
                <w:rFonts w:ascii="HGPｺﾞｼｯｸM" w:eastAsia="HGPｺﾞｼｯｸM" w:hAnsi="Yu Gothic" w:hint="eastAsia"/>
                <w:color w:val="000000"/>
                <w:szCs w:val="21"/>
              </w:rPr>
              <w:t>太平洋プレート内の地震</w:t>
            </w:r>
          </w:p>
          <w:p w14:paraId="2905D1A2" w14:textId="1FD4B713" w:rsidR="00951E57" w:rsidRPr="005F1183" w:rsidRDefault="00951E57" w:rsidP="00951E57">
            <w:pPr>
              <w:spacing w:line="300" w:lineRule="exact"/>
              <w:rPr>
                <w:rFonts w:ascii="HGPｺﾞｼｯｸM" w:eastAsia="HGPｺﾞｼｯｸM"/>
                <w:szCs w:val="21"/>
              </w:rPr>
            </w:pPr>
            <w:r w:rsidRPr="005F1183">
              <w:rPr>
                <w:rFonts w:ascii="HGPｺﾞｼｯｸM" w:eastAsia="HGPｺﾞｼｯｸM" w:hAnsi="Yu Gothic" w:hint="eastAsia"/>
                <w:color w:val="000000"/>
                <w:szCs w:val="21"/>
              </w:rPr>
              <w:t>（南部）</w:t>
            </w:r>
          </w:p>
        </w:tc>
        <w:tc>
          <w:tcPr>
            <w:tcW w:w="1067" w:type="dxa"/>
            <w:vAlign w:val="center"/>
          </w:tcPr>
          <w:p w14:paraId="5F47EF58" w14:textId="21A67212"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5,183</w:t>
            </w:r>
          </w:p>
        </w:tc>
        <w:tc>
          <w:tcPr>
            <w:tcW w:w="1068" w:type="dxa"/>
            <w:vAlign w:val="center"/>
          </w:tcPr>
          <w:p w14:paraId="65B5E559" w14:textId="0972D24E"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805</w:t>
            </w:r>
          </w:p>
        </w:tc>
        <w:tc>
          <w:tcPr>
            <w:tcW w:w="1068" w:type="dxa"/>
            <w:vAlign w:val="center"/>
          </w:tcPr>
          <w:p w14:paraId="0E2C7422" w14:textId="14FAA72F"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5,183</w:t>
            </w:r>
          </w:p>
        </w:tc>
        <w:tc>
          <w:tcPr>
            <w:tcW w:w="1067" w:type="dxa"/>
            <w:vAlign w:val="center"/>
          </w:tcPr>
          <w:p w14:paraId="5A6FE5EF" w14:textId="6EEC71AD"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293</w:t>
            </w:r>
          </w:p>
        </w:tc>
        <w:tc>
          <w:tcPr>
            <w:tcW w:w="1068" w:type="dxa"/>
            <w:vAlign w:val="center"/>
          </w:tcPr>
          <w:p w14:paraId="11D4FAC3" w14:textId="7FD1F9DC"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5,476</w:t>
            </w:r>
          </w:p>
        </w:tc>
        <w:tc>
          <w:tcPr>
            <w:tcW w:w="1068" w:type="dxa"/>
            <w:vAlign w:val="center"/>
          </w:tcPr>
          <w:p w14:paraId="32A4C4C3" w14:textId="356B66D5" w:rsidR="00951E57" w:rsidRPr="005F1183" w:rsidRDefault="00951E57" w:rsidP="00951E57">
            <w:pPr>
              <w:jc w:val="right"/>
              <w:rPr>
                <w:rFonts w:ascii="HGPｺﾞｼｯｸM" w:eastAsia="HGPｺﾞｼｯｸM"/>
                <w:szCs w:val="21"/>
              </w:rPr>
            </w:pPr>
            <w:r w:rsidRPr="005F1183">
              <w:rPr>
                <w:rFonts w:ascii="HGPｺﾞｼｯｸM" w:eastAsia="HGPｺﾞｼｯｸM" w:hint="eastAsia"/>
              </w:rPr>
              <w:t>0.5</w:t>
            </w:r>
          </w:p>
        </w:tc>
      </w:tr>
      <w:tr w:rsidR="00555850" w:rsidRPr="005F1183" w14:paraId="52E19150" w14:textId="77777777" w:rsidTr="00975713">
        <w:trPr>
          <w:trHeight w:val="544"/>
        </w:trPr>
        <w:tc>
          <w:tcPr>
            <w:tcW w:w="2655" w:type="dxa"/>
            <w:shd w:val="clear" w:color="auto" w:fill="auto"/>
            <w:vAlign w:val="center"/>
          </w:tcPr>
          <w:p w14:paraId="24A2FF25" w14:textId="5E3170B7" w:rsidR="00555850" w:rsidRPr="005F1183" w:rsidRDefault="00555850" w:rsidP="00555850">
            <w:pPr>
              <w:spacing w:line="300" w:lineRule="exact"/>
              <w:rPr>
                <w:rFonts w:ascii="HGPｺﾞｼｯｸM" w:eastAsia="HGPｺﾞｼｯｸM"/>
                <w:szCs w:val="21"/>
              </w:rPr>
            </w:pPr>
            <w:r>
              <w:rPr>
                <w:rFonts w:ascii="HGPｺﾞｼｯｸM" w:eastAsia="HGPｺﾞｼｯｸM" w:hAnsi="Yu Gothic" w:hint="eastAsia"/>
                <w:color w:val="000000"/>
                <w:szCs w:val="21"/>
              </w:rPr>
              <w:t>利根</w:t>
            </w:r>
            <w:r w:rsidRPr="005F1183">
              <w:rPr>
                <w:rFonts w:ascii="HGPｺﾞｼｯｸM" w:eastAsia="HGPｺﾞｼｯｸM" w:hAnsi="Yu Gothic" w:hint="eastAsia"/>
                <w:color w:val="000000"/>
                <w:szCs w:val="21"/>
              </w:rPr>
              <w:t>川の氾濫</w:t>
            </w:r>
          </w:p>
        </w:tc>
        <w:tc>
          <w:tcPr>
            <w:tcW w:w="1067" w:type="dxa"/>
            <w:vAlign w:val="center"/>
          </w:tcPr>
          <w:p w14:paraId="1C22E1D8" w14:textId="109DD252" w:rsidR="00555850" w:rsidRPr="00555850" w:rsidRDefault="00555850" w:rsidP="00555850">
            <w:pPr>
              <w:jc w:val="right"/>
              <w:rPr>
                <w:rFonts w:ascii="HGPｺﾞｼｯｸM" w:eastAsia="HGPｺﾞｼｯｸM"/>
                <w:szCs w:val="21"/>
              </w:rPr>
            </w:pPr>
            <w:r w:rsidRPr="00975713">
              <w:rPr>
                <w:rFonts w:ascii="HGPｺﾞｼｯｸM" w:eastAsia="HGPｺﾞｼｯｸM"/>
              </w:rPr>
              <w:t>26,237</w:t>
            </w:r>
          </w:p>
        </w:tc>
        <w:tc>
          <w:tcPr>
            <w:tcW w:w="1068" w:type="dxa"/>
            <w:vAlign w:val="center"/>
          </w:tcPr>
          <w:p w14:paraId="013EE62D" w14:textId="119A5428" w:rsidR="00555850" w:rsidRPr="00555850" w:rsidRDefault="00555850" w:rsidP="00555850">
            <w:pPr>
              <w:jc w:val="right"/>
              <w:rPr>
                <w:rFonts w:ascii="HGPｺﾞｼｯｸM" w:eastAsia="HGPｺﾞｼｯｸM"/>
                <w:szCs w:val="21"/>
              </w:rPr>
            </w:pPr>
            <w:r w:rsidRPr="00975713">
              <w:rPr>
                <w:rFonts w:ascii="HGPｺﾞｼｯｸM" w:eastAsia="HGPｺﾞｼｯｸM"/>
              </w:rPr>
              <w:t>4,075</w:t>
            </w:r>
          </w:p>
        </w:tc>
        <w:tc>
          <w:tcPr>
            <w:tcW w:w="1068" w:type="dxa"/>
            <w:vAlign w:val="center"/>
          </w:tcPr>
          <w:p w14:paraId="6511037E" w14:textId="689B3721" w:rsidR="00555850" w:rsidRPr="00555850" w:rsidRDefault="00555850" w:rsidP="00555850">
            <w:pPr>
              <w:jc w:val="right"/>
              <w:rPr>
                <w:rFonts w:ascii="HGPｺﾞｼｯｸM" w:eastAsia="HGPｺﾞｼｯｸM"/>
                <w:szCs w:val="21"/>
              </w:rPr>
            </w:pPr>
            <w:r w:rsidRPr="00975713">
              <w:rPr>
                <w:rFonts w:ascii="HGPｺﾞｼｯｸM" w:eastAsia="HGPｺﾞｼｯｸM"/>
              </w:rPr>
              <w:t>26,237</w:t>
            </w:r>
          </w:p>
        </w:tc>
        <w:tc>
          <w:tcPr>
            <w:tcW w:w="1067" w:type="dxa"/>
            <w:vAlign w:val="center"/>
          </w:tcPr>
          <w:p w14:paraId="58BFECFD" w14:textId="259EDA76" w:rsidR="00555850" w:rsidRPr="00555850" w:rsidRDefault="00555850" w:rsidP="00555850">
            <w:pPr>
              <w:jc w:val="right"/>
              <w:rPr>
                <w:rFonts w:ascii="HGPｺﾞｼｯｸM" w:eastAsia="HGPｺﾞｼｯｸM"/>
                <w:szCs w:val="21"/>
              </w:rPr>
            </w:pPr>
            <w:r w:rsidRPr="00975713">
              <w:rPr>
                <w:rFonts w:ascii="HGPｺﾞｼｯｸM" w:eastAsia="HGPｺﾞｼｯｸM"/>
              </w:rPr>
              <w:t>1,482</w:t>
            </w:r>
          </w:p>
        </w:tc>
        <w:tc>
          <w:tcPr>
            <w:tcW w:w="1068" w:type="dxa"/>
            <w:vAlign w:val="center"/>
          </w:tcPr>
          <w:p w14:paraId="55F380A6" w14:textId="5A2FA2CE" w:rsidR="00555850" w:rsidRPr="00555850" w:rsidRDefault="00555850" w:rsidP="00555850">
            <w:pPr>
              <w:jc w:val="right"/>
              <w:rPr>
                <w:rFonts w:ascii="HGPｺﾞｼｯｸM" w:eastAsia="HGPｺﾞｼｯｸM"/>
                <w:szCs w:val="21"/>
              </w:rPr>
            </w:pPr>
            <w:r w:rsidRPr="00975713">
              <w:rPr>
                <w:rFonts w:ascii="HGPｺﾞｼｯｸM" w:eastAsia="HGPｺﾞｼｯｸM"/>
              </w:rPr>
              <w:t>27,719</w:t>
            </w:r>
          </w:p>
        </w:tc>
        <w:tc>
          <w:tcPr>
            <w:tcW w:w="1068" w:type="dxa"/>
            <w:vAlign w:val="center"/>
          </w:tcPr>
          <w:p w14:paraId="799B38DE" w14:textId="70858CAE" w:rsidR="00555850" w:rsidRPr="00555850" w:rsidRDefault="00555850" w:rsidP="00555850">
            <w:pPr>
              <w:jc w:val="right"/>
              <w:rPr>
                <w:rFonts w:ascii="HGPｺﾞｼｯｸM" w:eastAsia="HGPｺﾞｼｯｸM"/>
                <w:szCs w:val="21"/>
              </w:rPr>
            </w:pPr>
            <w:r w:rsidRPr="00975713">
              <w:rPr>
                <w:rFonts w:ascii="HGPｺﾞｼｯｸM" w:eastAsia="HGPｺﾞｼｯｸM"/>
              </w:rPr>
              <w:t>2.8</w:t>
            </w:r>
          </w:p>
        </w:tc>
      </w:tr>
    </w:tbl>
    <w:p w14:paraId="6483FC0C" w14:textId="77777777" w:rsidR="0078334E" w:rsidRDefault="0078334E" w:rsidP="0078334E"/>
    <w:p w14:paraId="366936EB" w14:textId="77777777" w:rsidR="0078334E" w:rsidRDefault="0078334E" w:rsidP="0078334E"/>
    <w:p w14:paraId="7D6CB80C" w14:textId="77777777" w:rsidR="0078334E" w:rsidRDefault="0078334E" w:rsidP="0078334E">
      <w:r>
        <w:br w:type="page"/>
      </w:r>
    </w:p>
    <w:p w14:paraId="4EDDAD07" w14:textId="77777777" w:rsidR="0078334E" w:rsidRDefault="0078334E" w:rsidP="0078334E">
      <w:pPr>
        <w:pStyle w:val="4"/>
      </w:pPr>
      <w:r>
        <w:rPr>
          <w:rFonts w:hint="eastAsia"/>
        </w:rPr>
        <w:lastRenderedPageBreak/>
        <w:t>（３）仮置場の選定</w:t>
      </w:r>
    </w:p>
    <w:p w14:paraId="2943CB5F" w14:textId="0D281776" w:rsidR="0078334E" w:rsidRDefault="0078334E" w:rsidP="00EA6E79">
      <w:pPr>
        <w:ind w:leftChars="50" w:left="100" w:firstLineChars="100" w:firstLine="200"/>
      </w:pPr>
      <w:r w:rsidRPr="00040B43">
        <w:rPr>
          <w:rFonts w:hint="eastAsia"/>
        </w:rPr>
        <w:t>発災後、速やかに仮置場を設置できるよう、平時に候補地をリストアップし、災害時の利用について関係部局等と調整を行</w:t>
      </w:r>
      <w:r w:rsidR="00902E07">
        <w:rPr>
          <w:rFonts w:hint="eastAsia"/>
        </w:rPr>
        <w:t>います</w:t>
      </w:r>
      <w:r w:rsidRPr="00040B43">
        <w:rPr>
          <w:rFonts w:hint="eastAsia"/>
        </w:rPr>
        <w:t>。仮置場候補地の選定に当たってのチェック項目</w:t>
      </w:r>
      <w:r w:rsidR="00902E07">
        <w:rPr>
          <w:rFonts w:hint="eastAsia"/>
        </w:rPr>
        <w:t>を</w:t>
      </w:r>
      <w:r w:rsidRPr="00040B43">
        <w:rPr>
          <w:rFonts w:hint="eastAsia"/>
        </w:rPr>
        <w:t>表</w:t>
      </w:r>
      <w:r w:rsidR="00A95C0C">
        <w:rPr>
          <w:rFonts w:hint="eastAsia"/>
        </w:rPr>
        <w:t>2-1-23</w:t>
      </w:r>
      <w:r w:rsidR="00902E07">
        <w:rPr>
          <w:rFonts w:hint="eastAsia"/>
        </w:rPr>
        <w:t>に示します</w:t>
      </w:r>
      <w:r w:rsidRPr="00040B43">
        <w:rPr>
          <w:rFonts w:hint="eastAsia"/>
        </w:rPr>
        <w:t>。</w:t>
      </w:r>
      <w:r w:rsidR="00E4172F">
        <w:rPr>
          <w:rFonts w:hint="eastAsia"/>
        </w:rPr>
        <w:t>また、表</w:t>
      </w:r>
      <w:r w:rsidR="00D2123A">
        <w:rPr>
          <w:rFonts w:hint="eastAsia"/>
        </w:rPr>
        <w:t>2-1-23</w:t>
      </w:r>
      <w:r w:rsidR="00E4172F">
        <w:rPr>
          <w:rFonts w:hint="eastAsia"/>
        </w:rPr>
        <w:t>を参考に選定した候補地リストを表</w:t>
      </w:r>
      <w:r w:rsidR="00D2123A">
        <w:rPr>
          <w:rFonts w:hint="eastAsia"/>
        </w:rPr>
        <w:t>2-1-24</w:t>
      </w:r>
      <w:r w:rsidR="00E4172F">
        <w:rPr>
          <w:rFonts w:hint="eastAsia"/>
        </w:rPr>
        <w:t>に示します。</w:t>
      </w:r>
      <w:r w:rsidRPr="00040B43">
        <w:rPr>
          <w:rFonts w:hint="eastAsia"/>
        </w:rPr>
        <w:t>発災後は、</w:t>
      </w:r>
      <w:r w:rsidR="00FC7124">
        <w:rPr>
          <w:rFonts w:hint="eastAsia"/>
        </w:rPr>
        <w:t>チェック項目を</w:t>
      </w:r>
      <w:r w:rsidRPr="00040B43">
        <w:rPr>
          <w:rFonts w:hint="eastAsia"/>
        </w:rPr>
        <w:t>参考</w:t>
      </w:r>
      <w:r w:rsidR="00C6379F">
        <w:rPr>
          <w:rFonts w:hint="eastAsia"/>
        </w:rPr>
        <w:t>に候補リストからさらに絞り込みを行い</w:t>
      </w:r>
      <w:r w:rsidRPr="00040B43">
        <w:rPr>
          <w:rFonts w:hint="eastAsia"/>
        </w:rPr>
        <w:t>、より適した土地を仮置場として選定</w:t>
      </w:r>
      <w:r w:rsidR="00902E07">
        <w:rPr>
          <w:rFonts w:hint="eastAsia"/>
        </w:rPr>
        <w:t>します</w:t>
      </w:r>
      <w:r w:rsidRPr="00040B43">
        <w:rPr>
          <w:rFonts w:hint="eastAsia"/>
        </w:rPr>
        <w:t>。</w:t>
      </w:r>
    </w:p>
    <w:p w14:paraId="28DDCF95" w14:textId="77777777" w:rsidR="0078334E" w:rsidRDefault="0078334E" w:rsidP="0078334E"/>
    <w:p w14:paraId="60715953" w14:textId="2A86AC55" w:rsidR="0078334E" w:rsidRPr="00366D47" w:rsidRDefault="0078334E" w:rsidP="0078334E">
      <w:pPr>
        <w:jc w:val="center"/>
        <w:rPr>
          <w:rFonts w:ascii="ＭＳ ゴシック" w:eastAsia="ＭＳ ゴシック" w:hAnsi="ＭＳ ゴシック"/>
        </w:rPr>
      </w:pPr>
      <w:r w:rsidRPr="00366D47">
        <w:rPr>
          <w:rFonts w:ascii="ＭＳ ゴシック" w:eastAsia="ＭＳ ゴシック" w:hAnsi="ＭＳ ゴシック" w:hint="eastAsia"/>
        </w:rPr>
        <w:t>表</w:t>
      </w:r>
      <w:r w:rsidR="00A95C0C">
        <w:rPr>
          <w:rFonts w:ascii="ＭＳ ゴシック" w:eastAsia="ＭＳ ゴシック" w:hAnsi="ＭＳ ゴシック" w:hint="eastAsia"/>
        </w:rPr>
        <w:t>2-1-23</w:t>
      </w:r>
      <w:r w:rsidRPr="00366D47">
        <w:rPr>
          <w:rFonts w:ascii="ＭＳ ゴシック" w:eastAsia="ＭＳ ゴシック" w:hAnsi="ＭＳ ゴシック" w:hint="eastAsia"/>
        </w:rPr>
        <w:t xml:space="preserve">　仮置場候補地の選定に当たってのチェック項目</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336"/>
        <w:gridCol w:w="3614"/>
        <w:gridCol w:w="3615"/>
      </w:tblGrid>
      <w:tr w:rsidR="0078334E" w:rsidRPr="00040B43" w14:paraId="31D55167" w14:textId="77777777">
        <w:trPr>
          <w:cantSplit/>
          <w:trHeight w:val="20"/>
          <w:tblHeader/>
        </w:trPr>
        <w:tc>
          <w:tcPr>
            <w:tcW w:w="1838" w:type="dxa"/>
            <w:gridSpan w:val="2"/>
            <w:shd w:val="clear" w:color="auto" w:fill="D9D9D9"/>
            <w:vAlign w:val="center"/>
          </w:tcPr>
          <w:p w14:paraId="777CA8F4" w14:textId="77777777" w:rsidR="0078334E" w:rsidRPr="00366D47" w:rsidRDefault="0078334E">
            <w:pPr>
              <w:jc w:val="center"/>
              <w:rPr>
                <w:rFonts w:ascii="HGPｺﾞｼｯｸM" w:eastAsia="HGPｺﾞｼｯｸM"/>
              </w:rPr>
            </w:pPr>
            <w:r w:rsidRPr="00366D47">
              <w:rPr>
                <w:rFonts w:ascii="HGPｺﾞｼｯｸM" w:eastAsia="HGPｺﾞｼｯｸM" w:hint="eastAsia"/>
              </w:rPr>
              <w:t>項目</w:t>
            </w:r>
          </w:p>
        </w:tc>
        <w:tc>
          <w:tcPr>
            <w:tcW w:w="3614" w:type="dxa"/>
            <w:shd w:val="clear" w:color="auto" w:fill="D9D9D9"/>
            <w:vAlign w:val="center"/>
          </w:tcPr>
          <w:p w14:paraId="046A96C0" w14:textId="77777777" w:rsidR="0078334E" w:rsidRPr="00366D47" w:rsidRDefault="0078334E">
            <w:pPr>
              <w:jc w:val="center"/>
              <w:rPr>
                <w:rFonts w:ascii="HGPｺﾞｼｯｸM" w:eastAsia="HGPｺﾞｼｯｸM"/>
              </w:rPr>
            </w:pPr>
            <w:r w:rsidRPr="00366D47">
              <w:rPr>
                <w:rFonts w:ascii="HGPｺﾞｼｯｸM" w:eastAsia="HGPｺﾞｼｯｸM" w:hint="eastAsia"/>
              </w:rPr>
              <w:t>条件</w:t>
            </w:r>
          </w:p>
        </w:tc>
        <w:tc>
          <w:tcPr>
            <w:tcW w:w="3615" w:type="dxa"/>
            <w:shd w:val="clear" w:color="auto" w:fill="D9D9D9"/>
            <w:vAlign w:val="center"/>
          </w:tcPr>
          <w:p w14:paraId="0825EBD7" w14:textId="77777777" w:rsidR="0078334E" w:rsidRPr="00366D47" w:rsidRDefault="0078334E">
            <w:pPr>
              <w:jc w:val="center"/>
              <w:rPr>
                <w:rFonts w:ascii="HGPｺﾞｼｯｸM" w:eastAsia="HGPｺﾞｼｯｸM"/>
              </w:rPr>
            </w:pPr>
            <w:r w:rsidRPr="00366D47">
              <w:rPr>
                <w:rFonts w:ascii="HGPｺﾞｼｯｸM" w:eastAsia="HGPｺﾞｼｯｸM" w:hint="eastAsia"/>
              </w:rPr>
              <w:t>理由</w:t>
            </w:r>
          </w:p>
        </w:tc>
      </w:tr>
      <w:tr w:rsidR="0078334E" w:rsidRPr="00040B43" w14:paraId="1209AEDB" w14:textId="77777777">
        <w:trPr>
          <w:cantSplit/>
          <w:trHeight w:val="151"/>
        </w:trPr>
        <w:tc>
          <w:tcPr>
            <w:tcW w:w="1838" w:type="dxa"/>
            <w:gridSpan w:val="2"/>
            <w:shd w:val="clear" w:color="auto" w:fill="auto"/>
          </w:tcPr>
          <w:p w14:paraId="5FA09C08"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所有者</w:t>
            </w:r>
          </w:p>
        </w:tc>
        <w:tc>
          <w:tcPr>
            <w:tcW w:w="3614" w:type="dxa"/>
            <w:shd w:val="clear" w:color="auto" w:fill="auto"/>
          </w:tcPr>
          <w:p w14:paraId="2F8EC0EA"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・公有地が望ましい（市区町村有地、県有地、国有地）。</w:t>
            </w:r>
          </w:p>
          <w:p w14:paraId="128B9AF7"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・地域住民との関係性が良好である。</w:t>
            </w:r>
          </w:p>
          <w:p w14:paraId="10C4B3ED"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・（民有地の場合）地権者の数が少ない。</w:t>
            </w:r>
          </w:p>
        </w:tc>
        <w:tc>
          <w:tcPr>
            <w:tcW w:w="3615" w:type="dxa"/>
            <w:shd w:val="clear" w:color="auto" w:fill="auto"/>
          </w:tcPr>
          <w:p w14:paraId="6537356E"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・災害時には迅速な仮置場の確保が必要であるため。</w:t>
            </w:r>
          </w:p>
        </w:tc>
      </w:tr>
      <w:tr w:rsidR="0078334E" w:rsidRPr="00040B43" w14:paraId="6F8B01C1" w14:textId="77777777">
        <w:trPr>
          <w:cantSplit/>
          <w:trHeight w:val="20"/>
        </w:trPr>
        <w:tc>
          <w:tcPr>
            <w:tcW w:w="502" w:type="dxa"/>
            <w:vMerge w:val="restart"/>
            <w:shd w:val="clear" w:color="auto" w:fill="auto"/>
            <w:textDirection w:val="tbRlV"/>
          </w:tcPr>
          <w:p w14:paraId="1885BEA2" w14:textId="77777777" w:rsidR="0078334E" w:rsidRPr="00366D47" w:rsidRDefault="0078334E">
            <w:pPr>
              <w:spacing w:line="280" w:lineRule="exact"/>
              <w:ind w:left="113" w:right="113"/>
              <w:jc w:val="center"/>
              <w:rPr>
                <w:rFonts w:ascii="HGPｺﾞｼｯｸM" w:eastAsia="HGPｺﾞｼｯｸM"/>
              </w:rPr>
            </w:pPr>
            <w:r w:rsidRPr="00366D47">
              <w:rPr>
                <w:rFonts w:ascii="HGPｺﾞｼｯｸM" w:eastAsia="HGPｺﾞｼｯｸM" w:hint="eastAsia"/>
              </w:rPr>
              <w:t>面積</w:t>
            </w:r>
          </w:p>
        </w:tc>
        <w:tc>
          <w:tcPr>
            <w:tcW w:w="1336" w:type="dxa"/>
            <w:shd w:val="clear" w:color="auto" w:fill="auto"/>
          </w:tcPr>
          <w:p w14:paraId="5DEF13BB"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一次仮置場</w:t>
            </w:r>
          </w:p>
        </w:tc>
        <w:tc>
          <w:tcPr>
            <w:tcW w:w="3614" w:type="dxa"/>
            <w:shd w:val="clear" w:color="auto" w:fill="auto"/>
          </w:tcPr>
          <w:p w14:paraId="37D4E6B1"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・広いほどよい。（3,000m</w:t>
            </w:r>
            <w:r w:rsidRPr="00366D47">
              <w:rPr>
                <w:rFonts w:ascii="HGPｺﾞｼｯｸM" w:eastAsia="HGPｺﾞｼｯｸM" w:hint="eastAsia"/>
                <w:vertAlign w:val="superscript"/>
              </w:rPr>
              <w:t>2</w:t>
            </w:r>
            <w:r w:rsidRPr="00366D47">
              <w:rPr>
                <w:rFonts w:ascii="HGPｺﾞｼｯｸM" w:eastAsia="HGPｺﾞｼｯｸM" w:hint="eastAsia"/>
              </w:rPr>
              <w:t>は必要）</w:t>
            </w:r>
          </w:p>
        </w:tc>
        <w:tc>
          <w:tcPr>
            <w:tcW w:w="3615" w:type="dxa"/>
            <w:shd w:val="clear" w:color="auto" w:fill="auto"/>
          </w:tcPr>
          <w:p w14:paraId="7DA2F481"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・適正な分別のため。</w:t>
            </w:r>
          </w:p>
        </w:tc>
      </w:tr>
      <w:tr w:rsidR="0078334E" w:rsidRPr="00040B43" w14:paraId="22BE7E77" w14:textId="77777777">
        <w:trPr>
          <w:cantSplit/>
          <w:trHeight w:val="20"/>
        </w:trPr>
        <w:tc>
          <w:tcPr>
            <w:tcW w:w="502" w:type="dxa"/>
            <w:vMerge/>
            <w:shd w:val="clear" w:color="auto" w:fill="auto"/>
          </w:tcPr>
          <w:p w14:paraId="42CF43EC" w14:textId="77777777" w:rsidR="0078334E" w:rsidRPr="00366D47" w:rsidRDefault="0078334E">
            <w:pPr>
              <w:spacing w:line="280" w:lineRule="exact"/>
              <w:rPr>
                <w:rFonts w:ascii="HGPｺﾞｼｯｸM" w:eastAsia="HGPｺﾞｼｯｸM"/>
              </w:rPr>
            </w:pPr>
          </w:p>
        </w:tc>
        <w:tc>
          <w:tcPr>
            <w:tcW w:w="1336" w:type="dxa"/>
            <w:shd w:val="clear" w:color="auto" w:fill="auto"/>
          </w:tcPr>
          <w:p w14:paraId="246D837C"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二次仮置場</w:t>
            </w:r>
          </w:p>
        </w:tc>
        <w:tc>
          <w:tcPr>
            <w:tcW w:w="3614" w:type="dxa"/>
            <w:shd w:val="clear" w:color="auto" w:fill="auto"/>
          </w:tcPr>
          <w:p w14:paraId="185A0238"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・広いほどよい。（10ha以上が好適）</w:t>
            </w:r>
          </w:p>
        </w:tc>
        <w:tc>
          <w:tcPr>
            <w:tcW w:w="3615" w:type="dxa"/>
            <w:shd w:val="clear" w:color="auto" w:fill="auto"/>
          </w:tcPr>
          <w:p w14:paraId="5013CD79"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・仮設処理施設等を設置する場合があるため。</w:t>
            </w:r>
          </w:p>
        </w:tc>
      </w:tr>
      <w:tr w:rsidR="0078334E" w:rsidRPr="00040B43" w14:paraId="155C4F76" w14:textId="77777777">
        <w:trPr>
          <w:cantSplit/>
          <w:trHeight w:val="20"/>
        </w:trPr>
        <w:tc>
          <w:tcPr>
            <w:tcW w:w="1838" w:type="dxa"/>
            <w:gridSpan w:val="2"/>
            <w:shd w:val="clear" w:color="auto" w:fill="auto"/>
          </w:tcPr>
          <w:p w14:paraId="0106571A"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平時の土地利用</w:t>
            </w:r>
          </w:p>
        </w:tc>
        <w:tc>
          <w:tcPr>
            <w:tcW w:w="3614" w:type="dxa"/>
            <w:shd w:val="clear" w:color="auto" w:fill="auto"/>
          </w:tcPr>
          <w:p w14:paraId="6B4838F0"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・農地、校庭、海水浴場等は避けた方がよい。</w:t>
            </w:r>
          </w:p>
        </w:tc>
        <w:tc>
          <w:tcPr>
            <w:tcW w:w="3615" w:type="dxa"/>
            <w:shd w:val="clear" w:color="auto" w:fill="auto"/>
          </w:tcPr>
          <w:p w14:paraId="4CBD4DBE"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・原状復旧の負担が大きくなるため。</w:t>
            </w:r>
          </w:p>
        </w:tc>
      </w:tr>
      <w:tr w:rsidR="0078334E" w:rsidRPr="00040B43" w14:paraId="137C8AD7" w14:textId="77777777">
        <w:trPr>
          <w:cantSplit/>
          <w:trHeight w:val="20"/>
        </w:trPr>
        <w:tc>
          <w:tcPr>
            <w:tcW w:w="1838" w:type="dxa"/>
            <w:gridSpan w:val="2"/>
            <w:shd w:val="clear" w:color="auto" w:fill="auto"/>
          </w:tcPr>
          <w:p w14:paraId="116128C1"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他用途での利用</w:t>
            </w:r>
          </w:p>
        </w:tc>
        <w:tc>
          <w:tcPr>
            <w:tcW w:w="3614" w:type="dxa"/>
            <w:shd w:val="clear" w:color="auto" w:fill="auto"/>
          </w:tcPr>
          <w:p w14:paraId="57652125"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・応急仮設住宅、避難場所、ヘリコプター発着場等に指定されていない方がよい。</w:t>
            </w:r>
          </w:p>
        </w:tc>
        <w:tc>
          <w:tcPr>
            <w:tcW w:w="3615" w:type="dxa"/>
            <w:shd w:val="clear" w:color="auto" w:fill="auto"/>
          </w:tcPr>
          <w:p w14:paraId="5DB568A6"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・当該機能として利用されている時期は、仮置場として利用できないため。</w:t>
            </w:r>
          </w:p>
        </w:tc>
      </w:tr>
      <w:tr w:rsidR="0078334E" w:rsidRPr="00040B43" w14:paraId="7FAFEE7A" w14:textId="77777777">
        <w:trPr>
          <w:cantSplit/>
          <w:trHeight w:val="20"/>
        </w:trPr>
        <w:tc>
          <w:tcPr>
            <w:tcW w:w="1838" w:type="dxa"/>
            <w:gridSpan w:val="2"/>
            <w:vMerge w:val="restart"/>
            <w:shd w:val="clear" w:color="auto" w:fill="auto"/>
          </w:tcPr>
          <w:p w14:paraId="2BE7081D"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望ましいインフラ（設備）</w:t>
            </w:r>
          </w:p>
        </w:tc>
        <w:tc>
          <w:tcPr>
            <w:tcW w:w="3614" w:type="dxa"/>
            <w:shd w:val="clear" w:color="auto" w:fill="auto"/>
          </w:tcPr>
          <w:p w14:paraId="592F083E"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・使用水、飲料水を確保できること。（貯水槽で可）</w:t>
            </w:r>
          </w:p>
        </w:tc>
        <w:tc>
          <w:tcPr>
            <w:tcW w:w="3615" w:type="dxa"/>
            <w:shd w:val="clear" w:color="auto" w:fill="auto"/>
          </w:tcPr>
          <w:p w14:paraId="7C5C05D7"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・火災が発生した場合の対応のため。</w:t>
            </w:r>
          </w:p>
          <w:p w14:paraId="715908B5"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・粉じん対策、夏場における熱中症対策のため。</w:t>
            </w:r>
          </w:p>
        </w:tc>
      </w:tr>
      <w:tr w:rsidR="0078334E" w:rsidRPr="00040B43" w14:paraId="4753115A" w14:textId="77777777">
        <w:trPr>
          <w:cantSplit/>
          <w:trHeight w:val="20"/>
        </w:trPr>
        <w:tc>
          <w:tcPr>
            <w:tcW w:w="1838" w:type="dxa"/>
            <w:gridSpan w:val="2"/>
            <w:vMerge/>
            <w:shd w:val="clear" w:color="auto" w:fill="auto"/>
          </w:tcPr>
          <w:p w14:paraId="1B5CBFB9"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5033EA5B"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・電力が確保できること。（発電設備による対応も可）</w:t>
            </w:r>
          </w:p>
        </w:tc>
        <w:tc>
          <w:tcPr>
            <w:tcW w:w="3615" w:type="dxa"/>
            <w:shd w:val="clear" w:color="auto" w:fill="auto"/>
          </w:tcPr>
          <w:p w14:paraId="72B29034"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・仮設処理施設等の電力確保のため。</w:t>
            </w:r>
          </w:p>
        </w:tc>
      </w:tr>
      <w:tr w:rsidR="0078334E" w:rsidRPr="00040B43" w14:paraId="1FB30787" w14:textId="77777777">
        <w:trPr>
          <w:cantSplit/>
          <w:trHeight w:val="20"/>
        </w:trPr>
        <w:tc>
          <w:tcPr>
            <w:tcW w:w="1838" w:type="dxa"/>
            <w:gridSpan w:val="2"/>
            <w:shd w:val="clear" w:color="auto" w:fill="auto"/>
          </w:tcPr>
          <w:p w14:paraId="58CD8A47"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土地利用規制</w:t>
            </w:r>
          </w:p>
        </w:tc>
        <w:tc>
          <w:tcPr>
            <w:tcW w:w="3614" w:type="dxa"/>
            <w:shd w:val="clear" w:color="auto" w:fill="auto"/>
          </w:tcPr>
          <w:p w14:paraId="603EA4CD"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・諸法令（自然公園法、文化財保護法、土壌汚染対策法等）による土地利用の規制がない。</w:t>
            </w:r>
          </w:p>
        </w:tc>
        <w:tc>
          <w:tcPr>
            <w:tcW w:w="3615" w:type="dxa"/>
            <w:shd w:val="clear" w:color="auto" w:fill="auto"/>
          </w:tcPr>
          <w:p w14:paraId="5E453299"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・手続、確認に時間を要するため。</w:t>
            </w:r>
          </w:p>
        </w:tc>
      </w:tr>
      <w:tr w:rsidR="0078334E" w:rsidRPr="00040B43" w14:paraId="276609BA" w14:textId="77777777">
        <w:trPr>
          <w:cantSplit/>
          <w:trHeight w:val="20"/>
        </w:trPr>
        <w:tc>
          <w:tcPr>
            <w:tcW w:w="1838" w:type="dxa"/>
            <w:gridSpan w:val="2"/>
            <w:vMerge w:val="restart"/>
            <w:shd w:val="clear" w:color="auto" w:fill="auto"/>
          </w:tcPr>
          <w:p w14:paraId="323487C2"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土地基盤の状況</w:t>
            </w:r>
          </w:p>
        </w:tc>
        <w:tc>
          <w:tcPr>
            <w:tcW w:w="3614" w:type="dxa"/>
            <w:shd w:val="clear" w:color="auto" w:fill="auto"/>
          </w:tcPr>
          <w:p w14:paraId="2448DC6B"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・舗装されている方がよい。</w:t>
            </w:r>
          </w:p>
        </w:tc>
        <w:tc>
          <w:tcPr>
            <w:tcW w:w="3615" w:type="dxa"/>
            <w:shd w:val="clear" w:color="auto" w:fill="auto"/>
          </w:tcPr>
          <w:p w14:paraId="1A3CBE87"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・土壌汚染、ぬかるみ等の防止のため。</w:t>
            </w:r>
          </w:p>
        </w:tc>
      </w:tr>
      <w:tr w:rsidR="0078334E" w:rsidRPr="00040B43" w14:paraId="6EE087C7" w14:textId="77777777">
        <w:trPr>
          <w:cantSplit/>
          <w:trHeight w:val="20"/>
        </w:trPr>
        <w:tc>
          <w:tcPr>
            <w:tcW w:w="1838" w:type="dxa"/>
            <w:gridSpan w:val="2"/>
            <w:vMerge/>
            <w:shd w:val="clear" w:color="auto" w:fill="auto"/>
          </w:tcPr>
          <w:p w14:paraId="108FDF64"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7A79C95B"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・地盤が硬い方がよい。</w:t>
            </w:r>
          </w:p>
        </w:tc>
        <w:tc>
          <w:tcPr>
            <w:tcW w:w="3615" w:type="dxa"/>
            <w:shd w:val="clear" w:color="auto" w:fill="auto"/>
          </w:tcPr>
          <w:p w14:paraId="2D2E9395"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・地盤沈下が発生しやすいため。</w:t>
            </w:r>
          </w:p>
        </w:tc>
      </w:tr>
      <w:tr w:rsidR="0078334E" w:rsidRPr="00040B43" w14:paraId="2A967802" w14:textId="77777777">
        <w:trPr>
          <w:cantSplit/>
          <w:trHeight w:val="20"/>
        </w:trPr>
        <w:tc>
          <w:tcPr>
            <w:tcW w:w="1838" w:type="dxa"/>
            <w:gridSpan w:val="2"/>
            <w:vMerge/>
            <w:shd w:val="clear" w:color="auto" w:fill="auto"/>
          </w:tcPr>
          <w:p w14:paraId="36C5D687"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5EC3CEFC"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・暗渠排水管が存在しない方がよい。</w:t>
            </w:r>
          </w:p>
        </w:tc>
        <w:tc>
          <w:tcPr>
            <w:tcW w:w="3615" w:type="dxa"/>
            <w:shd w:val="clear" w:color="auto" w:fill="auto"/>
          </w:tcPr>
          <w:p w14:paraId="18E88080"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・災害廃棄物の重量で暗渠排水管を破損する可能性があるため。</w:t>
            </w:r>
          </w:p>
        </w:tc>
      </w:tr>
      <w:tr w:rsidR="0078334E" w:rsidRPr="00040B43" w14:paraId="71EAD7AF" w14:textId="77777777">
        <w:trPr>
          <w:cantSplit/>
          <w:trHeight w:val="20"/>
        </w:trPr>
        <w:tc>
          <w:tcPr>
            <w:tcW w:w="1838" w:type="dxa"/>
            <w:gridSpan w:val="2"/>
            <w:vMerge/>
            <w:shd w:val="clear" w:color="auto" w:fill="auto"/>
          </w:tcPr>
          <w:p w14:paraId="69869F78"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6CA0A804"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・河川敷は避けた方がよい。</w:t>
            </w:r>
          </w:p>
        </w:tc>
        <w:tc>
          <w:tcPr>
            <w:tcW w:w="3615" w:type="dxa"/>
            <w:shd w:val="clear" w:color="auto" w:fill="auto"/>
          </w:tcPr>
          <w:p w14:paraId="6A5A9118"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・集中豪雨や台風等増水の影響を避けるため。</w:t>
            </w:r>
          </w:p>
          <w:p w14:paraId="2F7D386F"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・災害廃棄物に触れた水が河川等へ流出することを防ぐため。</w:t>
            </w:r>
          </w:p>
        </w:tc>
      </w:tr>
      <w:tr w:rsidR="0078334E" w:rsidRPr="00040B43" w14:paraId="742FE7B1" w14:textId="77777777">
        <w:trPr>
          <w:cantSplit/>
          <w:trHeight w:val="20"/>
        </w:trPr>
        <w:tc>
          <w:tcPr>
            <w:tcW w:w="1838" w:type="dxa"/>
            <w:gridSpan w:val="2"/>
            <w:vMerge w:val="restart"/>
            <w:shd w:val="clear" w:color="auto" w:fill="auto"/>
          </w:tcPr>
          <w:p w14:paraId="59613ADA"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地形・地勢</w:t>
            </w:r>
          </w:p>
        </w:tc>
        <w:tc>
          <w:tcPr>
            <w:tcW w:w="3614" w:type="dxa"/>
            <w:shd w:val="clear" w:color="auto" w:fill="auto"/>
          </w:tcPr>
          <w:p w14:paraId="021B94CA"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・平坦な土地がよい。起伏が少ない土地がよい。</w:t>
            </w:r>
          </w:p>
        </w:tc>
        <w:tc>
          <w:tcPr>
            <w:tcW w:w="3615" w:type="dxa"/>
            <w:shd w:val="clear" w:color="auto" w:fill="auto"/>
          </w:tcPr>
          <w:p w14:paraId="7727C9D1"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・廃棄物の崩落を防ぐため。</w:t>
            </w:r>
          </w:p>
          <w:p w14:paraId="4C765F39"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・レイアウトの変更が難しいため。</w:t>
            </w:r>
          </w:p>
        </w:tc>
      </w:tr>
      <w:tr w:rsidR="0078334E" w:rsidRPr="00040B43" w14:paraId="265E3A9B" w14:textId="77777777">
        <w:trPr>
          <w:cantSplit/>
          <w:trHeight w:val="20"/>
        </w:trPr>
        <w:tc>
          <w:tcPr>
            <w:tcW w:w="1838" w:type="dxa"/>
            <w:gridSpan w:val="2"/>
            <w:vMerge/>
            <w:shd w:val="clear" w:color="auto" w:fill="auto"/>
          </w:tcPr>
          <w:p w14:paraId="6CD87745"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47648994"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・敷地内に障害物（構造物や樹木等）が少ない方がよい。</w:t>
            </w:r>
          </w:p>
        </w:tc>
        <w:tc>
          <w:tcPr>
            <w:tcW w:w="3615" w:type="dxa"/>
            <w:shd w:val="clear" w:color="auto" w:fill="auto"/>
          </w:tcPr>
          <w:p w14:paraId="76FEC1D0"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・迅速な仮置場の整備のため。</w:t>
            </w:r>
          </w:p>
        </w:tc>
      </w:tr>
      <w:tr w:rsidR="0078334E" w:rsidRPr="00040B43" w14:paraId="5EEE3261" w14:textId="77777777">
        <w:trPr>
          <w:cantSplit/>
          <w:trHeight w:val="20"/>
        </w:trPr>
        <w:tc>
          <w:tcPr>
            <w:tcW w:w="1838" w:type="dxa"/>
            <w:gridSpan w:val="2"/>
            <w:shd w:val="clear" w:color="auto" w:fill="auto"/>
            <w:vAlign w:val="center"/>
          </w:tcPr>
          <w:p w14:paraId="07FB1179"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土地の形状</w:t>
            </w:r>
          </w:p>
        </w:tc>
        <w:tc>
          <w:tcPr>
            <w:tcW w:w="3614" w:type="dxa"/>
            <w:shd w:val="clear" w:color="auto" w:fill="auto"/>
            <w:vAlign w:val="center"/>
          </w:tcPr>
          <w:p w14:paraId="45D9F52C"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・変則形状でない方がよい。</w:t>
            </w:r>
          </w:p>
        </w:tc>
        <w:tc>
          <w:tcPr>
            <w:tcW w:w="3615" w:type="dxa"/>
            <w:shd w:val="clear" w:color="auto" w:fill="auto"/>
            <w:vAlign w:val="center"/>
          </w:tcPr>
          <w:p w14:paraId="559F64E3"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・レイアウトが難しくなるため。</w:t>
            </w:r>
          </w:p>
        </w:tc>
      </w:tr>
      <w:tr w:rsidR="0078334E" w:rsidRPr="00040B43" w14:paraId="3E6F597D" w14:textId="77777777">
        <w:trPr>
          <w:cantSplit/>
          <w:trHeight w:val="20"/>
        </w:trPr>
        <w:tc>
          <w:tcPr>
            <w:tcW w:w="1838" w:type="dxa"/>
            <w:gridSpan w:val="2"/>
            <w:vMerge w:val="restart"/>
            <w:shd w:val="clear" w:color="auto" w:fill="auto"/>
          </w:tcPr>
          <w:p w14:paraId="730F8BE0"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道路状況</w:t>
            </w:r>
          </w:p>
        </w:tc>
        <w:tc>
          <w:tcPr>
            <w:tcW w:w="3614" w:type="dxa"/>
            <w:shd w:val="clear" w:color="auto" w:fill="auto"/>
          </w:tcPr>
          <w:p w14:paraId="36760C02"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・前面道路の交通量は少ない方がよい。</w:t>
            </w:r>
          </w:p>
        </w:tc>
        <w:tc>
          <w:tcPr>
            <w:tcW w:w="3615" w:type="dxa"/>
            <w:shd w:val="clear" w:color="auto" w:fill="auto"/>
          </w:tcPr>
          <w:p w14:paraId="69B77779"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・災害廃棄物の搬入・搬出は交通渋滞を引き起こすことが多く、渋滞による影響がその他の方面に及ばないようにするため。</w:t>
            </w:r>
          </w:p>
        </w:tc>
      </w:tr>
      <w:tr w:rsidR="0078334E" w:rsidRPr="00040B43" w14:paraId="3491A317" w14:textId="77777777">
        <w:trPr>
          <w:cantSplit/>
          <w:trHeight w:val="20"/>
        </w:trPr>
        <w:tc>
          <w:tcPr>
            <w:tcW w:w="1838" w:type="dxa"/>
            <w:gridSpan w:val="2"/>
            <w:vMerge/>
            <w:shd w:val="clear" w:color="auto" w:fill="auto"/>
          </w:tcPr>
          <w:p w14:paraId="50C8E5E7"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4628B26C"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・前面道路は幅員6.0m以上がよい。二車線以上がよい。</w:t>
            </w:r>
          </w:p>
        </w:tc>
        <w:tc>
          <w:tcPr>
            <w:tcW w:w="3615" w:type="dxa"/>
            <w:shd w:val="clear" w:color="auto" w:fill="auto"/>
          </w:tcPr>
          <w:p w14:paraId="2251BB78"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・大型車両の相互通行のため。</w:t>
            </w:r>
          </w:p>
        </w:tc>
      </w:tr>
      <w:tr w:rsidR="0078334E" w:rsidRPr="00040B43" w14:paraId="5927F71D" w14:textId="77777777">
        <w:trPr>
          <w:cantSplit/>
          <w:trHeight w:val="20"/>
        </w:trPr>
        <w:tc>
          <w:tcPr>
            <w:tcW w:w="1838" w:type="dxa"/>
            <w:gridSpan w:val="2"/>
            <w:shd w:val="clear" w:color="auto" w:fill="auto"/>
          </w:tcPr>
          <w:p w14:paraId="522A818C"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搬入・搬出ルート</w:t>
            </w:r>
          </w:p>
        </w:tc>
        <w:tc>
          <w:tcPr>
            <w:tcW w:w="3614" w:type="dxa"/>
            <w:shd w:val="clear" w:color="auto" w:fill="auto"/>
          </w:tcPr>
          <w:p w14:paraId="43B8A9AE"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・車両の出入口を確保できること。</w:t>
            </w:r>
          </w:p>
        </w:tc>
        <w:tc>
          <w:tcPr>
            <w:tcW w:w="3615" w:type="dxa"/>
            <w:shd w:val="clear" w:color="auto" w:fill="auto"/>
          </w:tcPr>
          <w:p w14:paraId="1E525F8A"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・災害廃棄物の搬入・搬出のため。</w:t>
            </w:r>
          </w:p>
        </w:tc>
      </w:tr>
      <w:tr w:rsidR="0078334E" w:rsidRPr="00040B43" w14:paraId="5D908233" w14:textId="77777777">
        <w:trPr>
          <w:cantSplit/>
          <w:trHeight w:val="20"/>
        </w:trPr>
        <w:tc>
          <w:tcPr>
            <w:tcW w:w="1838" w:type="dxa"/>
            <w:gridSpan w:val="2"/>
            <w:shd w:val="clear" w:color="auto" w:fill="auto"/>
          </w:tcPr>
          <w:p w14:paraId="6D400666"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lastRenderedPageBreak/>
              <w:t>輸送ルート</w:t>
            </w:r>
          </w:p>
        </w:tc>
        <w:tc>
          <w:tcPr>
            <w:tcW w:w="3614" w:type="dxa"/>
            <w:shd w:val="clear" w:color="auto" w:fill="auto"/>
          </w:tcPr>
          <w:p w14:paraId="4C42625A"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・高速道路のインターチェンジ、緊急輸送道路、鉄道貨物駅、港湾(積出基地)に近い方がよい。</w:t>
            </w:r>
          </w:p>
        </w:tc>
        <w:tc>
          <w:tcPr>
            <w:tcW w:w="3615" w:type="dxa"/>
            <w:shd w:val="clear" w:color="auto" w:fill="auto"/>
          </w:tcPr>
          <w:p w14:paraId="29C3F4BB"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・広域輸送を行う際に効率的に災害廃棄物を輸送するため。</w:t>
            </w:r>
          </w:p>
        </w:tc>
      </w:tr>
      <w:tr w:rsidR="0078334E" w:rsidRPr="00040B43" w14:paraId="031BDE47" w14:textId="77777777">
        <w:trPr>
          <w:cantSplit/>
          <w:trHeight w:val="20"/>
        </w:trPr>
        <w:tc>
          <w:tcPr>
            <w:tcW w:w="1838" w:type="dxa"/>
            <w:gridSpan w:val="2"/>
            <w:vMerge w:val="restart"/>
            <w:shd w:val="clear" w:color="auto" w:fill="auto"/>
          </w:tcPr>
          <w:p w14:paraId="0BDFB752"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周辺環境</w:t>
            </w:r>
          </w:p>
        </w:tc>
        <w:tc>
          <w:tcPr>
            <w:tcW w:w="3614" w:type="dxa"/>
            <w:shd w:val="clear" w:color="auto" w:fill="auto"/>
          </w:tcPr>
          <w:p w14:paraId="208881A2"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・住宅密集地でないこと、病院、福祉施設、学校に隣接していない方がよい。</w:t>
            </w:r>
          </w:p>
          <w:p w14:paraId="2FE1EA36"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・企業活動や農林水産業、住民の生業の妨げにならない場所がよい。</w:t>
            </w:r>
          </w:p>
        </w:tc>
        <w:tc>
          <w:tcPr>
            <w:tcW w:w="3615" w:type="dxa"/>
            <w:shd w:val="clear" w:color="auto" w:fill="auto"/>
          </w:tcPr>
          <w:p w14:paraId="08E2E29A"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・粉じん、騒音、振動等による住民生活への影響を防止するため。</w:t>
            </w:r>
          </w:p>
        </w:tc>
      </w:tr>
      <w:tr w:rsidR="0078334E" w:rsidRPr="00040B43" w14:paraId="5258EEAB" w14:textId="77777777">
        <w:trPr>
          <w:cantSplit/>
          <w:trHeight w:val="20"/>
        </w:trPr>
        <w:tc>
          <w:tcPr>
            <w:tcW w:w="1838" w:type="dxa"/>
            <w:gridSpan w:val="2"/>
            <w:vMerge/>
            <w:shd w:val="clear" w:color="auto" w:fill="auto"/>
          </w:tcPr>
          <w:p w14:paraId="5F2B0356" w14:textId="77777777" w:rsidR="0078334E" w:rsidRPr="00366D47" w:rsidRDefault="0078334E">
            <w:pPr>
              <w:spacing w:line="280" w:lineRule="exact"/>
              <w:rPr>
                <w:rFonts w:ascii="HGPｺﾞｼｯｸM" w:eastAsia="HGPｺﾞｼｯｸM"/>
              </w:rPr>
            </w:pPr>
          </w:p>
        </w:tc>
        <w:tc>
          <w:tcPr>
            <w:tcW w:w="3614" w:type="dxa"/>
            <w:shd w:val="clear" w:color="auto" w:fill="auto"/>
          </w:tcPr>
          <w:p w14:paraId="102BE745"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・鉄道路線に近接していない方がよい。</w:t>
            </w:r>
          </w:p>
        </w:tc>
        <w:tc>
          <w:tcPr>
            <w:tcW w:w="3615" w:type="dxa"/>
            <w:shd w:val="clear" w:color="auto" w:fill="auto"/>
          </w:tcPr>
          <w:p w14:paraId="7F53F131"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・火災発生時の鉄道への影響を防ぐため。</w:t>
            </w:r>
          </w:p>
        </w:tc>
      </w:tr>
      <w:tr w:rsidR="0078334E" w:rsidRPr="00040B43" w14:paraId="2EB7321E" w14:textId="77777777">
        <w:trPr>
          <w:cantSplit/>
          <w:trHeight w:val="20"/>
        </w:trPr>
        <w:tc>
          <w:tcPr>
            <w:tcW w:w="1838" w:type="dxa"/>
            <w:gridSpan w:val="2"/>
            <w:shd w:val="clear" w:color="auto" w:fill="auto"/>
          </w:tcPr>
          <w:p w14:paraId="38C8F85A"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被害の有無</w:t>
            </w:r>
          </w:p>
        </w:tc>
        <w:tc>
          <w:tcPr>
            <w:tcW w:w="3614" w:type="dxa"/>
            <w:shd w:val="clear" w:color="auto" w:fill="auto"/>
          </w:tcPr>
          <w:p w14:paraId="10EC738F"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・各種災害（津波、洪水、液状化、土石流等）の被災エリアでない方がよい。</w:t>
            </w:r>
          </w:p>
        </w:tc>
        <w:tc>
          <w:tcPr>
            <w:tcW w:w="3615" w:type="dxa"/>
            <w:shd w:val="clear" w:color="auto" w:fill="auto"/>
          </w:tcPr>
          <w:p w14:paraId="5A19E6C6"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・二次災害の発生を防ぐため。</w:t>
            </w:r>
          </w:p>
        </w:tc>
      </w:tr>
      <w:tr w:rsidR="0078334E" w:rsidRPr="00040B43" w14:paraId="3C546DF9" w14:textId="77777777">
        <w:trPr>
          <w:cantSplit/>
          <w:trHeight w:val="20"/>
        </w:trPr>
        <w:tc>
          <w:tcPr>
            <w:tcW w:w="1838" w:type="dxa"/>
            <w:gridSpan w:val="2"/>
            <w:shd w:val="clear" w:color="auto" w:fill="auto"/>
          </w:tcPr>
          <w:p w14:paraId="450A69DC" w14:textId="77777777" w:rsidR="0078334E" w:rsidRPr="00366D47" w:rsidRDefault="0078334E">
            <w:pPr>
              <w:spacing w:line="280" w:lineRule="exact"/>
              <w:rPr>
                <w:rFonts w:ascii="HGPｺﾞｼｯｸM" w:eastAsia="HGPｺﾞｼｯｸM"/>
              </w:rPr>
            </w:pPr>
            <w:r w:rsidRPr="00366D47">
              <w:rPr>
                <w:rFonts w:ascii="HGPｺﾞｼｯｸM" w:eastAsia="HGPｺﾞｼｯｸM" w:hint="eastAsia"/>
              </w:rPr>
              <w:t>その他</w:t>
            </w:r>
          </w:p>
        </w:tc>
        <w:tc>
          <w:tcPr>
            <w:tcW w:w="3614" w:type="dxa"/>
            <w:shd w:val="clear" w:color="auto" w:fill="auto"/>
          </w:tcPr>
          <w:p w14:paraId="3B8C0945"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・道路啓開の優先順位を考慮する。</w:t>
            </w:r>
          </w:p>
        </w:tc>
        <w:tc>
          <w:tcPr>
            <w:tcW w:w="3615" w:type="dxa"/>
            <w:shd w:val="clear" w:color="auto" w:fill="auto"/>
          </w:tcPr>
          <w:p w14:paraId="064C6892" w14:textId="77777777" w:rsidR="0078334E" w:rsidRPr="00366D47" w:rsidRDefault="0078334E" w:rsidP="00D2123A">
            <w:pPr>
              <w:spacing w:line="280" w:lineRule="exact"/>
              <w:ind w:left="100" w:hangingChars="50" w:hanging="100"/>
              <w:rPr>
                <w:rFonts w:ascii="HGPｺﾞｼｯｸM" w:eastAsia="HGPｺﾞｼｯｸM"/>
              </w:rPr>
            </w:pPr>
            <w:r w:rsidRPr="00366D47">
              <w:rPr>
                <w:rFonts w:ascii="HGPｺﾞｼｯｸM" w:eastAsia="HGPｺﾞｼｯｸM" w:hint="eastAsia"/>
              </w:rPr>
              <w:t>・早期に復旧される運搬ルートを活用するため。</w:t>
            </w:r>
          </w:p>
        </w:tc>
      </w:tr>
    </w:tbl>
    <w:p w14:paraId="35CD251B" w14:textId="2CA51A4F" w:rsidR="0001237B" w:rsidRPr="00D2123A" w:rsidRDefault="0001237B" w:rsidP="0001237B">
      <w:pPr>
        <w:ind w:left="540" w:hangingChars="300" w:hanging="540"/>
      </w:pPr>
      <w:r w:rsidRPr="00D2123A">
        <w:rPr>
          <w:sz w:val="18"/>
          <w:szCs w:val="18"/>
        </w:rPr>
        <w:t>出典：災害廃棄物対策指針</w:t>
      </w:r>
      <w:r w:rsidRPr="00D2123A">
        <w:rPr>
          <w:sz w:val="18"/>
          <w:szCs w:val="18"/>
        </w:rPr>
        <w:t xml:space="preserve"> </w:t>
      </w:r>
      <w:r w:rsidRPr="00D2123A">
        <w:rPr>
          <w:sz w:val="18"/>
          <w:szCs w:val="18"/>
        </w:rPr>
        <w:t>技術資料【技</w:t>
      </w:r>
      <w:r w:rsidRPr="00D2123A">
        <w:rPr>
          <w:sz w:val="18"/>
          <w:szCs w:val="18"/>
        </w:rPr>
        <w:t>18-3</w:t>
      </w:r>
      <w:r w:rsidRPr="00D2123A">
        <w:rPr>
          <w:sz w:val="18"/>
          <w:szCs w:val="18"/>
        </w:rPr>
        <w:t>】（平成</w:t>
      </w:r>
      <w:r w:rsidRPr="00D2123A">
        <w:rPr>
          <w:sz w:val="18"/>
          <w:szCs w:val="18"/>
        </w:rPr>
        <w:t>31</w:t>
      </w:r>
      <w:r w:rsidRPr="00D2123A">
        <w:rPr>
          <w:sz w:val="18"/>
          <w:szCs w:val="18"/>
        </w:rPr>
        <w:t>年</w:t>
      </w:r>
      <w:r w:rsidRPr="00D2123A">
        <w:rPr>
          <w:sz w:val="18"/>
          <w:szCs w:val="18"/>
        </w:rPr>
        <w:t>4</w:t>
      </w:r>
      <w:r w:rsidRPr="00D2123A">
        <w:rPr>
          <w:sz w:val="18"/>
          <w:szCs w:val="18"/>
        </w:rPr>
        <w:t>月）を基に作成</w:t>
      </w:r>
    </w:p>
    <w:p w14:paraId="74F10509" w14:textId="78FC3476" w:rsidR="00E33150" w:rsidRDefault="00E33150">
      <w:pPr>
        <w:widowControl/>
        <w:jc w:val="left"/>
      </w:pPr>
    </w:p>
    <w:p w14:paraId="369C3500" w14:textId="1079A492" w:rsidR="000E7D63" w:rsidRPr="003C2C2E" w:rsidRDefault="000E7D63" w:rsidP="000E7D63">
      <w:pPr>
        <w:widowControl/>
        <w:jc w:val="center"/>
        <w:rPr>
          <w:rFonts w:ascii="ＭＳ ゴシック" w:eastAsia="ＭＳ ゴシック" w:hAnsi="ＭＳ ゴシック"/>
        </w:rPr>
      </w:pPr>
      <w:r w:rsidRPr="003C2C2E">
        <w:rPr>
          <w:rFonts w:ascii="ＭＳ ゴシック" w:eastAsia="ＭＳ ゴシック" w:hAnsi="ＭＳ ゴシック" w:hint="eastAsia"/>
        </w:rPr>
        <w:t>表</w:t>
      </w:r>
      <w:r w:rsidR="00D2123A">
        <w:rPr>
          <w:rFonts w:ascii="ＭＳ ゴシック" w:eastAsia="ＭＳ ゴシック" w:hAnsi="ＭＳ ゴシック" w:hint="eastAsia"/>
        </w:rPr>
        <w:t>2-1-24</w:t>
      </w:r>
      <w:r w:rsidRPr="003C2C2E">
        <w:rPr>
          <w:rFonts w:ascii="ＭＳ ゴシック" w:eastAsia="ＭＳ ゴシック" w:hAnsi="ＭＳ ゴシック" w:hint="eastAsia"/>
        </w:rPr>
        <w:t xml:space="preserve">　選定した仮置場候補地一覧</w:t>
      </w:r>
    </w:p>
    <w:tbl>
      <w:tblPr>
        <w:tblW w:w="4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97"/>
        <w:gridCol w:w="3299"/>
        <w:gridCol w:w="1304"/>
        <w:gridCol w:w="2397"/>
        <w:gridCol w:w="1108"/>
      </w:tblGrid>
      <w:tr w:rsidR="007A135C" w:rsidRPr="00247FB9" w14:paraId="5CEBCF96" w14:textId="77777777" w:rsidTr="00247FB9">
        <w:trPr>
          <w:trHeight w:val="227"/>
          <w:jc w:val="center"/>
        </w:trPr>
        <w:tc>
          <w:tcPr>
            <w:tcW w:w="498" w:type="pct"/>
            <w:shd w:val="clear" w:color="auto" w:fill="D9D9D9" w:themeFill="background1" w:themeFillShade="D9"/>
            <w:vAlign w:val="center"/>
          </w:tcPr>
          <w:p w14:paraId="21AA1D61" w14:textId="3384DD0C" w:rsidR="000E7D63" w:rsidRPr="00247FB9" w:rsidRDefault="000E7D63" w:rsidP="00975713">
            <w:pPr>
              <w:widowControl/>
              <w:jc w:val="center"/>
              <w:rPr>
                <w:rFonts w:ascii="HGPｺﾞｼｯｸM" w:eastAsia="HGPｺﾞｼｯｸM" w:hAnsi="Yu Gothic" w:cs="ＭＳ Ｐゴシック"/>
                <w:color w:val="000000"/>
              </w:rPr>
            </w:pPr>
            <w:r w:rsidRPr="00247FB9">
              <w:rPr>
                <w:rFonts w:ascii="HGPｺﾞｼｯｸM" w:eastAsia="HGPｺﾞｼｯｸM" w:hAnsi="Yu Gothic" w:cs="ＭＳ Ｐゴシック" w:hint="eastAsia"/>
                <w:color w:val="000000"/>
              </w:rPr>
              <w:t>優先度</w:t>
            </w:r>
          </w:p>
        </w:tc>
        <w:tc>
          <w:tcPr>
            <w:tcW w:w="1832" w:type="pct"/>
            <w:shd w:val="clear" w:color="auto" w:fill="D9D9D9" w:themeFill="background1" w:themeFillShade="D9"/>
            <w:vAlign w:val="center"/>
          </w:tcPr>
          <w:p w14:paraId="1635DB5F" w14:textId="77777777" w:rsidR="000E7D63" w:rsidRPr="00247FB9" w:rsidRDefault="000E7D63" w:rsidP="00975713">
            <w:pPr>
              <w:widowControl/>
              <w:jc w:val="center"/>
              <w:rPr>
                <w:rFonts w:ascii="HGPｺﾞｼｯｸM" w:eastAsia="HGPｺﾞｼｯｸM" w:hAnsi="Yu Gothic" w:cs="ＭＳ Ｐゴシック"/>
                <w:color w:val="000000"/>
              </w:rPr>
            </w:pPr>
            <w:r w:rsidRPr="00247FB9">
              <w:rPr>
                <w:rFonts w:ascii="HGPｺﾞｼｯｸM" w:eastAsia="HGPｺﾞｼｯｸM" w:hAnsi="Yu Gothic" w:cs="ＭＳ Ｐゴシック" w:hint="eastAsia"/>
                <w:color w:val="000000"/>
              </w:rPr>
              <w:t>施設名称</w:t>
            </w:r>
          </w:p>
        </w:tc>
        <w:tc>
          <w:tcPr>
            <w:tcW w:w="2055" w:type="pct"/>
            <w:gridSpan w:val="2"/>
            <w:shd w:val="clear" w:color="auto" w:fill="D9D9D9" w:themeFill="background1" w:themeFillShade="D9"/>
            <w:noWrap/>
            <w:vAlign w:val="center"/>
            <w:hideMark/>
          </w:tcPr>
          <w:p w14:paraId="2B2D89C7" w14:textId="77777777" w:rsidR="000E7D63" w:rsidRPr="00247FB9" w:rsidRDefault="000E7D63" w:rsidP="00975713">
            <w:pPr>
              <w:widowControl/>
              <w:jc w:val="center"/>
              <w:rPr>
                <w:rFonts w:ascii="HGPｺﾞｼｯｸM" w:eastAsia="HGPｺﾞｼｯｸM" w:hAnsi="Yu Gothic" w:cs="ＭＳ Ｐゴシック"/>
                <w:color w:val="000000"/>
              </w:rPr>
            </w:pPr>
            <w:r w:rsidRPr="00247FB9">
              <w:rPr>
                <w:rFonts w:ascii="HGPｺﾞｼｯｸM" w:eastAsia="HGPｺﾞｼｯｸM" w:hAnsi="Yu Gothic" w:cs="ＭＳ Ｐゴシック" w:hint="eastAsia"/>
                <w:color w:val="000000"/>
              </w:rPr>
              <w:t>所管所属名称</w:t>
            </w:r>
          </w:p>
        </w:tc>
        <w:tc>
          <w:tcPr>
            <w:tcW w:w="615" w:type="pct"/>
            <w:shd w:val="clear" w:color="auto" w:fill="D9D9D9" w:themeFill="background1" w:themeFillShade="D9"/>
            <w:noWrap/>
            <w:vAlign w:val="center"/>
            <w:hideMark/>
          </w:tcPr>
          <w:p w14:paraId="0D0B6EF6" w14:textId="77777777" w:rsidR="000E7D63" w:rsidRPr="00247FB9" w:rsidRDefault="000E7D63" w:rsidP="00975713">
            <w:pPr>
              <w:widowControl/>
              <w:jc w:val="center"/>
              <w:rPr>
                <w:rFonts w:ascii="HGPｺﾞｼｯｸM" w:eastAsia="HGPｺﾞｼｯｸM" w:hAnsi="Yu Gothic" w:cs="ＭＳ Ｐゴシック"/>
                <w:color w:val="000000"/>
              </w:rPr>
            </w:pPr>
            <w:r w:rsidRPr="00247FB9">
              <w:rPr>
                <w:rFonts w:ascii="HGPｺﾞｼｯｸM" w:eastAsia="HGPｺﾞｼｯｸM" w:hAnsi="Yu Gothic" w:cs="ＭＳ Ｐゴシック" w:hint="eastAsia"/>
                <w:color w:val="000000"/>
              </w:rPr>
              <w:t>面積（m</w:t>
            </w:r>
            <w:r w:rsidRPr="00247FB9">
              <w:rPr>
                <w:rFonts w:ascii="HGPｺﾞｼｯｸM" w:eastAsia="HGPｺﾞｼｯｸM" w:hAnsi="Yu Gothic" w:cs="ＭＳ Ｐゴシック" w:hint="eastAsia"/>
                <w:color w:val="000000"/>
                <w:vertAlign w:val="superscript"/>
              </w:rPr>
              <w:t>2</w:t>
            </w:r>
            <w:r w:rsidRPr="00247FB9">
              <w:rPr>
                <w:rFonts w:ascii="HGPｺﾞｼｯｸM" w:eastAsia="HGPｺﾞｼｯｸM" w:hAnsi="Yu Gothic" w:cs="ＭＳ Ｐゴシック" w:hint="eastAsia"/>
                <w:color w:val="000000"/>
              </w:rPr>
              <w:t>）</w:t>
            </w:r>
          </w:p>
        </w:tc>
      </w:tr>
      <w:tr w:rsidR="00247FB9" w:rsidRPr="00247FB9" w14:paraId="1D32473B" w14:textId="77777777" w:rsidTr="00F16C22">
        <w:trPr>
          <w:trHeight w:val="227"/>
          <w:jc w:val="center"/>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7F29EB61"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w:t>
            </w:r>
          </w:p>
        </w:tc>
        <w:tc>
          <w:tcPr>
            <w:tcW w:w="1832" w:type="pct"/>
            <w:tcBorders>
              <w:top w:val="single" w:sz="4" w:space="0" w:color="auto"/>
              <w:left w:val="nil"/>
              <w:bottom w:val="single" w:sz="4" w:space="0" w:color="auto"/>
              <w:right w:val="single" w:sz="4" w:space="0" w:color="auto"/>
            </w:tcBorders>
            <w:shd w:val="clear" w:color="auto" w:fill="auto"/>
          </w:tcPr>
          <w:p w14:paraId="0637F3C2" w14:textId="7E8062CD"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雑地（日本新都市）</w:t>
            </w:r>
          </w:p>
        </w:tc>
        <w:tc>
          <w:tcPr>
            <w:tcW w:w="724" w:type="pct"/>
            <w:tcBorders>
              <w:top w:val="single" w:sz="4" w:space="0" w:color="auto"/>
              <w:left w:val="nil"/>
              <w:bottom w:val="single" w:sz="4" w:space="0" w:color="auto"/>
              <w:right w:val="single" w:sz="4" w:space="0" w:color="auto"/>
            </w:tcBorders>
            <w:shd w:val="clear" w:color="auto" w:fill="auto"/>
            <w:noWrap/>
          </w:tcPr>
          <w:p w14:paraId="2B8F1559" w14:textId="02E483F2"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行政経営部</w:t>
            </w:r>
          </w:p>
        </w:tc>
        <w:tc>
          <w:tcPr>
            <w:tcW w:w="1331" w:type="pct"/>
            <w:tcBorders>
              <w:top w:val="single" w:sz="4" w:space="0" w:color="auto"/>
              <w:left w:val="nil"/>
              <w:bottom w:val="single" w:sz="4" w:space="0" w:color="auto"/>
              <w:right w:val="single" w:sz="4" w:space="0" w:color="auto"/>
            </w:tcBorders>
            <w:shd w:val="clear" w:color="auto" w:fill="auto"/>
          </w:tcPr>
          <w:p w14:paraId="2B32AFD4" w14:textId="76CE4E37"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管財課</w:t>
            </w:r>
          </w:p>
        </w:tc>
        <w:tc>
          <w:tcPr>
            <w:tcW w:w="615" w:type="pct"/>
            <w:tcBorders>
              <w:top w:val="single" w:sz="4" w:space="0" w:color="auto"/>
              <w:left w:val="nil"/>
              <w:bottom w:val="single" w:sz="4" w:space="0" w:color="auto"/>
              <w:right w:val="single" w:sz="4" w:space="0" w:color="auto"/>
            </w:tcBorders>
            <w:shd w:val="clear" w:color="auto" w:fill="auto"/>
            <w:noWrap/>
          </w:tcPr>
          <w:p w14:paraId="52903035" w14:textId="2B003952"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68,265</w:t>
            </w:r>
          </w:p>
        </w:tc>
      </w:tr>
      <w:tr w:rsidR="00247FB9" w:rsidRPr="00247FB9" w14:paraId="61A0DF20"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2CE3686B"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2</w:t>
            </w:r>
          </w:p>
        </w:tc>
        <w:tc>
          <w:tcPr>
            <w:tcW w:w="1832" w:type="pct"/>
            <w:tcBorders>
              <w:top w:val="nil"/>
              <w:left w:val="nil"/>
              <w:bottom w:val="single" w:sz="4" w:space="0" w:color="auto"/>
              <w:right w:val="single" w:sz="4" w:space="0" w:color="auto"/>
            </w:tcBorders>
            <w:shd w:val="clear" w:color="auto" w:fill="auto"/>
          </w:tcPr>
          <w:p w14:paraId="2B29A8E0" w14:textId="2FD3105B"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新利根総合運動公園</w:t>
            </w:r>
          </w:p>
        </w:tc>
        <w:tc>
          <w:tcPr>
            <w:tcW w:w="724" w:type="pct"/>
            <w:tcBorders>
              <w:top w:val="nil"/>
              <w:left w:val="nil"/>
              <w:bottom w:val="single" w:sz="4" w:space="0" w:color="auto"/>
              <w:right w:val="single" w:sz="4" w:space="0" w:color="auto"/>
            </w:tcBorders>
            <w:shd w:val="clear" w:color="auto" w:fill="auto"/>
            <w:noWrap/>
          </w:tcPr>
          <w:p w14:paraId="78406CF4" w14:textId="62FDDBE8"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5AA0D173" w14:textId="16532A1E"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6690144C" w14:textId="231945E5"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36,223</w:t>
            </w:r>
          </w:p>
        </w:tc>
      </w:tr>
      <w:tr w:rsidR="00247FB9" w:rsidRPr="00247FB9" w14:paraId="1A8BA357"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739CA889"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3</w:t>
            </w:r>
          </w:p>
        </w:tc>
        <w:tc>
          <w:tcPr>
            <w:tcW w:w="1832" w:type="pct"/>
            <w:tcBorders>
              <w:top w:val="nil"/>
              <w:left w:val="nil"/>
              <w:bottom w:val="single" w:sz="4" w:space="0" w:color="auto"/>
              <w:right w:val="single" w:sz="4" w:space="0" w:color="auto"/>
            </w:tcBorders>
            <w:shd w:val="clear" w:color="auto" w:fill="auto"/>
          </w:tcPr>
          <w:p w14:paraId="5BFA8EC6" w14:textId="2F879EB4"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江戸崎総合運動公園</w:t>
            </w:r>
          </w:p>
        </w:tc>
        <w:tc>
          <w:tcPr>
            <w:tcW w:w="724" w:type="pct"/>
            <w:tcBorders>
              <w:top w:val="nil"/>
              <w:left w:val="nil"/>
              <w:bottom w:val="single" w:sz="4" w:space="0" w:color="auto"/>
              <w:right w:val="single" w:sz="4" w:space="0" w:color="auto"/>
            </w:tcBorders>
            <w:shd w:val="clear" w:color="auto" w:fill="auto"/>
            <w:noWrap/>
          </w:tcPr>
          <w:p w14:paraId="36441746" w14:textId="41F76E55"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6D3DADFF" w14:textId="4656417E" w:rsidR="00247FB9" w:rsidRPr="00247FB9" w:rsidRDefault="00247FB9" w:rsidP="00247FB9">
            <w:pPr>
              <w:widowControl/>
              <w:rPr>
                <w:rFonts w:ascii="HGPｺﾞｼｯｸM" w:eastAsia="HGPｺﾞｼｯｸM" w:hAnsi="Yu Gothic" w:cs="ＭＳ Ｐゴシック"/>
                <w:color w:val="000000"/>
                <w:lang w:eastAsia="zh-TW"/>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7248FA1B" w14:textId="2A279570"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33,100</w:t>
            </w:r>
          </w:p>
        </w:tc>
      </w:tr>
      <w:tr w:rsidR="00247FB9" w:rsidRPr="00247FB9" w14:paraId="602E81F5"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7A05F1D5"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4</w:t>
            </w:r>
          </w:p>
        </w:tc>
        <w:tc>
          <w:tcPr>
            <w:tcW w:w="1832" w:type="pct"/>
            <w:tcBorders>
              <w:top w:val="nil"/>
              <w:left w:val="nil"/>
              <w:bottom w:val="single" w:sz="4" w:space="0" w:color="auto"/>
              <w:right w:val="single" w:sz="4" w:space="0" w:color="auto"/>
            </w:tcBorders>
            <w:shd w:val="clear" w:color="auto" w:fill="auto"/>
          </w:tcPr>
          <w:p w14:paraId="511B5F2E" w14:textId="35DDB426" w:rsidR="00247FB9" w:rsidRPr="00247FB9" w:rsidRDefault="00247FB9" w:rsidP="00247FB9">
            <w:pPr>
              <w:widowControl/>
              <w:rPr>
                <w:rFonts w:ascii="HGPｺﾞｼｯｸM" w:eastAsia="HGPｺﾞｼｯｸM"/>
              </w:rPr>
            </w:pPr>
            <w:r w:rsidRPr="00247FB9">
              <w:rPr>
                <w:rFonts w:ascii="HGPｺﾞｼｯｸM" w:eastAsia="HGPｺﾞｼｯｸM" w:hint="eastAsia"/>
              </w:rPr>
              <w:t>かぼちゃ公園</w:t>
            </w:r>
          </w:p>
        </w:tc>
        <w:tc>
          <w:tcPr>
            <w:tcW w:w="724" w:type="pct"/>
            <w:tcBorders>
              <w:top w:val="nil"/>
              <w:left w:val="nil"/>
              <w:bottom w:val="single" w:sz="4" w:space="0" w:color="auto"/>
              <w:right w:val="single" w:sz="4" w:space="0" w:color="auto"/>
            </w:tcBorders>
            <w:shd w:val="clear" w:color="auto" w:fill="auto"/>
            <w:noWrap/>
          </w:tcPr>
          <w:p w14:paraId="221F49A5" w14:textId="1453D77E" w:rsidR="00247FB9" w:rsidRPr="00247FB9" w:rsidRDefault="00247FB9" w:rsidP="00247FB9">
            <w:pPr>
              <w:widowControl/>
              <w:rPr>
                <w:rFonts w:ascii="HGPｺﾞｼｯｸM" w:eastAsia="HGPｺﾞｼｯｸM"/>
              </w:rPr>
            </w:pPr>
            <w:r w:rsidRPr="00247FB9">
              <w:rPr>
                <w:rFonts w:ascii="HGPｺﾞｼｯｸM" w:eastAsia="HGPｺﾞｼｯｸM" w:hint="eastAsia"/>
              </w:rPr>
              <w:t>土木管理部</w:t>
            </w:r>
          </w:p>
        </w:tc>
        <w:tc>
          <w:tcPr>
            <w:tcW w:w="1331" w:type="pct"/>
            <w:tcBorders>
              <w:top w:val="nil"/>
              <w:left w:val="nil"/>
              <w:bottom w:val="single" w:sz="4" w:space="0" w:color="auto"/>
              <w:right w:val="single" w:sz="4" w:space="0" w:color="auto"/>
            </w:tcBorders>
            <w:shd w:val="clear" w:color="auto" w:fill="auto"/>
          </w:tcPr>
          <w:p w14:paraId="255901EE" w14:textId="6A7B9613" w:rsidR="00247FB9" w:rsidRPr="00247FB9" w:rsidRDefault="00247FB9" w:rsidP="00247FB9">
            <w:pPr>
              <w:widowControl/>
              <w:rPr>
                <w:rFonts w:ascii="HGPｺﾞｼｯｸM" w:eastAsia="HGPｺﾞｼｯｸM"/>
              </w:rPr>
            </w:pPr>
            <w:r w:rsidRPr="00247FB9">
              <w:rPr>
                <w:rFonts w:ascii="HGPｺﾞｼｯｸM" w:eastAsia="HGPｺﾞｼｯｸM" w:hint="eastAsia"/>
              </w:rPr>
              <w:t>建設課（旧都市計画課）</w:t>
            </w:r>
          </w:p>
        </w:tc>
        <w:tc>
          <w:tcPr>
            <w:tcW w:w="615" w:type="pct"/>
            <w:tcBorders>
              <w:top w:val="nil"/>
              <w:left w:val="nil"/>
              <w:bottom w:val="single" w:sz="4" w:space="0" w:color="auto"/>
              <w:right w:val="single" w:sz="4" w:space="0" w:color="auto"/>
            </w:tcBorders>
            <w:shd w:val="clear" w:color="auto" w:fill="auto"/>
            <w:noWrap/>
          </w:tcPr>
          <w:p w14:paraId="62ABC9C5" w14:textId="55BE5DF8"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11,438</w:t>
            </w:r>
          </w:p>
        </w:tc>
      </w:tr>
      <w:tr w:rsidR="00247FB9" w:rsidRPr="00247FB9" w14:paraId="365C024D"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4E696A82"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5</w:t>
            </w:r>
          </w:p>
        </w:tc>
        <w:tc>
          <w:tcPr>
            <w:tcW w:w="1832" w:type="pct"/>
            <w:tcBorders>
              <w:top w:val="nil"/>
              <w:left w:val="nil"/>
              <w:bottom w:val="single" w:sz="4" w:space="0" w:color="auto"/>
              <w:right w:val="single" w:sz="4" w:space="0" w:color="auto"/>
            </w:tcBorders>
            <w:shd w:val="clear" w:color="auto" w:fill="auto"/>
          </w:tcPr>
          <w:p w14:paraId="3D27EF91" w14:textId="74D99CD4" w:rsidR="00247FB9" w:rsidRPr="00247FB9" w:rsidRDefault="00247FB9" w:rsidP="00247FB9">
            <w:pPr>
              <w:widowControl/>
              <w:rPr>
                <w:rFonts w:ascii="HGPｺﾞｼｯｸM" w:eastAsia="HGPｺﾞｼｯｸM"/>
              </w:rPr>
            </w:pPr>
            <w:r w:rsidRPr="00247FB9">
              <w:rPr>
                <w:rFonts w:ascii="HGPｺﾞｼｯｸM" w:eastAsia="HGPｺﾞｼｯｸM" w:hint="eastAsia"/>
              </w:rPr>
              <w:t>白鷺球場脇グランド</w:t>
            </w:r>
          </w:p>
        </w:tc>
        <w:tc>
          <w:tcPr>
            <w:tcW w:w="724" w:type="pct"/>
            <w:tcBorders>
              <w:top w:val="nil"/>
              <w:left w:val="nil"/>
              <w:bottom w:val="single" w:sz="4" w:space="0" w:color="auto"/>
              <w:right w:val="single" w:sz="4" w:space="0" w:color="auto"/>
            </w:tcBorders>
            <w:shd w:val="clear" w:color="auto" w:fill="auto"/>
            <w:noWrap/>
          </w:tcPr>
          <w:p w14:paraId="401E6E8F" w14:textId="0AA79151" w:rsidR="00247FB9" w:rsidRPr="00247FB9" w:rsidRDefault="00247FB9" w:rsidP="00247FB9">
            <w:pPr>
              <w:widowControl/>
              <w:rPr>
                <w:rFonts w:ascii="HGPｺﾞｼｯｸM" w:eastAsia="HGPｺﾞｼｯｸM"/>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6A843877" w14:textId="635DE032"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6D77293C" w14:textId="27BFEC14"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11,311</w:t>
            </w:r>
          </w:p>
        </w:tc>
      </w:tr>
      <w:tr w:rsidR="00247FB9" w:rsidRPr="00247FB9" w14:paraId="316A0D21"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02D10B29"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6</w:t>
            </w:r>
          </w:p>
        </w:tc>
        <w:tc>
          <w:tcPr>
            <w:tcW w:w="1832" w:type="pct"/>
            <w:tcBorders>
              <w:top w:val="nil"/>
              <w:left w:val="nil"/>
              <w:bottom w:val="single" w:sz="4" w:space="0" w:color="auto"/>
              <w:right w:val="single" w:sz="4" w:space="0" w:color="auto"/>
            </w:tcBorders>
            <w:shd w:val="clear" w:color="auto" w:fill="auto"/>
          </w:tcPr>
          <w:p w14:paraId="28A5C670" w14:textId="66E9ADC4"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白鷺球場</w:t>
            </w:r>
          </w:p>
        </w:tc>
        <w:tc>
          <w:tcPr>
            <w:tcW w:w="724" w:type="pct"/>
            <w:tcBorders>
              <w:top w:val="nil"/>
              <w:left w:val="nil"/>
              <w:bottom w:val="single" w:sz="4" w:space="0" w:color="auto"/>
              <w:right w:val="single" w:sz="4" w:space="0" w:color="auto"/>
            </w:tcBorders>
            <w:shd w:val="clear" w:color="auto" w:fill="auto"/>
            <w:noWrap/>
          </w:tcPr>
          <w:p w14:paraId="7ABA8669" w14:textId="6B113EF6"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60C3652D" w14:textId="6F43F675" w:rsidR="00247FB9" w:rsidRPr="00247FB9" w:rsidRDefault="00247FB9" w:rsidP="00247FB9">
            <w:pPr>
              <w:widowControl/>
              <w:rPr>
                <w:rFonts w:ascii="HGPｺﾞｼｯｸM" w:eastAsia="HGPｺﾞｼｯｸM" w:hAnsi="Yu Gothic" w:cs="ＭＳ Ｐゴシック"/>
                <w:color w:val="FF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430D5314" w14:textId="40BF25FB" w:rsidR="00247FB9" w:rsidRPr="00247FB9" w:rsidRDefault="00247FB9" w:rsidP="00247FB9">
            <w:pPr>
              <w:widowControl/>
              <w:jc w:val="right"/>
              <w:rPr>
                <w:rFonts w:ascii="HGPｺﾞｼｯｸM" w:eastAsia="HGPｺﾞｼｯｸM" w:hAnsi="Yu Gothic" w:cs="ＭＳ Ｐゴシック"/>
                <w:color w:val="FF0000"/>
              </w:rPr>
            </w:pPr>
            <w:r w:rsidRPr="00247FB9">
              <w:rPr>
                <w:rFonts w:ascii="HGPｺﾞｼｯｸM" w:eastAsia="HGPｺﾞｼｯｸM" w:hint="eastAsia"/>
              </w:rPr>
              <w:t>10,279</w:t>
            </w:r>
          </w:p>
        </w:tc>
      </w:tr>
      <w:tr w:rsidR="00247FB9" w:rsidRPr="00247FB9" w14:paraId="0089C007"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4C868461"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7</w:t>
            </w:r>
          </w:p>
        </w:tc>
        <w:tc>
          <w:tcPr>
            <w:tcW w:w="1832" w:type="pct"/>
            <w:tcBorders>
              <w:top w:val="nil"/>
              <w:left w:val="nil"/>
              <w:bottom w:val="single" w:sz="4" w:space="0" w:color="auto"/>
              <w:right w:val="single" w:sz="4" w:space="0" w:color="auto"/>
            </w:tcBorders>
            <w:shd w:val="clear" w:color="auto" w:fill="auto"/>
          </w:tcPr>
          <w:p w14:paraId="5F914B76" w14:textId="269C38AC"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阿波水辺公園</w:t>
            </w:r>
          </w:p>
        </w:tc>
        <w:tc>
          <w:tcPr>
            <w:tcW w:w="724" w:type="pct"/>
            <w:tcBorders>
              <w:top w:val="nil"/>
              <w:left w:val="nil"/>
              <w:bottom w:val="single" w:sz="4" w:space="0" w:color="auto"/>
              <w:right w:val="single" w:sz="4" w:space="0" w:color="auto"/>
            </w:tcBorders>
            <w:shd w:val="clear" w:color="auto" w:fill="auto"/>
            <w:noWrap/>
          </w:tcPr>
          <w:p w14:paraId="6408DFFB" w14:textId="0EABF379"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土木管理部</w:t>
            </w:r>
          </w:p>
        </w:tc>
        <w:tc>
          <w:tcPr>
            <w:tcW w:w="1331" w:type="pct"/>
            <w:tcBorders>
              <w:top w:val="nil"/>
              <w:left w:val="nil"/>
              <w:bottom w:val="single" w:sz="4" w:space="0" w:color="auto"/>
              <w:right w:val="single" w:sz="4" w:space="0" w:color="auto"/>
            </w:tcBorders>
            <w:shd w:val="clear" w:color="auto" w:fill="auto"/>
          </w:tcPr>
          <w:p w14:paraId="43859286" w14:textId="510395B5" w:rsidR="00247FB9" w:rsidRPr="00247FB9" w:rsidRDefault="00247FB9" w:rsidP="00247FB9">
            <w:pPr>
              <w:widowControl/>
              <w:rPr>
                <w:rFonts w:ascii="HGPｺﾞｼｯｸM" w:eastAsia="HGPｺﾞｼｯｸM" w:hAnsi="Yu Gothic" w:cs="ＭＳ Ｐゴシック"/>
                <w:color w:val="FF0000"/>
              </w:rPr>
            </w:pPr>
            <w:r w:rsidRPr="00247FB9">
              <w:rPr>
                <w:rFonts w:ascii="HGPｺﾞｼｯｸM" w:eastAsia="HGPｺﾞｼｯｸM" w:hint="eastAsia"/>
              </w:rPr>
              <w:t>建設課（旧都市計画課）</w:t>
            </w:r>
          </w:p>
        </w:tc>
        <w:tc>
          <w:tcPr>
            <w:tcW w:w="615" w:type="pct"/>
            <w:tcBorders>
              <w:top w:val="nil"/>
              <w:left w:val="nil"/>
              <w:bottom w:val="single" w:sz="4" w:space="0" w:color="auto"/>
              <w:right w:val="single" w:sz="4" w:space="0" w:color="auto"/>
            </w:tcBorders>
            <w:shd w:val="clear" w:color="auto" w:fill="auto"/>
            <w:noWrap/>
          </w:tcPr>
          <w:p w14:paraId="7652FF8F" w14:textId="09A5BD87" w:rsidR="00247FB9" w:rsidRPr="00247FB9" w:rsidRDefault="00247FB9" w:rsidP="00247FB9">
            <w:pPr>
              <w:widowControl/>
              <w:jc w:val="right"/>
              <w:rPr>
                <w:rFonts w:ascii="HGPｺﾞｼｯｸM" w:eastAsia="HGPｺﾞｼｯｸM" w:hAnsi="Yu Gothic" w:cs="ＭＳ Ｐゴシック"/>
                <w:color w:val="FF0000"/>
              </w:rPr>
            </w:pPr>
            <w:r w:rsidRPr="00247FB9">
              <w:rPr>
                <w:rFonts w:ascii="HGPｺﾞｼｯｸM" w:eastAsia="HGPｺﾞｼｯｸM" w:hint="eastAsia"/>
              </w:rPr>
              <w:t>9,927</w:t>
            </w:r>
          </w:p>
        </w:tc>
      </w:tr>
      <w:tr w:rsidR="00247FB9" w:rsidRPr="00247FB9" w14:paraId="078051A3"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3F987142"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8</w:t>
            </w:r>
          </w:p>
        </w:tc>
        <w:tc>
          <w:tcPr>
            <w:tcW w:w="1832" w:type="pct"/>
            <w:tcBorders>
              <w:top w:val="nil"/>
              <w:left w:val="nil"/>
              <w:bottom w:val="single" w:sz="4" w:space="0" w:color="auto"/>
              <w:right w:val="single" w:sz="4" w:space="0" w:color="auto"/>
            </w:tcBorders>
            <w:shd w:val="clear" w:color="auto" w:fill="auto"/>
          </w:tcPr>
          <w:p w14:paraId="563DCAF7" w14:textId="21827E18" w:rsidR="00247FB9" w:rsidRPr="00247FB9" w:rsidRDefault="00247FB9" w:rsidP="00247FB9">
            <w:pPr>
              <w:widowControl/>
              <w:rPr>
                <w:rFonts w:ascii="HGPｺﾞｼｯｸM" w:eastAsia="HGPｺﾞｼｯｸM"/>
                <w:color w:val="FF0000"/>
                <w:lang w:eastAsia="zh-TW"/>
              </w:rPr>
            </w:pPr>
            <w:r w:rsidRPr="00247FB9">
              <w:rPr>
                <w:rFonts w:ascii="HGPｺﾞｼｯｸM" w:eastAsia="HGPｺﾞｼｯｸM" w:hint="eastAsia"/>
              </w:rPr>
              <w:t>新利根体育館・テニスコート</w:t>
            </w:r>
          </w:p>
        </w:tc>
        <w:tc>
          <w:tcPr>
            <w:tcW w:w="724" w:type="pct"/>
            <w:tcBorders>
              <w:top w:val="nil"/>
              <w:left w:val="nil"/>
              <w:bottom w:val="single" w:sz="4" w:space="0" w:color="auto"/>
              <w:right w:val="single" w:sz="4" w:space="0" w:color="auto"/>
            </w:tcBorders>
            <w:shd w:val="clear" w:color="auto" w:fill="auto"/>
            <w:noWrap/>
          </w:tcPr>
          <w:p w14:paraId="1BA050CE" w14:textId="52A6D3F1"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7048B7F7" w14:textId="3F3D9260" w:rsidR="00247FB9" w:rsidRPr="00247FB9" w:rsidRDefault="00247FB9" w:rsidP="00247FB9">
            <w:pPr>
              <w:widowControl/>
              <w:rPr>
                <w:rFonts w:ascii="HGPｺﾞｼｯｸM" w:eastAsia="HGPｺﾞｼｯｸM" w:hAnsi="Yu Gothic" w:cs="ＭＳ Ｐゴシック"/>
                <w:color w:val="FF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30C6635C" w14:textId="4C6625BE" w:rsidR="00247FB9" w:rsidRPr="00247FB9" w:rsidRDefault="00247FB9" w:rsidP="00247FB9">
            <w:pPr>
              <w:widowControl/>
              <w:jc w:val="right"/>
              <w:rPr>
                <w:rFonts w:ascii="HGPｺﾞｼｯｸM" w:eastAsia="HGPｺﾞｼｯｸM" w:hAnsi="Yu Gothic" w:cs="ＭＳ Ｐゴシック"/>
                <w:color w:val="FF0000"/>
              </w:rPr>
            </w:pPr>
            <w:r w:rsidRPr="00247FB9">
              <w:rPr>
                <w:rFonts w:ascii="HGPｺﾞｼｯｸM" w:eastAsia="HGPｺﾞｼｯｸM" w:hint="eastAsia"/>
              </w:rPr>
              <w:t>9,841</w:t>
            </w:r>
          </w:p>
        </w:tc>
      </w:tr>
      <w:tr w:rsidR="00247FB9" w:rsidRPr="00247FB9" w14:paraId="45570E2B"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60C88D8A"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9</w:t>
            </w:r>
          </w:p>
        </w:tc>
        <w:tc>
          <w:tcPr>
            <w:tcW w:w="1832" w:type="pct"/>
            <w:tcBorders>
              <w:top w:val="nil"/>
              <w:left w:val="nil"/>
              <w:bottom w:val="single" w:sz="4" w:space="0" w:color="auto"/>
              <w:right w:val="single" w:sz="4" w:space="0" w:color="auto"/>
            </w:tcBorders>
            <w:shd w:val="clear" w:color="auto" w:fill="auto"/>
          </w:tcPr>
          <w:p w14:paraId="08EAD13C" w14:textId="06D39689"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江戸崎総合運動公園サッカー場</w:t>
            </w:r>
          </w:p>
        </w:tc>
        <w:tc>
          <w:tcPr>
            <w:tcW w:w="724" w:type="pct"/>
            <w:tcBorders>
              <w:top w:val="nil"/>
              <w:left w:val="nil"/>
              <w:bottom w:val="single" w:sz="4" w:space="0" w:color="auto"/>
              <w:right w:val="single" w:sz="4" w:space="0" w:color="auto"/>
            </w:tcBorders>
            <w:shd w:val="clear" w:color="auto" w:fill="auto"/>
            <w:noWrap/>
          </w:tcPr>
          <w:p w14:paraId="3369A611" w14:textId="096CE847"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7714A7A6" w14:textId="4DECFB42" w:rsidR="00247FB9" w:rsidRPr="00247FB9" w:rsidRDefault="00247FB9" w:rsidP="00247FB9">
            <w:pPr>
              <w:widowControl/>
              <w:rPr>
                <w:rFonts w:ascii="HGPｺﾞｼｯｸM" w:eastAsia="HGPｺﾞｼｯｸM" w:hAnsi="Yu Gothic" w:cs="ＭＳ Ｐゴシック"/>
                <w:color w:val="FF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6E708476" w14:textId="1E8168B2" w:rsidR="00247FB9" w:rsidRPr="00247FB9" w:rsidRDefault="00247FB9" w:rsidP="00247FB9">
            <w:pPr>
              <w:widowControl/>
              <w:jc w:val="right"/>
              <w:rPr>
                <w:rFonts w:ascii="HGPｺﾞｼｯｸM" w:eastAsia="HGPｺﾞｼｯｸM" w:hAnsi="Yu Gothic" w:cs="ＭＳ Ｐゴシック"/>
                <w:color w:val="FF0000"/>
              </w:rPr>
            </w:pPr>
            <w:r w:rsidRPr="00247FB9">
              <w:rPr>
                <w:rFonts w:ascii="HGPｺﾞｼｯｸM" w:eastAsia="HGPｺﾞｼｯｸM" w:hint="eastAsia"/>
              </w:rPr>
              <w:t>23,579</w:t>
            </w:r>
          </w:p>
        </w:tc>
      </w:tr>
      <w:tr w:rsidR="00247FB9" w:rsidRPr="00247FB9" w14:paraId="255C9B96"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37C75BEB"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10</w:t>
            </w:r>
          </w:p>
        </w:tc>
        <w:tc>
          <w:tcPr>
            <w:tcW w:w="1832" w:type="pct"/>
            <w:tcBorders>
              <w:top w:val="nil"/>
              <w:left w:val="nil"/>
              <w:bottom w:val="single" w:sz="4" w:space="0" w:color="auto"/>
              <w:right w:val="single" w:sz="4" w:space="0" w:color="auto"/>
            </w:tcBorders>
            <w:shd w:val="clear" w:color="auto" w:fill="auto"/>
          </w:tcPr>
          <w:p w14:paraId="761E071B" w14:textId="5ED82DEE" w:rsidR="00247FB9" w:rsidRPr="00247FB9" w:rsidRDefault="00247FB9" w:rsidP="00247FB9">
            <w:pPr>
              <w:widowControl/>
              <w:rPr>
                <w:rFonts w:ascii="HGPｺﾞｼｯｸM" w:eastAsia="HGPｺﾞｼｯｸM"/>
              </w:rPr>
            </w:pPr>
            <w:r w:rsidRPr="00247FB9">
              <w:rPr>
                <w:rFonts w:ascii="HGPｺﾞｼｯｸM" w:eastAsia="HGPｺﾞｼｯｸM" w:hint="eastAsia"/>
              </w:rPr>
              <w:t>公共事業発生土置き場</w:t>
            </w:r>
          </w:p>
        </w:tc>
        <w:tc>
          <w:tcPr>
            <w:tcW w:w="724" w:type="pct"/>
            <w:tcBorders>
              <w:top w:val="nil"/>
              <w:left w:val="nil"/>
              <w:bottom w:val="single" w:sz="4" w:space="0" w:color="auto"/>
              <w:right w:val="single" w:sz="4" w:space="0" w:color="auto"/>
            </w:tcBorders>
            <w:shd w:val="clear" w:color="auto" w:fill="auto"/>
            <w:noWrap/>
          </w:tcPr>
          <w:p w14:paraId="7903949C" w14:textId="3B2AA79E" w:rsidR="00247FB9" w:rsidRPr="00247FB9" w:rsidRDefault="00247FB9" w:rsidP="00247FB9">
            <w:pPr>
              <w:widowControl/>
              <w:rPr>
                <w:rFonts w:ascii="HGPｺﾞｼｯｸM" w:eastAsia="HGPｺﾞｼｯｸM"/>
              </w:rPr>
            </w:pPr>
            <w:r w:rsidRPr="00247FB9">
              <w:rPr>
                <w:rFonts w:ascii="HGPｺﾞｼｯｸM" w:eastAsia="HGPｺﾞｼｯｸM" w:hint="eastAsia"/>
              </w:rPr>
              <w:t>土木管理部</w:t>
            </w:r>
          </w:p>
        </w:tc>
        <w:tc>
          <w:tcPr>
            <w:tcW w:w="1331" w:type="pct"/>
            <w:tcBorders>
              <w:top w:val="nil"/>
              <w:left w:val="nil"/>
              <w:bottom w:val="single" w:sz="4" w:space="0" w:color="auto"/>
              <w:right w:val="single" w:sz="4" w:space="0" w:color="auto"/>
            </w:tcBorders>
            <w:shd w:val="clear" w:color="auto" w:fill="auto"/>
          </w:tcPr>
          <w:p w14:paraId="196923FA" w14:textId="6C27B71C" w:rsidR="00247FB9" w:rsidRPr="00247FB9" w:rsidRDefault="00247FB9" w:rsidP="00247FB9">
            <w:pPr>
              <w:widowControl/>
              <w:rPr>
                <w:rFonts w:ascii="HGPｺﾞｼｯｸM" w:eastAsia="HGPｺﾞｼｯｸM" w:hAnsi="Yu Gothic" w:cs="ＭＳ Ｐゴシック"/>
                <w:color w:val="000000"/>
                <w:lang w:eastAsia="zh-TW"/>
              </w:rPr>
            </w:pPr>
            <w:r w:rsidRPr="00247FB9">
              <w:rPr>
                <w:rFonts w:ascii="HGPｺﾞｼｯｸM" w:eastAsia="HGPｺﾞｼｯｸM" w:hint="eastAsia"/>
              </w:rPr>
              <w:t>下水道課</w:t>
            </w:r>
          </w:p>
        </w:tc>
        <w:tc>
          <w:tcPr>
            <w:tcW w:w="615" w:type="pct"/>
            <w:tcBorders>
              <w:top w:val="nil"/>
              <w:left w:val="nil"/>
              <w:bottom w:val="single" w:sz="4" w:space="0" w:color="auto"/>
              <w:right w:val="single" w:sz="4" w:space="0" w:color="auto"/>
            </w:tcBorders>
            <w:shd w:val="clear" w:color="auto" w:fill="auto"/>
            <w:noWrap/>
          </w:tcPr>
          <w:p w14:paraId="7195F8AC" w14:textId="6AE8065D"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10,942</w:t>
            </w:r>
          </w:p>
        </w:tc>
      </w:tr>
      <w:tr w:rsidR="00247FB9" w:rsidRPr="00247FB9" w14:paraId="05F7DC55"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6CC98116"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11</w:t>
            </w:r>
          </w:p>
        </w:tc>
        <w:tc>
          <w:tcPr>
            <w:tcW w:w="1832" w:type="pct"/>
            <w:tcBorders>
              <w:top w:val="nil"/>
              <w:left w:val="nil"/>
              <w:bottom w:val="single" w:sz="4" w:space="0" w:color="auto"/>
              <w:right w:val="single" w:sz="4" w:space="0" w:color="auto"/>
            </w:tcBorders>
            <w:shd w:val="clear" w:color="auto" w:fill="auto"/>
          </w:tcPr>
          <w:p w14:paraId="096A20A8" w14:textId="5691BE9F"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工業団地敷地</w:t>
            </w:r>
          </w:p>
        </w:tc>
        <w:tc>
          <w:tcPr>
            <w:tcW w:w="724" w:type="pct"/>
            <w:tcBorders>
              <w:top w:val="nil"/>
              <w:left w:val="nil"/>
              <w:bottom w:val="single" w:sz="4" w:space="0" w:color="auto"/>
              <w:right w:val="single" w:sz="4" w:space="0" w:color="auto"/>
            </w:tcBorders>
            <w:shd w:val="clear" w:color="auto" w:fill="auto"/>
            <w:noWrap/>
          </w:tcPr>
          <w:p w14:paraId="477383A7" w14:textId="40333A1C" w:rsidR="00247FB9" w:rsidRPr="00247FB9" w:rsidRDefault="00247FB9" w:rsidP="00247FB9">
            <w:pPr>
              <w:widowControl/>
              <w:rPr>
                <w:rFonts w:ascii="HGPｺﾞｼｯｸM" w:eastAsia="HGPｺﾞｼｯｸM"/>
                <w:color w:val="FF0000"/>
              </w:rPr>
            </w:pPr>
            <w:r w:rsidRPr="00247FB9">
              <w:rPr>
                <w:rFonts w:ascii="HGPｺﾞｼｯｸM" w:eastAsia="HGPｺﾞｼｯｸM" w:hint="eastAsia"/>
              </w:rPr>
              <w:t>土木管理部</w:t>
            </w:r>
          </w:p>
        </w:tc>
        <w:tc>
          <w:tcPr>
            <w:tcW w:w="1331" w:type="pct"/>
            <w:tcBorders>
              <w:top w:val="nil"/>
              <w:left w:val="nil"/>
              <w:bottom w:val="single" w:sz="4" w:space="0" w:color="auto"/>
              <w:right w:val="single" w:sz="4" w:space="0" w:color="auto"/>
            </w:tcBorders>
            <w:shd w:val="clear" w:color="auto" w:fill="auto"/>
          </w:tcPr>
          <w:p w14:paraId="358E8778" w14:textId="78C6429C" w:rsidR="00247FB9" w:rsidRPr="00247FB9" w:rsidRDefault="00247FB9" w:rsidP="00247FB9">
            <w:pPr>
              <w:widowControl/>
              <w:rPr>
                <w:rFonts w:ascii="HGPｺﾞｼｯｸM" w:eastAsia="HGPｺﾞｼｯｸM" w:hAnsi="Yu Gothic" w:cs="ＭＳ Ｐゴシック"/>
                <w:color w:val="FF0000"/>
              </w:rPr>
            </w:pPr>
            <w:r w:rsidRPr="00247FB9">
              <w:rPr>
                <w:rFonts w:ascii="HGPｺﾞｼｯｸM" w:eastAsia="HGPｺﾞｼｯｸM" w:hint="eastAsia"/>
              </w:rPr>
              <w:t>建設課（旧都市計画課）</w:t>
            </w:r>
          </w:p>
        </w:tc>
        <w:tc>
          <w:tcPr>
            <w:tcW w:w="615" w:type="pct"/>
            <w:tcBorders>
              <w:top w:val="nil"/>
              <w:left w:val="nil"/>
              <w:bottom w:val="single" w:sz="4" w:space="0" w:color="auto"/>
              <w:right w:val="single" w:sz="4" w:space="0" w:color="auto"/>
            </w:tcBorders>
            <w:shd w:val="clear" w:color="auto" w:fill="auto"/>
            <w:noWrap/>
          </w:tcPr>
          <w:p w14:paraId="37EFCC5A" w14:textId="2530BCC9" w:rsidR="00247FB9" w:rsidRPr="00247FB9" w:rsidRDefault="00247FB9" w:rsidP="00247FB9">
            <w:pPr>
              <w:widowControl/>
              <w:jc w:val="right"/>
              <w:rPr>
                <w:rFonts w:ascii="HGPｺﾞｼｯｸM" w:eastAsia="HGPｺﾞｼｯｸM" w:hAnsi="Yu Gothic" w:cs="ＭＳ Ｐゴシック"/>
                <w:color w:val="FF0000"/>
              </w:rPr>
            </w:pPr>
            <w:r w:rsidRPr="00247FB9">
              <w:rPr>
                <w:rFonts w:ascii="HGPｺﾞｼｯｸM" w:eastAsia="HGPｺﾞｼｯｸM" w:hint="eastAsia"/>
              </w:rPr>
              <w:t>9,626</w:t>
            </w:r>
          </w:p>
        </w:tc>
      </w:tr>
      <w:tr w:rsidR="00247FB9" w:rsidRPr="00247FB9" w14:paraId="106BC378"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10CC5F6E"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12</w:t>
            </w:r>
          </w:p>
        </w:tc>
        <w:tc>
          <w:tcPr>
            <w:tcW w:w="1832" w:type="pct"/>
            <w:tcBorders>
              <w:top w:val="nil"/>
              <w:left w:val="nil"/>
              <w:bottom w:val="single" w:sz="4" w:space="0" w:color="auto"/>
              <w:right w:val="single" w:sz="4" w:space="0" w:color="auto"/>
            </w:tcBorders>
            <w:shd w:val="clear" w:color="auto" w:fill="auto"/>
          </w:tcPr>
          <w:p w14:paraId="0B75BB6E" w14:textId="3F2ED1B8" w:rsidR="00247FB9" w:rsidRPr="00247FB9" w:rsidRDefault="00247FB9" w:rsidP="00247FB9">
            <w:pPr>
              <w:widowControl/>
              <w:rPr>
                <w:rFonts w:ascii="HGPｺﾞｼｯｸM" w:eastAsia="HGPｺﾞｼｯｸM"/>
              </w:rPr>
            </w:pPr>
            <w:r w:rsidRPr="00247FB9">
              <w:rPr>
                <w:rFonts w:ascii="HGPｺﾞｼｯｸM" w:eastAsia="HGPｺﾞｼｯｸM" w:hint="eastAsia"/>
              </w:rPr>
              <w:t>サッカーグランド</w:t>
            </w:r>
          </w:p>
        </w:tc>
        <w:tc>
          <w:tcPr>
            <w:tcW w:w="724" w:type="pct"/>
            <w:tcBorders>
              <w:top w:val="nil"/>
              <w:left w:val="nil"/>
              <w:bottom w:val="single" w:sz="4" w:space="0" w:color="auto"/>
              <w:right w:val="single" w:sz="4" w:space="0" w:color="auto"/>
            </w:tcBorders>
            <w:shd w:val="clear" w:color="auto" w:fill="auto"/>
            <w:noWrap/>
          </w:tcPr>
          <w:p w14:paraId="3EA434D7" w14:textId="4F4DE66F" w:rsidR="00247FB9" w:rsidRPr="00247FB9" w:rsidRDefault="00247FB9" w:rsidP="00247FB9">
            <w:pPr>
              <w:widowControl/>
              <w:rPr>
                <w:rFonts w:ascii="HGPｺﾞｼｯｸM" w:eastAsia="HGPｺﾞｼｯｸM"/>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3C8BF9B1" w14:textId="354B68E4"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スポーツ振興課</w:t>
            </w:r>
          </w:p>
        </w:tc>
        <w:tc>
          <w:tcPr>
            <w:tcW w:w="615" w:type="pct"/>
            <w:tcBorders>
              <w:top w:val="nil"/>
              <w:left w:val="nil"/>
              <w:bottom w:val="single" w:sz="4" w:space="0" w:color="auto"/>
              <w:right w:val="single" w:sz="4" w:space="0" w:color="auto"/>
            </w:tcBorders>
            <w:shd w:val="clear" w:color="auto" w:fill="auto"/>
            <w:noWrap/>
          </w:tcPr>
          <w:p w14:paraId="60F6D01E" w14:textId="4B75EB6E"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5,203</w:t>
            </w:r>
          </w:p>
        </w:tc>
      </w:tr>
      <w:tr w:rsidR="00247FB9" w:rsidRPr="00247FB9" w14:paraId="33AD13EA"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113687DF"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13</w:t>
            </w:r>
          </w:p>
        </w:tc>
        <w:tc>
          <w:tcPr>
            <w:tcW w:w="1832" w:type="pct"/>
            <w:tcBorders>
              <w:top w:val="nil"/>
              <w:left w:val="nil"/>
              <w:bottom w:val="single" w:sz="4" w:space="0" w:color="auto"/>
              <w:right w:val="single" w:sz="4" w:space="0" w:color="auto"/>
            </w:tcBorders>
            <w:shd w:val="clear" w:color="auto" w:fill="auto"/>
          </w:tcPr>
          <w:p w14:paraId="74072F1B" w14:textId="11E237C9" w:rsidR="00247FB9" w:rsidRPr="00247FB9" w:rsidRDefault="00247FB9" w:rsidP="00247FB9">
            <w:pPr>
              <w:widowControl/>
              <w:rPr>
                <w:rFonts w:ascii="HGPｺﾞｼｯｸM" w:eastAsia="HGPｺﾞｼｯｸM"/>
              </w:rPr>
            </w:pPr>
            <w:r w:rsidRPr="00247FB9">
              <w:rPr>
                <w:rFonts w:ascii="HGPｺﾞｼｯｸM" w:eastAsia="HGPｺﾞｼｯｸM" w:hint="eastAsia"/>
              </w:rPr>
              <w:t>旧桜川公民館跡地</w:t>
            </w:r>
          </w:p>
        </w:tc>
        <w:tc>
          <w:tcPr>
            <w:tcW w:w="724" w:type="pct"/>
            <w:tcBorders>
              <w:top w:val="nil"/>
              <w:left w:val="nil"/>
              <w:bottom w:val="single" w:sz="4" w:space="0" w:color="auto"/>
              <w:right w:val="single" w:sz="4" w:space="0" w:color="auto"/>
            </w:tcBorders>
            <w:shd w:val="clear" w:color="auto" w:fill="auto"/>
            <w:noWrap/>
          </w:tcPr>
          <w:p w14:paraId="52A70862" w14:textId="0D90FEAE" w:rsidR="00247FB9" w:rsidRPr="00247FB9" w:rsidRDefault="00247FB9" w:rsidP="00247FB9">
            <w:pPr>
              <w:widowControl/>
              <w:rPr>
                <w:rFonts w:ascii="HGPｺﾞｼｯｸM" w:eastAsia="HGPｺﾞｼｯｸM"/>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6CF96EE4" w14:textId="7168664B"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桜川公民館</w:t>
            </w:r>
          </w:p>
        </w:tc>
        <w:tc>
          <w:tcPr>
            <w:tcW w:w="615" w:type="pct"/>
            <w:tcBorders>
              <w:top w:val="nil"/>
              <w:left w:val="nil"/>
              <w:bottom w:val="single" w:sz="4" w:space="0" w:color="auto"/>
              <w:right w:val="single" w:sz="4" w:space="0" w:color="auto"/>
            </w:tcBorders>
            <w:shd w:val="clear" w:color="auto" w:fill="auto"/>
            <w:noWrap/>
          </w:tcPr>
          <w:p w14:paraId="3820121F" w14:textId="754BEE33" w:rsidR="00247FB9" w:rsidRPr="00247FB9" w:rsidRDefault="00247FB9" w:rsidP="00247FB9">
            <w:pPr>
              <w:widowControl/>
              <w:jc w:val="right"/>
              <w:rPr>
                <w:rFonts w:ascii="HGPｺﾞｼｯｸM" w:eastAsia="HGPｺﾞｼｯｸM" w:hAnsi="Yu Gothic" w:cs="ＭＳ Ｐゴシック"/>
                <w:color w:val="000000"/>
              </w:rPr>
            </w:pPr>
            <w:r w:rsidRPr="00247FB9">
              <w:rPr>
                <w:rFonts w:ascii="HGPｺﾞｼｯｸM" w:eastAsia="HGPｺﾞｼｯｸM" w:hint="eastAsia"/>
              </w:rPr>
              <w:t>4,927</w:t>
            </w:r>
          </w:p>
        </w:tc>
      </w:tr>
      <w:tr w:rsidR="00247FB9" w:rsidRPr="00247FB9" w14:paraId="42E742FA"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11E1C869" w14:textId="77777777"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14</w:t>
            </w:r>
          </w:p>
        </w:tc>
        <w:tc>
          <w:tcPr>
            <w:tcW w:w="1832" w:type="pct"/>
            <w:tcBorders>
              <w:top w:val="nil"/>
              <w:left w:val="nil"/>
              <w:bottom w:val="single" w:sz="4" w:space="0" w:color="auto"/>
              <w:right w:val="single" w:sz="4" w:space="0" w:color="auto"/>
            </w:tcBorders>
            <w:shd w:val="clear" w:color="auto" w:fill="auto"/>
          </w:tcPr>
          <w:p w14:paraId="1DD213CD" w14:textId="6E2BC61D" w:rsidR="00247FB9" w:rsidRPr="00247FB9" w:rsidRDefault="00247FB9" w:rsidP="00247FB9">
            <w:pPr>
              <w:widowControl/>
              <w:rPr>
                <w:rFonts w:ascii="HGPｺﾞｼｯｸM" w:eastAsia="HGPｺﾞｼｯｸM"/>
              </w:rPr>
            </w:pPr>
            <w:r w:rsidRPr="00247FB9">
              <w:rPr>
                <w:rFonts w:ascii="HGPｺﾞｼｯｸM" w:eastAsia="HGPｺﾞｼｯｸM" w:hint="eastAsia"/>
              </w:rPr>
              <w:t>旧君賀小学校</w:t>
            </w:r>
          </w:p>
        </w:tc>
        <w:tc>
          <w:tcPr>
            <w:tcW w:w="724" w:type="pct"/>
            <w:tcBorders>
              <w:top w:val="nil"/>
              <w:left w:val="nil"/>
              <w:bottom w:val="single" w:sz="4" w:space="0" w:color="auto"/>
              <w:right w:val="single" w:sz="4" w:space="0" w:color="auto"/>
            </w:tcBorders>
            <w:shd w:val="clear" w:color="auto" w:fill="auto"/>
            <w:noWrap/>
          </w:tcPr>
          <w:p w14:paraId="1F4E6708" w14:textId="406938C1" w:rsidR="00247FB9" w:rsidRPr="00247FB9" w:rsidRDefault="00247FB9" w:rsidP="00247FB9">
            <w:pPr>
              <w:widowControl/>
              <w:rPr>
                <w:rFonts w:ascii="HGPｺﾞｼｯｸM" w:eastAsia="HGPｺﾞｼｯｸM"/>
              </w:rPr>
            </w:pPr>
            <w:r w:rsidRPr="00247FB9">
              <w:rPr>
                <w:rFonts w:ascii="HGPｺﾞｼｯｸM" w:eastAsia="HGPｺﾞｼｯｸM" w:hint="eastAsia"/>
              </w:rPr>
              <w:t>行政経営部</w:t>
            </w:r>
          </w:p>
        </w:tc>
        <w:tc>
          <w:tcPr>
            <w:tcW w:w="1331" w:type="pct"/>
            <w:tcBorders>
              <w:top w:val="nil"/>
              <w:left w:val="nil"/>
              <w:bottom w:val="single" w:sz="4" w:space="0" w:color="auto"/>
              <w:right w:val="single" w:sz="4" w:space="0" w:color="auto"/>
            </w:tcBorders>
            <w:shd w:val="clear" w:color="auto" w:fill="auto"/>
          </w:tcPr>
          <w:p w14:paraId="1DD3634B" w14:textId="3509D164"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管財課</w:t>
            </w:r>
          </w:p>
        </w:tc>
        <w:tc>
          <w:tcPr>
            <w:tcW w:w="615" w:type="pct"/>
            <w:tcBorders>
              <w:top w:val="nil"/>
              <w:left w:val="nil"/>
              <w:bottom w:val="single" w:sz="4" w:space="0" w:color="auto"/>
              <w:right w:val="single" w:sz="4" w:space="0" w:color="auto"/>
            </w:tcBorders>
            <w:shd w:val="clear" w:color="auto" w:fill="auto"/>
            <w:noWrap/>
          </w:tcPr>
          <w:p w14:paraId="5194EF5D" w14:textId="38324DB0" w:rsidR="00247FB9" w:rsidRPr="00247FB9" w:rsidRDefault="00247FB9" w:rsidP="00247FB9">
            <w:pPr>
              <w:widowControl/>
              <w:jc w:val="right"/>
              <w:rPr>
                <w:rFonts w:ascii="HGPｺﾞｼｯｸM" w:eastAsia="HGPｺﾞｼｯｸM"/>
              </w:rPr>
            </w:pPr>
            <w:r w:rsidRPr="00247FB9">
              <w:rPr>
                <w:rFonts w:ascii="HGPｺﾞｼｯｸM" w:eastAsia="HGPｺﾞｼｯｸM" w:hint="eastAsia"/>
              </w:rPr>
              <w:t>4,673</w:t>
            </w:r>
          </w:p>
        </w:tc>
      </w:tr>
      <w:tr w:rsidR="00247FB9" w:rsidRPr="00247FB9" w14:paraId="782AE028"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7A853B1F" w14:textId="10D93491"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w:t>
            </w:r>
            <w:r w:rsidR="007352CC">
              <w:rPr>
                <w:rFonts w:ascii="HGPｺﾞｼｯｸM" w:eastAsia="HGPｺﾞｼｯｸM" w:hAnsi="ＭＳ ゴシック" w:hint="eastAsia"/>
                <w:color w:val="000000"/>
              </w:rPr>
              <w:t>5</w:t>
            </w:r>
          </w:p>
        </w:tc>
        <w:tc>
          <w:tcPr>
            <w:tcW w:w="1832" w:type="pct"/>
            <w:tcBorders>
              <w:top w:val="nil"/>
              <w:left w:val="nil"/>
              <w:bottom w:val="single" w:sz="4" w:space="0" w:color="auto"/>
              <w:right w:val="single" w:sz="4" w:space="0" w:color="auto"/>
            </w:tcBorders>
            <w:shd w:val="clear" w:color="auto" w:fill="auto"/>
          </w:tcPr>
          <w:p w14:paraId="643A02DB" w14:textId="67D1E009" w:rsidR="00247FB9" w:rsidRPr="00247FB9" w:rsidRDefault="00247FB9" w:rsidP="00247FB9">
            <w:pPr>
              <w:widowControl/>
              <w:rPr>
                <w:rFonts w:ascii="HGPｺﾞｼｯｸM" w:eastAsia="HGPｺﾞｼｯｸM"/>
              </w:rPr>
            </w:pPr>
            <w:r w:rsidRPr="00247FB9">
              <w:rPr>
                <w:rFonts w:ascii="HGPｺﾞｼｯｸM" w:eastAsia="HGPｺﾞｼｯｸM" w:hint="eastAsia"/>
              </w:rPr>
              <w:t>普通財産（松山）</w:t>
            </w:r>
          </w:p>
        </w:tc>
        <w:tc>
          <w:tcPr>
            <w:tcW w:w="724" w:type="pct"/>
            <w:tcBorders>
              <w:top w:val="nil"/>
              <w:left w:val="nil"/>
              <w:bottom w:val="single" w:sz="4" w:space="0" w:color="auto"/>
              <w:right w:val="single" w:sz="4" w:space="0" w:color="auto"/>
            </w:tcBorders>
            <w:shd w:val="clear" w:color="auto" w:fill="auto"/>
            <w:noWrap/>
          </w:tcPr>
          <w:p w14:paraId="208C694C" w14:textId="00020EE9" w:rsidR="00247FB9" w:rsidRPr="00247FB9" w:rsidRDefault="00247FB9" w:rsidP="00247FB9">
            <w:pPr>
              <w:widowControl/>
              <w:rPr>
                <w:rFonts w:ascii="HGPｺﾞｼｯｸM" w:eastAsia="HGPｺﾞｼｯｸM"/>
              </w:rPr>
            </w:pPr>
            <w:r w:rsidRPr="00247FB9">
              <w:rPr>
                <w:rFonts w:ascii="HGPｺﾞｼｯｸM" w:eastAsia="HGPｺﾞｼｯｸM" w:hint="eastAsia"/>
              </w:rPr>
              <w:t>行政経営部</w:t>
            </w:r>
          </w:p>
        </w:tc>
        <w:tc>
          <w:tcPr>
            <w:tcW w:w="1331" w:type="pct"/>
            <w:tcBorders>
              <w:top w:val="nil"/>
              <w:left w:val="nil"/>
              <w:bottom w:val="single" w:sz="4" w:space="0" w:color="auto"/>
              <w:right w:val="single" w:sz="4" w:space="0" w:color="auto"/>
            </w:tcBorders>
            <w:shd w:val="clear" w:color="auto" w:fill="auto"/>
          </w:tcPr>
          <w:p w14:paraId="45B04500" w14:textId="04CA9AAE"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管財課</w:t>
            </w:r>
          </w:p>
        </w:tc>
        <w:tc>
          <w:tcPr>
            <w:tcW w:w="615" w:type="pct"/>
            <w:tcBorders>
              <w:top w:val="nil"/>
              <w:left w:val="nil"/>
              <w:bottom w:val="single" w:sz="4" w:space="0" w:color="auto"/>
              <w:right w:val="single" w:sz="4" w:space="0" w:color="auto"/>
            </w:tcBorders>
            <w:shd w:val="clear" w:color="auto" w:fill="auto"/>
            <w:noWrap/>
          </w:tcPr>
          <w:p w14:paraId="1653FA47" w14:textId="72352D3F" w:rsidR="00247FB9" w:rsidRPr="00247FB9" w:rsidRDefault="00247FB9" w:rsidP="00247FB9">
            <w:pPr>
              <w:widowControl/>
              <w:jc w:val="right"/>
              <w:rPr>
                <w:rFonts w:ascii="HGPｺﾞｼｯｸM" w:eastAsia="HGPｺﾞｼｯｸM"/>
              </w:rPr>
            </w:pPr>
            <w:r w:rsidRPr="00247FB9">
              <w:rPr>
                <w:rFonts w:ascii="HGPｺﾞｼｯｸM" w:eastAsia="HGPｺﾞｼｯｸM" w:hint="eastAsia"/>
              </w:rPr>
              <w:t>7,116</w:t>
            </w:r>
          </w:p>
        </w:tc>
      </w:tr>
      <w:tr w:rsidR="00247FB9" w:rsidRPr="00247FB9" w14:paraId="6BAFB767"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1FE65392" w14:textId="6CBE9426"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w:t>
            </w:r>
            <w:r w:rsidR="007352CC">
              <w:rPr>
                <w:rFonts w:ascii="HGPｺﾞｼｯｸM" w:eastAsia="HGPｺﾞｼｯｸM" w:hAnsi="ＭＳ ゴシック" w:hint="eastAsia"/>
                <w:color w:val="000000"/>
              </w:rPr>
              <w:t>6</w:t>
            </w:r>
          </w:p>
        </w:tc>
        <w:tc>
          <w:tcPr>
            <w:tcW w:w="1832" w:type="pct"/>
            <w:tcBorders>
              <w:top w:val="nil"/>
              <w:left w:val="nil"/>
              <w:bottom w:val="single" w:sz="4" w:space="0" w:color="auto"/>
              <w:right w:val="single" w:sz="4" w:space="0" w:color="auto"/>
            </w:tcBorders>
            <w:shd w:val="clear" w:color="auto" w:fill="auto"/>
          </w:tcPr>
          <w:p w14:paraId="6220D763" w14:textId="255E1805" w:rsidR="00247FB9" w:rsidRPr="00247FB9" w:rsidRDefault="00247FB9" w:rsidP="00247FB9">
            <w:pPr>
              <w:widowControl/>
              <w:rPr>
                <w:rFonts w:ascii="HGPｺﾞｼｯｸM" w:eastAsia="HGPｺﾞｼｯｸM"/>
              </w:rPr>
            </w:pPr>
            <w:r w:rsidRPr="00247FB9">
              <w:rPr>
                <w:rFonts w:ascii="HGPｺﾞｼｯｸM" w:eastAsia="HGPｺﾞｼｯｸM" w:hint="eastAsia"/>
              </w:rPr>
              <w:t>古渡水の里公園</w:t>
            </w:r>
          </w:p>
        </w:tc>
        <w:tc>
          <w:tcPr>
            <w:tcW w:w="724" w:type="pct"/>
            <w:tcBorders>
              <w:top w:val="nil"/>
              <w:left w:val="nil"/>
              <w:bottom w:val="single" w:sz="4" w:space="0" w:color="auto"/>
              <w:right w:val="single" w:sz="4" w:space="0" w:color="auto"/>
            </w:tcBorders>
            <w:shd w:val="clear" w:color="auto" w:fill="auto"/>
            <w:noWrap/>
          </w:tcPr>
          <w:p w14:paraId="20F3D885" w14:textId="772C60AF" w:rsidR="00247FB9" w:rsidRPr="00247FB9" w:rsidRDefault="00247FB9" w:rsidP="00247FB9">
            <w:pPr>
              <w:widowControl/>
              <w:rPr>
                <w:rFonts w:ascii="HGPｺﾞｼｯｸM" w:eastAsia="HGPｺﾞｼｯｸM"/>
              </w:rPr>
            </w:pPr>
            <w:r w:rsidRPr="00247FB9">
              <w:rPr>
                <w:rFonts w:ascii="HGPｺﾞｼｯｸM" w:eastAsia="HGPｺﾞｼｯｸM" w:hint="eastAsia"/>
              </w:rPr>
              <w:t>土木管理部</w:t>
            </w:r>
          </w:p>
        </w:tc>
        <w:tc>
          <w:tcPr>
            <w:tcW w:w="1331" w:type="pct"/>
            <w:tcBorders>
              <w:top w:val="nil"/>
              <w:left w:val="nil"/>
              <w:bottom w:val="single" w:sz="4" w:space="0" w:color="auto"/>
              <w:right w:val="single" w:sz="4" w:space="0" w:color="auto"/>
            </w:tcBorders>
            <w:shd w:val="clear" w:color="auto" w:fill="auto"/>
          </w:tcPr>
          <w:p w14:paraId="45C61AD7" w14:textId="3D2AD4FA"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建設課（旧都市計画課）</w:t>
            </w:r>
          </w:p>
        </w:tc>
        <w:tc>
          <w:tcPr>
            <w:tcW w:w="615" w:type="pct"/>
            <w:tcBorders>
              <w:top w:val="nil"/>
              <w:left w:val="nil"/>
              <w:bottom w:val="single" w:sz="4" w:space="0" w:color="auto"/>
              <w:right w:val="single" w:sz="4" w:space="0" w:color="auto"/>
            </w:tcBorders>
            <w:shd w:val="clear" w:color="auto" w:fill="auto"/>
            <w:noWrap/>
          </w:tcPr>
          <w:p w14:paraId="5C00909B" w14:textId="44B7EB8D" w:rsidR="00247FB9" w:rsidRPr="00247FB9" w:rsidRDefault="00247FB9" w:rsidP="00247FB9">
            <w:pPr>
              <w:widowControl/>
              <w:jc w:val="right"/>
              <w:rPr>
                <w:rFonts w:ascii="HGPｺﾞｼｯｸM" w:eastAsia="HGPｺﾞｼｯｸM"/>
              </w:rPr>
            </w:pPr>
            <w:r w:rsidRPr="00247FB9">
              <w:rPr>
                <w:rFonts w:ascii="HGPｺﾞｼｯｸM" w:eastAsia="HGPｺﾞｼｯｸM" w:hint="eastAsia"/>
              </w:rPr>
              <w:t>7,094</w:t>
            </w:r>
          </w:p>
        </w:tc>
      </w:tr>
      <w:tr w:rsidR="00247FB9" w:rsidRPr="00247FB9" w14:paraId="601CB117"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4F1BD198" w14:textId="5D1B21D5" w:rsidR="00247FB9" w:rsidRPr="00247FB9" w:rsidRDefault="00247FB9" w:rsidP="00247FB9">
            <w:pPr>
              <w:widowControl/>
              <w:jc w:val="center"/>
              <w:rPr>
                <w:rFonts w:ascii="HGPｺﾞｼｯｸM" w:eastAsia="HGPｺﾞｼｯｸM" w:hAnsi="Yu Gothic" w:cs="ＭＳ Ｐゴシック"/>
                <w:color w:val="000000" w:themeColor="text1"/>
              </w:rPr>
            </w:pPr>
            <w:r w:rsidRPr="00247FB9">
              <w:rPr>
                <w:rFonts w:ascii="HGPｺﾞｼｯｸM" w:eastAsia="HGPｺﾞｼｯｸM" w:hAnsi="ＭＳ ゴシック" w:hint="eastAsia"/>
                <w:color w:val="000000"/>
              </w:rPr>
              <w:t>1</w:t>
            </w:r>
            <w:r w:rsidR="007352CC">
              <w:rPr>
                <w:rFonts w:ascii="HGPｺﾞｼｯｸM" w:eastAsia="HGPｺﾞｼｯｸM" w:hAnsi="ＭＳ ゴシック" w:hint="eastAsia"/>
                <w:color w:val="000000"/>
              </w:rPr>
              <w:t>7</w:t>
            </w:r>
          </w:p>
        </w:tc>
        <w:tc>
          <w:tcPr>
            <w:tcW w:w="1832" w:type="pct"/>
            <w:tcBorders>
              <w:top w:val="nil"/>
              <w:left w:val="nil"/>
              <w:bottom w:val="single" w:sz="4" w:space="0" w:color="auto"/>
              <w:right w:val="single" w:sz="4" w:space="0" w:color="auto"/>
            </w:tcBorders>
            <w:shd w:val="clear" w:color="auto" w:fill="auto"/>
          </w:tcPr>
          <w:p w14:paraId="794492B3" w14:textId="2917FAB5" w:rsidR="00247FB9" w:rsidRPr="00247FB9" w:rsidRDefault="00247FB9" w:rsidP="00247FB9">
            <w:pPr>
              <w:widowControl/>
              <w:rPr>
                <w:rFonts w:ascii="HGPｺﾞｼｯｸM" w:eastAsia="HGPｺﾞｼｯｸM"/>
              </w:rPr>
            </w:pPr>
            <w:r w:rsidRPr="00247FB9">
              <w:rPr>
                <w:rFonts w:ascii="HGPｺﾞｼｯｸM" w:eastAsia="HGPｺﾞｼｯｸM" w:hint="eastAsia"/>
              </w:rPr>
              <w:t>普通財産／畑（角崎745-1）</w:t>
            </w:r>
          </w:p>
        </w:tc>
        <w:tc>
          <w:tcPr>
            <w:tcW w:w="724" w:type="pct"/>
            <w:tcBorders>
              <w:top w:val="nil"/>
              <w:left w:val="nil"/>
              <w:bottom w:val="single" w:sz="4" w:space="0" w:color="auto"/>
              <w:right w:val="single" w:sz="4" w:space="0" w:color="auto"/>
            </w:tcBorders>
            <w:shd w:val="clear" w:color="auto" w:fill="auto"/>
            <w:noWrap/>
          </w:tcPr>
          <w:p w14:paraId="56BCDF1A" w14:textId="41D9D273" w:rsidR="00247FB9" w:rsidRPr="00247FB9" w:rsidRDefault="00247FB9" w:rsidP="00247FB9">
            <w:pPr>
              <w:widowControl/>
              <w:rPr>
                <w:rFonts w:ascii="HGPｺﾞｼｯｸM" w:eastAsia="HGPｺﾞｼｯｸM"/>
              </w:rPr>
            </w:pPr>
            <w:r w:rsidRPr="00247FB9">
              <w:rPr>
                <w:rFonts w:ascii="HGPｺﾞｼｯｸM" w:eastAsia="HGPｺﾞｼｯｸM" w:hint="eastAsia"/>
              </w:rPr>
              <w:t>行政経営部</w:t>
            </w:r>
          </w:p>
        </w:tc>
        <w:tc>
          <w:tcPr>
            <w:tcW w:w="1331" w:type="pct"/>
            <w:tcBorders>
              <w:top w:val="nil"/>
              <w:left w:val="nil"/>
              <w:bottom w:val="single" w:sz="4" w:space="0" w:color="auto"/>
              <w:right w:val="single" w:sz="4" w:space="0" w:color="auto"/>
            </w:tcBorders>
            <w:shd w:val="clear" w:color="auto" w:fill="auto"/>
          </w:tcPr>
          <w:p w14:paraId="26C7CEE0" w14:textId="2056AA05" w:rsidR="00247FB9" w:rsidRPr="00247FB9" w:rsidRDefault="00247FB9" w:rsidP="00247FB9">
            <w:pPr>
              <w:widowControl/>
              <w:rPr>
                <w:rFonts w:ascii="HGPｺﾞｼｯｸM" w:eastAsia="HGPｺﾞｼｯｸM" w:hAnsi="Yu Gothic" w:cs="ＭＳ Ｐゴシック"/>
                <w:color w:val="000000"/>
              </w:rPr>
            </w:pPr>
            <w:r w:rsidRPr="00247FB9">
              <w:rPr>
                <w:rFonts w:ascii="HGPｺﾞｼｯｸM" w:eastAsia="HGPｺﾞｼｯｸM" w:hint="eastAsia"/>
              </w:rPr>
              <w:t>管財課</w:t>
            </w:r>
          </w:p>
        </w:tc>
        <w:tc>
          <w:tcPr>
            <w:tcW w:w="615" w:type="pct"/>
            <w:tcBorders>
              <w:top w:val="nil"/>
              <w:left w:val="nil"/>
              <w:bottom w:val="single" w:sz="4" w:space="0" w:color="auto"/>
              <w:right w:val="single" w:sz="4" w:space="0" w:color="auto"/>
            </w:tcBorders>
            <w:shd w:val="clear" w:color="auto" w:fill="auto"/>
            <w:noWrap/>
          </w:tcPr>
          <w:p w14:paraId="5A582677" w14:textId="15DA4F1B" w:rsidR="00247FB9" w:rsidRPr="00247FB9" w:rsidRDefault="00247FB9" w:rsidP="00247FB9">
            <w:pPr>
              <w:widowControl/>
              <w:jc w:val="right"/>
              <w:rPr>
                <w:rFonts w:ascii="HGPｺﾞｼｯｸM" w:eastAsia="HGPｺﾞｼｯｸM"/>
              </w:rPr>
            </w:pPr>
            <w:r w:rsidRPr="00247FB9">
              <w:rPr>
                <w:rFonts w:ascii="HGPｺﾞｼｯｸM" w:eastAsia="HGPｺﾞｼｯｸM" w:hint="eastAsia"/>
              </w:rPr>
              <w:t>3,865</w:t>
            </w:r>
          </w:p>
        </w:tc>
      </w:tr>
      <w:tr w:rsidR="00247FB9" w:rsidRPr="00247FB9" w14:paraId="78A9EB15"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47C2A14A" w14:textId="5DC58AC9" w:rsidR="00247FB9" w:rsidRPr="00247FB9" w:rsidRDefault="00247FB9" w:rsidP="00247FB9">
            <w:pPr>
              <w:widowControl/>
              <w:jc w:val="center"/>
              <w:rPr>
                <w:rFonts w:ascii="HGPｺﾞｼｯｸM" w:eastAsia="HGPｺﾞｼｯｸM" w:hAnsi="ＭＳ ゴシック"/>
                <w:color w:val="000000"/>
              </w:rPr>
            </w:pPr>
            <w:r w:rsidRPr="00247FB9">
              <w:rPr>
                <w:rFonts w:ascii="HGPｺﾞｼｯｸM" w:eastAsia="HGPｺﾞｼｯｸM" w:hAnsi="ＭＳ ゴシック" w:hint="eastAsia"/>
                <w:color w:val="000000"/>
              </w:rPr>
              <w:t>1</w:t>
            </w:r>
            <w:r w:rsidR="007352CC">
              <w:rPr>
                <w:rFonts w:ascii="HGPｺﾞｼｯｸM" w:eastAsia="HGPｺﾞｼｯｸM" w:hAnsi="ＭＳ ゴシック" w:hint="eastAsia"/>
                <w:color w:val="000000"/>
              </w:rPr>
              <w:t>8</w:t>
            </w:r>
          </w:p>
        </w:tc>
        <w:tc>
          <w:tcPr>
            <w:tcW w:w="1832" w:type="pct"/>
            <w:tcBorders>
              <w:top w:val="nil"/>
              <w:left w:val="nil"/>
              <w:bottom w:val="single" w:sz="4" w:space="0" w:color="auto"/>
              <w:right w:val="single" w:sz="4" w:space="0" w:color="auto"/>
            </w:tcBorders>
            <w:shd w:val="clear" w:color="auto" w:fill="auto"/>
          </w:tcPr>
          <w:p w14:paraId="10B26DE0" w14:textId="61D9BC5C"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慰霊碑敷地</w:t>
            </w:r>
          </w:p>
        </w:tc>
        <w:tc>
          <w:tcPr>
            <w:tcW w:w="724" w:type="pct"/>
            <w:tcBorders>
              <w:top w:val="nil"/>
              <w:left w:val="nil"/>
              <w:bottom w:val="single" w:sz="4" w:space="0" w:color="auto"/>
              <w:right w:val="single" w:sz="4" w:space="0" w:color="auto"/>
            </w:tcBorders>
            <w:shd w:val="clear" w:color="auto" w:fill="auto"/>
            <w:noWrap/>
          </w:tcPr>
          <w:p w14:paraId="282DE39F" w14:textId="23A5CF67"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行政経営部</w:t>
            </w:r>
          </w:p>
        </w:tc>
        <w:tc>
          <w:tcPr>
            <w:tcW w:w="1331" w:type="pct"/>
            <w:tcBorders>
              <w:top w:val="nil"/>
              <w:left w:val="nil"/>
              <w:bottom w:val="single" w:sz="4" w:space="0" w:color="auto"/>
              <w:right w:val="single" w:sz="4" w:space="0" w:color="auto"/>
            </w:tcBorders>
            <w:shd w:val="clear" w:color="auto" w:fill="auto"/>
          </w:tcPr>
          <w:p w14:paraId="03821BEA" w14:textId="7CAC1EDF" w:rsidR="00247FB9" w:rsidRPr="00247FB9" w:rsidRDefault="00247FB9" w:rsidP="00247FB9">
            <w:pPr>
              <w:widowControl/>
              <w:rPr>
                <w:rFonts w:ascii="HGPｺﾞｼｯｸM" w:eastAsia="HGPｺﾞｼｯｸM" w:hAnsi="ＭＳ ゴシック"/>
                <w:color w:val="000000"/>
                <w:lang w:eastAsia="zh-TW"/>
              </w:rPr>
            </w:pPr>
            <w:r w:rsidRPr="00247FB9">
              <w:rPr>
                <w:rFonts w:ascii="HGPｺﾞｼｯｸM" w:eastAsia="HGPｺﾞｼｯｸM" w:hint="eastAsia"/>
              </w:rPr>
              <w:t>管財課</w:t>
            </w:r>
          </w:p>
        </w:tc>
        <w:tc>
          <w:tcPr>
            <w:tcW w:w="615" w:type="pct"/>
            <w:tcBorders>
              <w:top w:val="nil"/>
              <w:left w:val="nil"/>
              <w:bottom w:val="single" w:sz="4" w:space="0" w:color="auto"/>
              <w:right w:val="single" w:sz="4" w:space="0" w:color="auto"/>
            </w:tcBorders>
            <w:shd w:val="clear" w:color="auto" w:fill="auto"/>
            <w:noWrap/>
          </w:tcPr>
          <w:p w14:paraId="3175889F" w14:textId="32AF6747" w:rsidR="00247FB9" w:rsidRPr="00247FB9" w:rsidRDefault="00247FB9" w:rsidP="00247FB9">
            <w:pPr>
              <w:widowControl/>
              <w:jc w:val="right"/>
              <w:rPr>
                <w:rFonts w:ascii="HGPｺﾞｼｯｸM" w:eastAsia="HGPｺﾞｼｯｸM" w:hAnsi="ＭＳ ゴシック"/>
              </w:rPr>
            </w:pPr>
            <w:r w:rsidRPr="00247FB9">
              <w:rPr>
                <w:rFonts w:ascii="HGPｺﾞｼｯｸM" w:eastAsia="HGPｺﾞｼｯｸM" w:hint="eastAsia"/>
              </w:rPr>
              <w:t>5,561</w:t>
            </w:r>
          </w:p>
        </w:tc>
      </w:tr>
      <w:tr w:rsidR="00247FB9" w:rsidRPr="00247FB9" w14:paraId="2C546A32"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29AC8F9F" w14:textId="1C76FEE7" w:rsidR="00247FB9" w:rsidRPr="00247FB9" w:rsidRDefault="007352CC" w:rsidP="00247FB9">
            <w:pPr>
              <w:widowControl/>
              <w:jc w:val="center"/>
              <w:rPr>
                <w:rFonts w:ascii="HGPｺﾞｼｯｸM" w:eastAsia="HGPｺﾞｼｯｸM" w:hAnsi="ＭＳ ゴシック"/>
                <w:color w:val="000000"/>
              </w:rPr>
            </w:pPr>
            <w:r>
              <w:rPr>
                <w:rFonts w:ascii="HGPｺﾞｼｯｸM" w:eastAsia="HGPｺﾞｼｯｸM" w:hAnsi="ＭＳ ゴシック" w:hint="eastAsia"/>
                <w:color w:val="000000"/>
              </w:rPr>
              <w:t>19</w:t>
            </w:r>
          </w:p>
        </w:tc>
        <w:tc>
          <w:tcPr>
            <w:tcW w:w="1832" w:type="pct"/>
            <w:tcBorders>
              <w:top w:val="nil"/>
              <w:left w:val="nil"/>
              <w:bottom w:val="single" w:sz="4" w:space="0" w:color="auto"/>
              <w:right w:val="single" w:sz="4" w:space="0" w:color="auto"/>
            </w:tcBorders>
            <w:shd w:val="clear" w:color="auto" w:fill="auto"/>
          </w:tcPr>
          <w:p w14:paraId="5C0E9E80" w14:textId="41549C64"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教育センター（旧鳩崎小学校）</w:t>
            </w:r>
          </w:p>
        </w:tc>
        <w:tc>
          <w:tcPr>
            <w:tcW w:w="724" w:type="pct"/>
            <w:tcBorders>
              <w:top w:val="nil"/>
              <w:left w:val="nil"/>
              <w:bottom w:val="single" w:sz="4" w:space="0" w:color="auto"/>
              <w:right w:val="single" w:sz="4" w:space="0" w:color="auto"/>
            </w:tcBorders>
            <w:shd w:val="clear" w:color="auto" w:fill="auto"/>
            <w:noWrap/>
          </w:tcPr>
          <w:p w14:paraId="37E3893D" w14:textId="37A46B24"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2F14C2DA" w14:textId="0B97AF04" w:rsidR="00247FB9" w:rsidRPr="00247FB9" w:rsidRDefault="00247FB9" w:rsidP="00247FB9">
            <w:pPr>
              <w:widowControl/>
              <w:rPr>
                <w:rFonts w:ascii="HGPｺﾞｼｯｸM" w:eastAsia="HGPｺﾞｼｯｸM" w:hAnsi="ＭＳ ゴシック"/>
                <w:color w:val="000000"/>
                <w:lang w:eastAsia="zh-TW"/>
              </w:rPr>
            </w:pPr>
            <w:r w:rsidRPr="00247FB9">
              <w:rPr>
                <w:rFonts w:ascii="HGPｺﾞｼｯｸM" w:eastAsia="HGPｺﾞｼｯｸM" w:hint="eastAsia"/>
              </w:rPr>
              <w:t>学務管理課</w:t>
            </w:r>
          </w:p>
        </w:tc>
        <w:tc>
          <w:tcPr>
            <w:tcW w:w="615" w:type="pct"/>
            <w:tcBorders>
              <w:top w:val="nil"/>
              <w:left w:val="nil"/>
              <w:bottom w:val="single" w:sz="4" w:space="0" w:color="auto"/>
              <w:right w:val="single" w:sz="4" w:space="0" w:color="auto"/>
            </w:tcBorders>
            <w:shd w:val="clear" w:color="auto" w:fill="auto"/>
            <w:noWrap/>
          </w:tcPr>
          <w:p w14:paraId="4A83E8EE" w14:textId="127466BC" w:rsidR="00247FB9" w:rsidRPr="00247FB9" w:rsidRDefault="00247FB9" w:rsidP="00247FB9">
            <w:pPr>
              <w:widowControl/>
              <w:jc w:val="right"/>
              <w:rPr>
                <w:rFonts w:ascii="HGPｺﾞｼｯｸM" w:eastAsia="HGPｺﾞｼｯｸM" w:hAnsi="ＭＳ ゴシック"/>
              </w:rPr>
            </w:pPr>
            <w:r w:rsidRPr="00247FB9">
              <w:rPr>
                <w:rFonts w:ascii="HGPｺﾞｼｯｸM" w:eastAsia="HGPｺﾞｼｯｸM" w:hint="eastAsia"/>
              </w:rPr>
              <w:t>5,497</w:t>
            </w:r>
          </w:p>
        </w:tc>
      </w:tr>
      <w:tr w:rsidR="00247FB9" w:rsidRPr="00247FB9" w14:paraId="271FA2B2" w14:textId="77777777" w:rsidTr="00F16C22">
        <w:trPr>
          <w:trHeight w:val="227"/>
          <w:jc w:val="center"/>
        </w:trPr>
        <w:tc>
          <w:tcPr>
            <w:tcW w:w="498" w:type="pct"/>
            <w:tcBorders>
              <w:top w:val="nil"/>
              <w:left w:val="single" w:sz="4" w:space="0" w:color="auto"/>
              <w:bottom w:val="single" w:sz="4" w:space="0" w:color="auto"/>
              <w:right w:val="single" w:sz="4" w:space="0" w:color="auto"/>
            </w:tcBorders>
            <w:shd w:val="clear" w:color="auto" w:fill="auto"/>
            <w:vAlign w:val="center"/>
          </w:tcPr>
          <w:p w14:paraId="6E49F2E5" w14:textId="76C32230" w:rsidR="00247FB9" w:rsidRPr="00247FB9" w:rsidRDefault="007352CC" w:rsidP="00247FB9">
            <w:pPr>
              <w:widowControl/>
              <w:jc w:val="center"/>
              <w:rPr>
                <w:rFonts w:ascii="HGPｺﾞｼｯｸM" w:eastAsia="HGPｺﾞｼｯｸM" w:hAnsi="ＭＳ ゴシック"/>
                <w:color w:val="000000"/>
              </w:rPr>
            </w:pPr>
            <w:r>
              <w:rPr>
                <w:rFonts w:ascii="HGPｺﾞｼｯｸM" w:eastAsia="HGPｺﾞｼｯｸM" w:hAnsi="ＭＳ ゴシック" w:hint="eastAsia"/>
                <w:color w:val="000000"/>
              </w:rPr>
              <w:t>20</w:t>
            </w:r>
          </w:p>
        </w:tc>
        <w:tc>
          <w:tcPr>
            <w:tcW w:w="1832" w:type="pct"/>
            <w:tcBorders>
              <w:top w:val="nil"/>
              <w:left w:val="nil"/>
              <w:bottom w:val="single" w:sz="4" w:space="0" w:color="auto"/>
              <w:right w:val="single" w:sz="4" w:space="0" w:color="auto"/>
            </w:tcBorders>
            <w:shd w:val="clear" w:color="auto" w:fill="auto"/>
          </w:tcPr>
          <w:p w14:paraId="25F83733" w14:textId="66006FE2"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あずま生涯学習センター</w:t>
            </w:r>
          </w:p>
        </w:tc>
        <w:tc>
          <w:tcPr>
            <w:tcW w:w="724" w:type="pct"/>
            <w:tcBorders>
              <w:top w:val="nil"/>
              <w:left w:val="nil"/>
              <w:bottom w:val="single" w:sz="4" w:space="0" w:color="auto"/>
              <w:right w:val="single" w:sz="4" w:space="0" w:color="auto"/>
            </w:tcBorders>
            <w:shd w:val="clear" w:color="auto" w:fill="auto"/>
            <w:noWrap/>
          </w:tcPr>
          <w:p w14:paraId="3E6A6AAE" w14:textId="5521E1E0"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教育委員会</w:t>
            </w:r>
          </w:p>
        </w:tc>
        <w:tc>
          <w:tcPr>
            <w:tcW w:w="1331" w:type="pct"/>
            <w:tcBorders>
              <w:top w:val="nil"/>
              <w:left w:val="nil"/>
              <w:bottom w:val="single" w:sz="4" w:space="0" w:color="auto"/>
              <w:right w:val="single" w:sz="4" w:space="0" w:color="auto"/>
            </w:tcBorders>
            <w:shd w:val="clear" w:color="auto" w:fill="auto"/>
          </w:tcPr>
          <w:p w14:paraId="138B762C" w14:textId="0FE33BC6" w:rsidR="00247FB9" w:rsidRPr="00247FB9" w:rsidRDefault="00247FB9" w:rsidP="00247FB9">
            <w:pPr>
              <w:widowControl/>
              <w:rPr>
                <w:rFonts w:ascii="HGPｺﾞｼｯｸM" w:eastAsia="HGPｺﾞｼｯｸM" w:hAnsi="ＭＳ ゴシック"/>
                <w:color w:val="000000"/>
              </w:rPr>
            </w:pPr>
            <w:r w:rsidRPr="00247FB9">
              <w:rPr>
                <w:rFonts w:ascii="HGPｺﾞｼｯｸM" w:eastAsia="HGPｺﾞｼｯｸM" w:hint="eastAsia"/>
              </w:rPr>
              <w:t>あずま生涯学習センター</w:t>
            </w:r>
          </w:p>
        </w:tc>
        <w:tc>
          <w:tcPr>
            <w:tcW w:w="615" w:type="pct"/>
            <w:tcBorders>
              <w:top w:val="nil"/>
              <w:left w:val="nil"/>
              <w:bottom w:val="single" w:sz="4" w:space="0" w:color="auto"/>
              <w:right w:val="single" w:sz="4" w:space="0" w:color="auto"/>
            </w:tcBorders>
            <w:shd w:val="clear" w:color="auto" w:fill="auto"/>
            <w:noWrap/>
          </w:tcPr>
          <w:p w14:paraId="68412B1B" w14:textId="1695F352" w:rsidR="00247FB9" w:rsidRPr="00247FB9" w:rsidRDefault="00247FB9" w:rsidP="00247FB9">
            <w:pPr>
              <w:widowControl/>
              <w:jc w:val="right"/>
              <w:rPr>
                <w:rFonts w:ascii="HGPｺﾞｼｯｸM" w:eastAsia="HGPｺﾞｼｯｸM" w:hAnsi="ＭＳ ゴシック"/>
              </w:rPr>
            </w:pPr>
            <w:r w:rsidRPr="00247FB9">
              <w:rPr>
                <w:rFonts w:ascii="HGPｺﾞｼｯｸM" w:eastAsia="HGPｺﾞｼｯｸM" w:hint="eastAsia"/>
              </w:rPr>
              <w:t>3,071</w:t>
            </w:r>
          </w:p>
        </w:tc>
      </w:tr>
      <w:tr w:rsidR="00247FB9" w:rsidRPr="00247FB9" w14:paraId="3EA34C47" w14:textId="77777777" w:rsidTr="00247FB9">
        <w:trPr>
          <w:trHeight w:val="227"/>
          <w:jc w:val="center"/>
        </w:trPr>
        <w:tc>
          <w:tcPr>
            <w:tcW w:w="4385" w:type="pct"/>
            <w:gridSpan w:val="4"/>
            <w:tcBorders>
              <w:top w:val="double" w:sz="4" w:space="0" w:color="auto"/>
              <w:right w:val="nil"/>
            </w:tcBorders>
            <w:shd w:val="clear" w:color="auto" w:fill="auto"/>
            <w:vAlign w:val="center"/>
          </w:tcPr>
          <w:p w14:paraId="4719EE4D" w14:textId="3D62650C" w:rsidR="00247FB9" w:rsidRPr="00247FB9" w:rsidRDefault="00247FB9" w:rsidP="00247FB9">
            <w:pPr>
              <w:widowControl/>
              <w:jc w:val="center"/>
              <w:rPr>
                <w:rFonts w:ascii="HGPｺﾞｼｯｸM" w:eastAsia="HGPｺﾞｼｯｸM" w:hAnsi="Yu Gothic" w:cs="ＭＳ Ｐゴシック"/>
                <w:color w:val="000000"/>
              </w:rPr>
            </w:pPr>
            <w:r w:rsidRPr="00247FB9">
              <w:rPr>
                <w:rFonts w:ascii="HGPｺﾞｼｯｸM" w:eastAsia="HGPｺﾞｼｯｸM" w:hAnsi="Yu Gothic" w:cs="ＭＳ Ｐゴシック" w:hint="eastAsia"/>
                <w:color w:val="000000"/>
              </w:rPr>
              <w:t>合計</w:t>
            </w:r>
          </w:p>
        </w:tc>
        <w:tc>
          <w:tcPr>
            <w:tcW w:w="615" w:type="pct"/>
            <w:tcBorders>
              <w:top w:val="double" w:sz="4" w:space="0" w:color="auto"/>
            </w:tcBorders>
            <w:shd w:val="clear" w:color="auto" w:fill="auto"/>
            <w:noWrap/>
            <w:vAlign w:val="center"/>
          </w:tcPr>
          <w:p w14:paraId="48D7D384" w14:textId="6DFA4A92" w:rsidR="00247FB9" w:rsidRPr="007352CC" w:rsidRDefault="007352CC" w:rsidP="00975713">
            <w:pPr>
              <w:widowControl/>
              <w:jc w:val="right"/>
              <w:rPr>
                <w:rFonts w:ascii="HGPｺﾞｼｯｸM" w:eastAsia="HGPｺﾞｼｯｸM" w:hAnsi="Yu Gothic" w:cs="ＭＳ Ｐゴシック"/>
                <w:color w:val="000000"/>
              </w:rPr>
            </w:pPr>
            <w:r w:rsidRPr="007352CC">
              <w:rPr>
                <w:rFonts w:ascii="HGPｺﾞｼｯｸM" w:eastAsia="HGPｺﾞｼｯｸM" w:hAnsi="Yu Gothic" w:cs="ＭＳ Ｐゴシック" w:hint="eastAsia"/>
                <w:color w:val="000000"/>
              </w:rPr>
              <w:t>281,538</w:t>
            </w:r>
          </w:p>
        </w:tc>
      </w:tr>
    </w:tbl>
    <w:p w14:paraId="761AD8AC" w14:textId="2213AE74" w:rsidR="00E33150" w:rsidRDefault="00E33150" w:rsidP="00F11AAC">
      <w:pPr>
        <w:widowControl/>
        <w:spacing w:line="240" w:lineRule="exact"/>
        <w:jc w:val="left"/>
      </w:pPr>
    </w:p>
    <w:p w14:paraId="7B7D697C" w14:textId="2E9DAABF" w:rsidR="00C577BF" w:rsidRDefault="00022F49" w:rsidP="00F11AAC">
      <w:pPr>
        <w:widowControl/>
        <w:jc w:val="center"/>
        <w:rPr>
          <w:rFonts w:ascii="ＭＳ ゴシック" w:eastAsia="ＭＳ ゴシック" w:hAnsi="ＭＳ ゴシック"/>
        </w:rPr>
      </w:pPr>
      <w:r>
        <w:rPr>
          <w:noProof/>
        </w:rPr>
        <w:lastRenderedPageBreak/>
        <mc:AlternateContent>
          <mc:Choice Requires="wps">
            <w:drawing>
              <wp:anchor distT="0" distB="0" distL="114300" distR="114300" simplePos="0" relativeHeight="251659264" behindDoc="0" locked="0" layoutInCell="1" allowOverlap="1" wp14:anchorId="71AC22F2" wp14:editId="7707E2A4">
                <wp:simplePos x="0" y="0"/>
                <wp:positionH relativeFrom="column">
                  <wp:posOffset>4180999</wp:posOffset>
                </wp:positionH>
                <wp:positionV relativeFrom="paragraph">
                  <wp:posOffset>1218723</wp:posOffset>
                </wp:positionV>
                <wp:extent cx="2485073" cy="314325"/>
                <wp:effectExtent l="0" t="0" r="0" b="0"/>
                <wp:wrapNone/>
                <wp:docPr id="2035816357" name="正方形/長方形 166"/>
                <wp:cNvGraphicFramePr/>
                <a:graphic xmlns:a="http://schemas.openxmlformats.org/drawingml/2006/main">
                  <a:graphicData uri="http://schemas.microsoft.com/office/word/2010/wordprocessingShape">
                    <wps:wsp>
                      <wps:cNvSpPr/>
                      <wps:spPr>
                        <a:xfrm rot="16200000">
                          <a:off x="0" y="0"/>
                          <a:ext cx="2485073" cy="3143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9EDD55" w14:textId="610C1C04" w:rsidR="00022F49" w:rsidRPr="00022F49" w:rsidRDefault="00022F49" w:rsidP="00022F49">
                            <w:pPr>
                              <w:jc w:val="center"/>
                              <w:rPr>
                                <w:color w:val="000000" w:themeColor="text1"/>
                                <w:sz w:val="16"/>
                                <w:szCs w:val="16"/>
                              </w:rPr>
                            </w:pPr>
                            <w:r w:rsidRPr="00022F49">
                              <w:rPr>
                                <w:rFonts w:ascii="ＭＳ ゴシック" w:eastAsia="ＭＳ ゴシック" w:hAnsi="ＭＳ ゴシック" w:hint="eastAsia"/>
                                <w:color w:val="000000" w:themeColor="text1"/>
                                <w:sz w:val="16"/>
                                <w:szCs w:val="16"/>
                              </w:rPr>
                              <w:t>出典：「ハザードマップポータルサイト」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C22F2" id="正方形/長方形 166" o:spid="_x0000_s1129" style="position:absolute;left:0;text-align:left;margin-left:329.2pt;margin-top:95.95pt;width:195.7pt;height:24.7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" filled="f" stroked="f" strokeweight="1pt">
                <v:textbox>
                  <w:txbxContent>
                    <w:p w14:paraId="099EDD55" w14:textId="610C1C04" w:rsidR="00022F49" w:rsidRPr="00022F49" w:rsidRDefault="00022F49" w:rsidP="00022F49">
                      <w:pPr>
                        <w:jc w:val="center"/>
                        <w:rPr>
                          <w:color w:val="000000" w:themeColor="text1"/>
                          <w:sz w:val="16"/>
                          <w:szCs w:val="16"/>
                        </w:rPr>
                      </w:pPr>
                      <w:r w:rsidRPr="00022F49">
                        <w:rPr>
                          <w:rFonts w:ascii="ＭＳ ゴシック" w:eastAsia="ＭＳ ゴシック" w:hAnsi="ＭＳ ゴシック" w:hint="eastAsia"/>
                          <w:color w:val="000000" w:themeColor="text1"/>
                          <w:sz w:val="16"/>
                          <w:szCs w:val="16"/>
                        </w:rPr>
                        <w:t>出典：「ハザードマップポータルサイト」</w:t>
                      </w:r>
                    </w:p>
                  </w:txbxContent>
                </v:textbox>
              </v:rect>
            </w:pict>
          </mc:Fallback>
        </mc:AlternateContent>
      </w:r>
      <w:r>
        <w:rPr>
          <w:rFonts w:ascii="ＭＳ ゴシック" w:eastAsia="ＭＳ ゴシック" w:hAnsi="ＭＳ ゴシック"/>
          <w:noProof/>
        </w:rPr>
        <mc:AlternateContent>
          <mc:Choice Requires="wpg">
            <w:drawing>
              <wp:inline distT="0" distB="0" distL="0" distR="0" wp14:anchorId="62C60A29" wp14:editId="7717A2ED">
                <wp:extent cx="5416550" cy="8782685"/>
                <wp:effectExtent l="0" t="0" r="0" b="0"/>
                <wp:docPr id="142176638" name="グループ化 170"/>
                <wp:cNvGraphicFramePr/>
                <a:graphic xmlns:a="http://schemas.openxmlformats.org/drawingml/2006/main">
                  <a:graphicData uri="http://schemas.microsoft.com/office/word/2010/wordprocessingGroup">
                    <wpg:wgp>
                      <wpg:cNvGrpSpPr/>
                      <wpg:grpSpPr>
                        <a:xfrm>
                          <a:off x="0" y="0"/>
                          <a:ext cx="5416550" cy="8782685"/>
                          <a:chOff x="0" y="0"/>
                          <a:chExt cx="5416550" cy="8782685"/>
                        </a:xfrm>
                      </wpg:grpSpPr>
                      <pic:pic xmlns:pic="http://schemas.openxmlformats.org/drawingml/2006/picture">
                        <pic:nvPicPr>
                          <pic:cNvPr id="667081069" name="図 1" descr="マップ&#10;&#10;AI によって生成されたコンテンツは間違っている可能性があります。"/>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rot="16200000">
                            <a:off x="-1822133" y="1822133"/>
                            <a:ext cx="8782685" cy="5138420"/>
                          </a:xfrm>
                          <a:prstGeom prst="rect">
                            <a:avLst/>
                          </a:prstGeom>
                        </pic:spPr>
                      </pic:pic>
                      <wpg:grpSp>
                        <wpg:cNvPr id="211394894" name="グループ化 168"/>
                        <wpg:cNvGrpSpPr/>
                        <wpg:grpSpPr>
                          <a:xfrm>
                            <a:off x="965517" y="342583"/>
                            <a:ext cx="4451033" cy="7700645"/>
                            <a:chOff x="0" y="0"/>
                            <a:chExt cx="4451033" cy="7700645"/>
                          </a:xfrm>
                        </wpg:grpSpPr>
                        <wps:wsp>
                          <wps:cNvPr id="21698938" name="正方形/長方形 166"/>
                          <wps:cNvSpPr/>
                          <wps:spPr>
                            <a:xfrm rot="16200000">
                              <a:off x="2431733" y="4203700"/>
                              <a:ext cx="3724275" cy="3143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1B553" w14:textId="02885650" w:rsidR="00C577BF" w:rsidRPr="00C577BF" w:rsidRDefault="00C577BF" w:rsidP="00C577BF">
                                <w:pPr>
                                  <w:jc w:val="center"/>
                                  <w:rPr>
                                    <w:color w:val="000000" w:themeColor="text1"/>
                                  </w:rPr>
                                </w:pPr>
                                <w:r w:rsidRPr="00C577BF">
                                  <w:rPr>
                                    <w:rFonts w:ascii="ＭＳ ゴシック" w:eastAsia="ＭＳ ゴシック" w:hAnsi="ＭＳ ゴシック" w:hint="eastAsia"/>
                                    <w:color w:val="000000" w:themeColor="text1"/>
                                  </w:rPr>
                                  <w:t>図</w:t>
                                </w:r>
                                <w:r w:rsidRPr="00C577BF">
                                  <w:rPr>
                                    <w:rFonts w:ascii="ＭＳ ゴシック" w:eastAsia="ＭＳ ゴシック" w:hAnsi="ＭＳ ゴシック"/>
                                    <w:color w:val="000000" w:themeColor="text1"/>
                                  </w:rPr>
                                  <w:t>2-1-12</w:t>
                                </w:r>
                                <w:r w:rsidRPr="00C577BF">
                                  <w:rPr>
                                    <w:rFonts w:ascii="ＭＳ ゴシック" w:eastAsia="ＭＳ ゴシック" w:hAnsi="ＭＳ ゴシック" w:hint="eastAsia"/>
                                    <w:color w:val="000000" w:themeColor="text1"/>
                                  </w:rPr>
                                  <w:t xml:space="preserve">　仮置場候補地位置図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804108" name="正方形/長方形 154"/>
                          <wps:cNvSpPr/>
                          <wps:spPr>
                            <a:xfrm rot="16200000">
                              <a:off x="165419" y="3705860"/>
                              <a:ext cx="868680" cy="179705"/>
                            </a:xfrm>
                            <a:prstGeom prst="borderCallout1">
                              <a:avLst>
                                <a:gd name="adj1" fmla="val 100674"/>
                                <a:gd name="adj2" fmla="val 9502"/>
                                <a:gd name="adj3" fmla="val 144818"/>
                                <a:gd name="adj4" fmla="val -6184"/>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9A6204" w14:textId="77777777"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sidRPr="00BC4F60">
                                  <w:rPr>
                                    <w:rFonts w:ascii="BIZ UDPゴシック" w:eastAsia="BIZ UDPゴシック" w:hAnsi="BIZ UDPゴシック" w:hint="eastAsia"/>
                                    <w:color w:val="000000" w:themeColor="text1"/>
                                    <w:sz w:val="16"/>
                                    <w:szCs w:val="16"/>
                                  </w:rPr>
                                  <w:t>古渡水の里公園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5822748" name="正方形/長方形 154"/>
                          <wps:cNvSpPr/>
                          <wps:spPr>
                            <a:xfrm rot="16200000">
                              <a:off x="1222693" y="3407410"/>
                              <a:ext cx="748030" cy="179705"/>
                            </a:xfrm>
                            <a:prstGeom prst="borderCallout1">
                              <a:avLst>
                                <a:gd name="adj1" fmla="val 99125"/>
                                <a:gd name="adj2" fmla="val 17734"/>
                                <a:gd name="adj3" fmla="val 128482"/>
                                <a:gd name="adj4" fmla="val 1770"/>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381003" w14:textId="77777777"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sidRPr="00BC4F60">
                                  <w:rPr>
                                    <w:rFonts w:ascii="BIZ UDPゴシック" w:eastAsia="BIZ UDPゴシック" w:hAnsi="BIZ UDPゴシック" w:hint="eastAsia"/>
                                    <w:color w:val="000000" w:themeColor="text1"/>
                                    <w:sz w:val="16"/>
                                    <w:szCs w:val="16"/>
                                  </w:rPr>
                                  <w:t>阿波水辺公園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3860441" name="正方形/長方形 154"/>
                          <wps:cNvSpPr/>
                          <wps:spPr>
                            <a:xfrm rot="16200000">
                              <a:off x="-616267" y="5784850"/>
                              <a:ext cx="1412240" cy="179705"/>
                            </a:xfrm>
                            <a:prstGeom prst="borderCallout1">
                              <a:avLst>
                                <a:gd name="adj1" fmla="val 98113"/>
                                <a:gd name="adj2" fmla="val 76380"/>
                                <a:gd name="adj3" fmla="val 185877"/>
                                <a:gd name="adj4" fmla="val 99642"/>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1856BB" w14:textId="253F7FCF"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教</w:t>
                                </w:r>
                                <w:r w:rsidRPr="00BC4F60">
                                  <w:rPr>
                                    <w:rFonts w:ascii="BIZ UDPゴシック" w:eastAsia="BIZ UDPゴシック" w:hAnsi="BIZ UDPゴシック" w:hint="eastAsia"/>
                                    <w:color w:val="000000" w:themeColor="text1"/>
                                    <w:sz w:val="16"/>
                                    <w:szCs w:val="16"/>
                                  </w:rPr>
                                  <w:t>育センター（旧鳩崎小学校）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9564520" name="正方形/長方形 154"/>
                          <wps:cNvSpPr/>
                          <wps:spPr>
                            <a:xfrm rot="16200000">
                              <a:off x="311468" y="5995035"/>
                              <a:ext cx="830580" cy="180000"/>
                            </a:xfrm>
                            <a:prstGeom prst="borderCallout1">
                              <a:avLst>
                                <a:gd name="adj1" fmla="val 100608"/>
                                <a:gd name="adj2" fmla="val 78602"/>
                                <a:gd name="adj3" fmla="val 189073"/>
                                <a:gd name="adj4" fmla="val 89979"/>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01797" w14:textId="1428B32F" w:rsidR="00B12176" w:rsidRPr="00BC4F60" w:rsidRDefault="00B12176" w:rsidP="00B12176">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雑地（日本都市）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3031678" name="正方形/長方形 154"/>
                          <wps:cNvSpPr/>
                          <wps:spPr>
                            <a:xfrm rot="16200000">
                              <a:off x="831215" y="6051233"/>
                              <a:ext cx="830580" cy="179705"/>
                            </a:xfrm>
                            <a:prstGeom prst="borderCallout1">
                              <a:avLst>
                                <a:gd name="adj1" fmla="val 42770"/>
                                <a:gd name="adj2" fmla="val 100939"/>
                                <a:gd name="adj3" fmla="val 98551"/>
                                <a:gd name="adj4" fmla="val 120687"/>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9152F6" w14:textId="2FBD382D"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かぼちゃ公園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2154275" name="正方形/長方形 154"/>
                          <wps:cNvSpPr/>
                          <wps:spPr>
                            <a:xfrm rot="16200000">
                              <a:off x="979170" y="6154738"/>
                              <a:ext cx="1037067" cy="179705"/>
                            </a:xfrm>
                            <a:prstGeom prst="borderCallout1">
                              <a:avLst>
                                <a:gd name="adj1" fmla="val 42770"/>
                                <a:gd name="adj2" fmla="val 100939"/>
                                <a:gd name="adj3" fmla="val 70219"/>
                                <a:gd name="adj4" fmla="val 121474"/>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4F3300" w14:textId="508AA85A"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江戸崎総合運動公園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6008903" name="正方形/長方形 154"/>
                          <wps:cNvSpPr/>
                          <wps:spPr>
                            <a:xfrm rot="16200000">
                              <a:off x="955040" y="6460808"/>
                              <a:ext cx="1605280" cy="179705"/>
                            </a:xfrm>
                            <a:prstGeom prst="borderCallout1">
                              <a:avLst>
                                <a:gd name="adj1" fmla="val 50254"/>
                                <a:gd name="adj2" fmla="val 100513"/>
                                <a:gd name="adj3" fmla="val -16739"/>
                                <a:gd name="adj4" fmla="val 117194"/>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3E3401" w14:textId="2C8D37FD"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江戸崎総合運動公園サッカー場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6115027" name="正方形/長方形 154"/>
                          <wps:cNvSpPr/>
                          <wps:spPr>
                            <a:xfrm rot="16200000">
                              <a:off x="1412240" y="5927408"/>
                              <a:ext cx="1187450" cy="179705"/>
                            </a:xfrm>
                            <a:prstGeom prst="borderCallout1">
                              <a:avLst>
                                <a:gd name="adj1" fmla="val -3307"/>
                                <a:gd name="adj2" fmla="val 94498"/>
                                <a:gd name="adj3" fmla="val -128415"/>
                                <a:gd name="adj4" fmla="val 105297"/>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6088F1" w14:textId="7D9523BE"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公共事業発生土置き場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0518189" name="正方形/長方形 154"/>
                          <wps:cNvSpPr/>
                          <wps:spPr>
                            <a:xfrm rot="16200000">
                              <a:off x="1846381" y="7042468"/>
                              <a:ext cx="864000" cy="179705"/>
                            </a:xfrm>
                            <a:prstGeom prst="borderCallout1">
                              <a:avLst>
                                <a:gd name="adj1" fmla="val 44751"/>
                                <a:gd name="adj2" fmla="val 100060"/>
                                <a:gd name="adj3" fmla="val 28177"/>
                                <a:gd name="adj4" fmla="val 118547"/>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7A381" w14:textId="40293E2E" w:rsidR="00A30AB9" w:rsidRPr="00BC4F60" w:rsidRDefault="00A30AB9" w:rsidP="00A30AB9">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普通財産（松山）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3086613" name="正方形/長方形 154"/>
                          <wps:cNvSpPr/>
                          <wps:spPr>
                            <a:xfrm rot="16200000">
                              <a:off x="2253214" y="7011787"/>
                              <a:ext cx="802640" cy="179705"/>
                            </a:xfrm>
                            <a:prstGeom prst="borderCallout1">
                              <a:avLst>
                                <a:gd name="adj1" fmla="val 44751"/>
                                <a:gd name="adj2" fmla="val 100060"/>
                                <a:gd name="adj3" fmla="val 25349"/>
                                <a:gd name="adj4" fmla="val 123426"/>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6F9994" w14:textId="655C6157"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旧君賀小学校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053738" name="正方形/長方形 154"/>
                          <wps:cNvSpPr/>
                          <wps:spPr>
                            <a:xfrm rot="16200000">
                              <a:off x="2460308" y="7077075"/>
                              <a:ext cx="1067435" cy="179705"/>
                            </a:xfrm>
                            <a:prstGeom prst="borderCallout1">
                              <a:avLst>
                                <a:gd name="adj1" fmla="val 44751"/>
                                <a:gd name="adj2" fmla="val 100060"/>
                                <a:gd name="adj3" fmla="val 40555"/>
                                <a:gd name="adj4" fmla="val 120452"/>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C7EADE" w14:textId="569CC893"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新利根総合運動公園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0915725" name="正方形/長方形 154"/>
                          <wps:cNvSpPr/>
                          <wps:spPr>
                            <a:xfrm rot="16200000">
                              <a:off x="3193415" y="7048183"/>
                              <a:ext cx="756000" cy="179705"/>
                            </a:xfrm>
                            <a:prstGeom prst="borderCallout1">
                              <a:avLst>
                                <a:gd name="adj1" fmla="val 44751"/>
                                <a:gd name="adj2" fmla="val 100060"/>
                                <a:gd name="adj3" fmla="val 5562"/>
                                <a:gd name="adj4" fmla="val 118029"/>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6A2EFD" w14:textId="5F03AB09"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普通財産／畑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5884137" name="正方形/長方形 154"/>
                          <wps:cNvSpPr/>
                          <wps:spPr>
                            <a:xfrm rot="16200000">
                              <a:off x="2481255" y="5431147"/>
                              <a:ext cx="1404000" cy="179705"/>
                            </a:xfrm>
                            <a:prstGeom prst="borderCallout1">
                              <a:avLst>
                                <a:gd name="adj1" fmla="val -993"/>
                                <a:gd name="adj2" fmla="val 9426"/>
                                <a:gd name="adj3" fmla="val -62154"/>
                                <a:gd name="adj4" fmla="val -2185"/>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DD3984" w14:textId="2BCEED81"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新利根体育館・テニスコート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5846991" name="正方形/長方形 154"/>
                          <wps:cNvSpPr/>
                          <wps:spPr>
                            <a:xfrm rot="16200000">
                              <a:off x="2098359" y="5166190"/>
                              <a:ext cx="827405" cy="179705"/>
                            </a:xfrm>
                            <a:prstGeom prst="borderCallout1">
                              <a:avLst>
                                <a:gd name="adj1" fmla="val 145306"/>
                                <a:gd name="adj2" fmla="val 1014"/>
                                <a:gd name="adj3" fmla="val 103694"/>
                                <a:gd name="adj4" fmla="val 15277"/>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722F2B" w14:textId="0E25675C" w:rsidR="007C58D6" w:rsidRPr="00BC4F60" w:rsidRDefault="007C58D6" w:rsidP="007C58D6">
                                <w:pPr>
                                  <w:spacing w:line="200" w:lineRule="exact"/>
                                  <w:jc w:val="center"/>
                                  <w:rPr>
                                    <w:rFonts w:ascii="BIZ UDPゴシック" w:eastAsia="BIZ UDPゴシック" w:hAnsi="BIZ UDPゴシック"/>
                                    <w:color w:val="000000" w:themeColor="text1"/>
                                    <w:sz w:val="16"/>
                                    <w:szCs w:val="16"/>
                                  </w:rPr>
                                </w:pPr>
                                <w:r w:rsidRPr="007C58D6">
                                  <w:rPr>
                                    <w:rFonts w:ascii="BIZ UDPゴシック" w:eastAsia="BIZ UDPゴシック" w:hAnsi="BIZ UDPゴシック" w:hint="eastAsia"/>
                                    <w:color w:val="000000" w:themeColor="text1"/>
                                    <w:sz w:val="16"/>
                                    <w:szCs w:val="16"/>
                                  </w:rPr>
                                  <w:t>工業団地敷地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1005252" name="正方形/長方形 154"/>
                          <wps:cNvSpPr/>
                          <wps:spPr>
                            <a:xfrm rot="16200000">
                              <a:off x="508000" y="2622868"/>
                              <a:ext cx="864000" cy="179705"/>
                            </a:xfrm>
                            <a:prstGeom prst="borderCallout1">
                              <a:avLst>
                                <a:gd name="adj1" fmla="val 99125"/>
                                <a:gd name="adj2" fmla="val 17734"/>
                                <a:gd name="adj3" fmla="val 131344"/>
                                <a:gd name="adj4" fmla="val -1065"/>
                              </a:avLst>
                            </a:prstGeom>
                            <a:solidFill>
                              <a:schemeClr val="bg1"/>
                            </a:solid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FF6122" w14:textId="5ED959CB" w:rsidR="00D3483B" w:rsidRPr="00BC4F60" w:rsidRDefault="00D3483B" w:rsidP="00D3483B">
                                <w:pPr>
                                  <w:spacing w:line="200" w:lineRule="exact"/>
                                  <w:jc w:val="center"/>
                                  <w:rPr>
                                    <w:rFonts w:ascii="BIZ UDPゴシック" w:eastAsia="BIZ UDPゴシック" w:hAnsi="BIZ UDPゴシック"/>
                                    <w:color w:val="000000" w:themeColor="text1"/>
                                    <w:sz w:val="16"/>
                                    <w:szCs w:val="16"/>
                                  </w:rPr>
                                </w:pPr>
                                <w:r w:rsidRPr="00D3483B">
                                  <w:rPr>
                                    <w:rFonts w:ascii="BIZ UDPゴシック" w:eastAsia="BIZ UDPゴシック" w:hAnsi="BIZ UDPゴシック" w:hint="eastAsia"/>
                                    <w:color w:val="000000" w:themeColor="text1"/>
                                    <w:sz w:val="16"/>
                                    <w:szCs w:val="16"/>
                                  </w:rPr>
                                  <w:t>旧桜川公民館跡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56405818" name="グループ化 167"/>
                          <wpg:cNvGrpSpPr/>
                          <wpg:grpSpPr>
                            <a:xfrm>
                              <a:off x="2368233" y="0"/>
                              <a:ext cx="1604432" cy="2774314"/>
                              <a:chOff x="0" y="0"/>
                              <a:chExt cx="1604432" cy="2774314"/>
                            </a:xfrm>
                          </wpg:grpSpPr>
                          <wps:wsp>
                            <wps:cNvPr id="325663362" name="吹き出し: 四角形 158"/>
                            <wps:cNvSpPr/>
                            <wps:spPr>
                              <a:xfrm rot="16200000">
                                <a:off x="-584941" y="584941"/>
                                <a:ext cx="2774314" cy="1604432"/>
                              </a:xfrm>
                              <a:prstGeom prst="wedgeRectCallout">
                                <a:avLst>
                                  <a:gd name="adj1" fmla="val -60876"/>
                                  <a:gd name="adj2" fmla="val -47602"/>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7E61E" w14:textId="77777777" w:rsidR="0095531C" w:rsidRDefault="0095531C" w:rsidP="00955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9341767" name="図 1" descr="ダイアグラム&#10;&#10;AI によって生成されたコンテンツは間違っている可能性があります。"/>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rot="16200000">
                                <a:off x="-478154" y="609176"/>
                                <a:ext cx="2575560" cy="1511300"/>
                              </a:xfrm>
                              <a:prstGeom prst="rect">
                                <a:avLst/>
                              </a:prstGeom>
                            </pic:spPr>
                          </pic:pic>
                        </wpg:grpSp>
                      </wpg:grpSp>
                    </wpg:wgp>
                  </a:graphicData>
                </a:graphic>
              </wp:inline>
            </w:drawing>
          </mc:Choice>
          <mc:Fallback>
            <w:pict>
              <v:group w14:anchorId="62C60A29" id="グループ化 170" o:spid="_x0000_s1130" style="width:426.5pt;height:691.55pt;mso-position-horizontal-relative:char;mso-position-vertical-relative:line" coordsize="54165,8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131" type="#_x0000_t75" alt="マップ&#10;&#10;AI によって生成されたコンテンツは間違っている可能性があります。" style="position:absolute;left:-18221;top:18221;width:87826;height:513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">
                  <v:imagedata r:id="rId44" o:title="マップ&#10;&#10;AI によって生成されたコンテンツは間違っている可能性があります。"/>
                </v:shape>
                <v:group id="グループ化 168" o:spid="_x0000_s1132" style="position:absolute;left:9655;top:3425;width:44510;height:77007" coordsize="44510,7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">
                  <v:rect id="_x0000_s1133" style="position:absolute;left:24317;top:42037;width:37243;height:3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" filled="f" stroked="f" strokeweight="1pt">
                    <v:textbox>
                      <w:txbxContent>
                        <w:p w14:paraId="3171B553" w14:textId="02885650" w:rsidR="00C577BF" w:rsidRPr="00C577BF" w:rsidRDefault="00C577BF" w:rsidP="00C577BF">
                          <w:pPr>
                            <w:jc w:val="center"/>
                            <w:rPr>
                              <w:color w:val="000000" w:themeColor="text1"/>
                            </w:rPr>
                          </w:pPr>
                          <w:r w:rsidRPr="00C577BF">
                            <w:rPr>
                              <w:rFonts w:ascii="ＭＳ ゴシック" w:eastAsia="ＭＳ ゴシック" w:hAnsi="ＭＳ ゴシック" w:hint="eastAsia"/>
                              <w:color w:val="000000" w:themeColor="text1"/>
                            </w:rPr>
                            <w:t>図</w:t>
                          </w:r>
                          <w:r w:rsidRPr="00C577BF">
                            <w:rPr>
                              <w:rFonts w:ascii="ＭＳ ゴシック" w:eastAsia="ＭＳ ゴシック" w:hAnsi="ＭＳ ゴシック"/>
                              <w:color w:val="000000" w:themeColor="text1"/>
                            </w:rPr>
                            <w:t>2-1-12</w:t>
                          </w:r>
                          <w:r w:rsidRPr="00C577BF">
                            <w:rPr>
                              <w:rFonts w:ascii="ＭＳ ゴシック" w:eastAsia="ＭＳ ゴシック" w:hAnsi="ＭＳ ゴシック" w:hint="eastAsia"/>
                              <w:color w:val="000000" w:themeColor="text1"/>
                            </w:rPr>
                            <w:t xml:space="preserve">　仮置場候補地位置図</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正方形/長方形 154" o:spid="_x0000_s1134" type="#_x0000_t47" style="position:absolute;left:1654;top:37058;width:8687;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" adj="-1336,31281,2052,21746" fillcolor="white [3212]" strokecolor="#00b050" strokeweight="1pt">
                    <v:textbox inset="0,0,0,0">
                      <w:txbxContent>
                        <w:p w14:paraId="179A6204" w14:textId="77777777"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sidRPr="00BC4F60">
                            <w:rPr>
                              <w:rFonts w:ascii="BIZ UDPゴシック" w:eastAsia="BIZ UDPゴシック" w:hAnsi="BIZ UDPゴシック" w:hint="eastAsia"/>
                              <w:color w:val="000000" w:themeColor="text1"/>
                              <w:sz w:val="16"/>
                              <w:szCs w:val="16"/>
                            </w:rPr>
                            <w:t>古渡水の里公園</w:t>
                          </w:r>
                        </w:p>
                      </w:txbxContent>
                    </v:textbox>
                    <o:callout v:ext="edit" minusy="t"/>
                  </v:shape>
                  <v:shape id="正方形/長方形 154" o:spid="_x0000_s1135" type="#_x0000_t47" style="position:absolute;left:12227;top:34073;width:7480;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" adj="382,27752,3831,21411" fillcolor="white [3212]" strokecolor="#00b050" strokeweight="1pt">
                    <v:textbox inset="0,0,0,0">
                      <w:txbxContent>
                        <w:p w14:paraId="12381003" w14:textId="77777777"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sidRPr="00BC4F60">
                            <w:rPr>
                              <w:rFonts w:ascii="BIZ UDPゴシック" w:eastAsia="BIZ UDPゴシック" w:hAnsi="BIZ UDPゴシック" w:hint="eastAsia"/>
                              <w:color w:val="000000" w:themeColor="text1"/>
                              <w:sz w:val="16"/>
                              <w:szCs w:val="16"/>
                            </w:rPr>
                            <w:t>阿波水辺公園</w:t>
                          </w:r>
                        </w:p>
                      </w:txbxContent>
                    </v:textbox>
                    <o:callout v:ext="edit" minusy="t"/>
                  </v:shape>
                  <v:shape id="正方形/長方形 154" o:spid="_x0000_s1136" type="#_x0000_t47" style="position:absolute;left:-6163;top:57848;width:14123;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" adj="21523,40149,16498,21192" fillcolor="white [3212]" strokecolor="#00b050" strokeweight="1pt">
                    <v:textbox inset="0,0,0,0">
                      <w:txbxContent>
                        <w:p w14:paraId="7B1856BB" w14:textId="253F7FCF" w:rsidR="00BC4F60" w:rsidRPr="00BC4F60" w:rsidRDefault="00BC4F60" w:rsidP="00BC4F60">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教</w:t>
                          </w:r>
                          <w:r w:rsidRPr="00BC4F60">
                            <w:rPr>
                              <w:rFonts w:ascii="BIZ UDPゴシック" w:eastAsia="BIZ UDPゴシック" w:hAnsi="BIZ UDPゴシック" w:hint="eastAsia"/>
                              <w:color w:val="000000" w:themeColor="text1"/>
                              <w:sz w:val="16"/>
                              <w:szCs w:val="16"/>
                            </w:rPr>
                            <w:t>育センター（旧鳩崎小学校）</w:t>
                          </w:r>
                        </w:p>
                      </w:txbxContent>
                    </v:textbox>
                    <o:callout v:ext="edit" minusx="t" minusy="t"/>
                  </v:shape>
                  <v:shape id="正方形/長方形 154" o:spid="_x0000_s1137" type="#_x0000_t47" style="position:absolute;left:3114;top:59950;width:8306;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" adj="19435,40840,16978,21731" fillcolor="white [3212]" strokecolor="#00b050" strokeweight="1pt">
                    <v:textbox inset="0,0,0,0">
                      <w:txbxContent>
                        <w:p w14:paraId="34401797" w14:textId="1428B32F" w:rsidR="00B12176" w:rsidRPr="00BC4F60" w:rsidRDefault="00B12176" w:rsidP="00B12176">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雑地（日本都市）</w:t>
                          </w:r>
                        </w:p>
                      </w:txbxContent>
                    </v:textbox>
                    <o:callout v:ext="edit" minusx="t" minusy="t"/>
                  </v:shape>
                  <v:shape id="正方形/長方形 154" o:spid="_x0000_s1138" type="#_x0000_t47" style="position:absolute;left:8312;top:60511;width:8306;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" adj="26068,21287,21803,9238" fillcolor="white [3212]" strokecolor="#00b050" strokeweight="1pt">
                    <v:textbox inset="0,0,0,0">
                      <w:txbxContent>
                        <w:p w14:paraId="699152F6" w14:textId="2FBD382D"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かぼちゃ公園</w:t>
                          </w:r>
                        </w:p>
                      </w:txbxContent>
                    </v:textbox>
                    <o:callout v:ext="edit" minusx="t" minusy="t"/>
                  </v:shape>
                  <v:shape id="正方形/長方形 154" o:spid="_x0000_s1139" type="#_x0000_t47" style="position:absolute;left:9791;top:61547;width:10371;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" adj="26238,15167,21803,9238" fillcolor="white [3212]" strokecolor="#00b050" strokeweight="1pt">
                    <v:textbox inset="0,0,0,0">
                      <w:txbxContent>
                        <w:p w14:paraId="3F4F3300" w14:textId="508AA85A"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江戸崎総合運動公園</w:t>
                          </w:r>
                        </w:p>
                      </w:txbxContent>
                    </v:textbox>
                    <o:callout v:ext="edit" minusx="t" minusy="t"/>
                  </v:shape>
                  <v:shape id="正方形/長方形 154" o:spid="_x0000_s1140" type="#_x0000_t47" style="position:absolute;left:9550;top:64608;width:16053;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" adj="25314,-3616,21711,10855" fillcolor="white [3212]" strokecolor="#00b050" strokeweight="1pt">
                    <v:textbox inset="0,0,0,0">
                      <w:txbxContent>
                        <w:p w14:paraId="1B3E3401" w14:textId="2C8D37FD"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江戸崎総合運動公園サッカー場</w:t>
                          </w:r>
                        </w:p>
                      </w:txbxContent>
                    </v:textbox>
                    <o:callout v:ext="edit" minusx="t"/>
                  </v:shape>
                  <v:shape id="正方形/長方形 154" o:spid="_x0000_s1141" type="#_x0000_t47" style="position:absolute;left:14123;top:59273;width:1187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" adj="22744,-27738,20412,-714" fillcolor="white [3212]" strokecolor="#00b050" strokeweight="1pt">
                    <v:textbox inset="0,0,0,0">
                      <w:txbxContent>
                        <w:p w14:paraId="1C6088F1" w14:textId="7D9523BE" w:rsidR="007434E5" w:rsidRPr="00BC4F60" w:rsidRDefault="007434E5" w:rsidP="007434E5">
                          <w:pPr>
                            <w:spacing w:line="200" w:lineRule="exact"/>
                            <w:jc w:val="center"/>
                            <w:rPr>
                              <w:rFonts w:ascii="BIZ UDPゴシック" w:eastAsia="BIZ UDPゴシック" w:hAnsi="BIZ UDPゴシック"/>
                              <w:color w:val="000000" w:themeColor="text1"/>
                              <w:sz w:val="16"/>
                              <w:szCs w:val="16"/>
                            </w:rPr>
                          </w:pPr>
                          <w:r w:rsidRPr="007434E5">
                            <w:rPr>
                              <w:rFonts w:ascii="BIZ UDPゴシック" w:eastAsia="BIZ UDPゴシック" w:hAnsi="BIZ UDPゴシック" w:hint="eastAsia"/>
                              <w:color w:val="000000" w:themeColor="text1"/>
                              <w:sz w:val="16"/>
                              <w:szCs w:val="16"/>
                            </w:rPr>
                            <w:t>公共事業発生土置き場</w:t>
                          </w:r>
                        </w:p>
                      </w:txbxContent>
                    </v:textbox>
                    <o:callout v:ext="edit" minusx="t"/>
                  </v:shape>
                  <v:shape id="正方形/長方形 154" o:spid="_x0000_s1142" type="#_x0000_t47" style="position:absolute;left:18464;top:70424;width:8640;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" adj="25606,6086,21613,9666" fillcolor="white [3212]" strokecolor="#00b050" strokeweight="1pt">
                    <v:textbox inset="0,0,0,0">
                      <w:txbxContent>
                        <w:p w14:paraId="55A7A381" w14:textId="40293E2E" w:rsidR="00A30AB9" w:rsidRPr="00BC4F60" w:rsidRDefault="00A30AB9" w:rsidP="00A30AB9">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普通財産（松山）</w:t>
                          </w:r>
                        </w:p>
                      </w:txbxContent>
                    </v:textbox>
                    <o:callout v:ext="edit" minusx="t"/>
                  </v:shape>
                  <v:shape id="正方形/長方形 154" o:spid="_x0000_s1143" type="#_x0000_t47" style="position:absolute;left:22532;top:70117;width:8026;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" adj="26660,5475,21613,9666" fillcolor="white [3212]" strokecolor="#00b050" strokeweight="1pt">
                    <v:textbox inset="0,0,0,0">
                      <w:txbxContent>
                        <w:p w14:paraId="3B6F9994" w14:textId="655C6157"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旧君賀小学校</w:t>
                          </w:r>
                        </w:p>
                      </w:txbxContent>
                    </v:textbox>
                    <o:callout v:ext="edit" minusx="t"/>
                  </v:shape>
                  <v:shape id="正方形/長方形 154" o:spid="_x0000_s1144" type="#_x0000_t47" style="position:absolute;left:24603;top:70770;width:1067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" adj="26018,8760,21613,9666" fillcolor="white [3212]" strokecolor="#00b050" strokeweight="1pt">
                    <v:textbox inset="0,0,0,0">
                      <w:txbxContent>
                        <w:p w14:paraId="20C7EADE" w14:textId="569CC893"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新利根総合運動公園</w:t>
                          </w:r>
                        </w:p>
                      </w:txbxContent>
                    </v:textbox>
                    <o:callout v:ext="edit" minusx="t"/>
                  </v:shape>
                  <v:shape id="正方形/長方形 154" o:spid="_x0000_s1145" type="#_x0000_t47" style="position:absolute;left:31934;top:70481;width:7560;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" adj="25494,1201,21613,9666" fillcolor="white [3212]" strokecolor="#00b050" strokeweight="1pt">
                    <v:textbox inset="0,0,0,0">
                      <w:txbxContent>
                        <w:p w14:paraId="0B6A2EFD" w14:textId="5F03AB09"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普通財産／畑</w:t>
                          </w:r>
                        </w:p>
                      </w:txbxContent>
                    </v:textbox>
                    <o:callout v:ext="edit" minusx="t"/>
                  </v:shape>
                  <v:shape id="正方形/長方形 154" o:spid="_x0000_s1146" type="#_x0000_t47" style="position:absolute;left:24813;top:54311;width:14040;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" adj="-472,-13425,2036,-214" fillcolor="white [3212]" strokecolor="#00b050" strokeweight="1pt">
                    <v:textbox inset="0,0,0,0">
                      <w:txbxContent>
                        <w:p w14:paraId="4BDD3984" w14:textId="2BCEED81" w:rsidR="00264511" w:rsidRPr="00BC4F60" w:rsidRDefault="00264511" w:rsidP="00264511">
                          <w:pPr>
                            <w:spacing w:line="200" w:lineRule="exact"/>
                            <w:jc w:val="center"/>
                            <w:rPr>
                              <w:rFonts w:ascii="BIZ UDPゴシック" w:eastAsia="BIZ UDPゴシック" w:hAnsi="BIZ UDPゴシック"/>
                              <w:color w:val="000000" w:themeColor="text1"/>
                              <w:sz w:val="16"/>
                              <w:szCs w:val="16"/>
                            </w:rPr>
                          </w:pPr>
                          <w:r w:rsidRPr="00264511">
                            <w:rPr>
                              <w:rFonts w:ascii="BIZ UDPゴシック" w:eastAsia="BIZ UDPゴシック" w:hAnsi="BIZ UDPゴシック" w:hint="eastAsia"/>
                              <w:color w:val="000000" w:themeColor="text1"/>
                              <w:sz w:val="16"/>
                              <w:szCs w:val="16"/>
                            </w:rPr>
                            <w:t>新利根体育館・テニスコート</w:t>
                          </w:r>
                        </w:p>
                      </w:txbxContent>
                    </v:textbox>
                  </v:shape>
                  <v:shape id="正方形/長方形 154" o:spid="_x0000_s1147" type="#_x0000_t47" style="position:absolute;left:20984;top:51661;width:8274;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" adj="3300,22398,219,31386" fillcolor="white [3212]" strokecolor="#00b050" strokeweight="1pt">
                    <v:textbox inset="0,0,0,0">
                      <w:txbxContent>
                        <w:p w14:paraId="19722F2B" w14:textId="0E25675C" w:rsidR="007C58D6" w:rsidRPr="00BC4F60" w:rsidRDefault="007C58D6" w:rsidP="007C58D6">
                          <w:pPr>
                            <w:spacing w:line="200" w:lineRule="exact"/>
                            <w:jc w:val="center"/>
                            <w:rPr>
                              <w:rFonts w:ascii="BIZ UDPゴシック" w:eastAsia="BIZ UDPゴシック" w:hAnsi="BIZ UDPゴシック"/>
                              <w:color w:val="000000" w:themeColor="text1"/>
                              <w:sz w:val="16"/>
                              <w:szCs w:val="16"/>
                            </w:rPr>
                          </w:pPr>
                          <w:r w:rsidRPr="007C58D6">
                            <w:rPr>
                              <w:rFonts w:ascii="BIZ UDPゴシック" w:eastAsia="BIZ UDPゴシック" w:hAnsi="BIZ UDPゴシック" w:hint="eastAsia"/>
                              <w:color w:val="000000" w:themeColor="text1"/>
                              <w:sz w:val="16"/>
                              <w:szCs w:val="16"/>
                            </w:rPr>
                            <w:t>工業団地敷地</w:t>
                          </w:r>
                        </w:p>
                      </w:txbxContent>
                    </v:textbox>
                    <o:callout v:ext="edit" minusx="t"/>
                  </v:shape>
                  <v:shape id="正方形/長方形 154" o:spid="_x0000_s1148" type="#_x0000_t47" style="position:absolute;left:5080;top:26228;width:8640;height:17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" adj="-230,28370,3831,21411" fillcolor="white [3212]" strokecolor="#00b050" strokeweight="1pt">
                    <v:textbox inset="0,0,0,0">
                      <w:txbxContent>
                        <w:p w14:paraId="23FF6122" w14:textId="5ED959CB" w:rsidR="00D3483B" w:rsidRPr="00BC4F60" w:rsidRDefault="00D3483B" w:rsidP="00D3483B">
                          <w:pPr>
                            <w:spacing w:line="200" w:lineRule="exact"/>
                            <w:jc w:val="center"/>
                            <w:rPr>
                              <w:rFonts w:ascii="BIZ UDPゴシック" w:eastAsia="BIZ UDPゴシック" w:hAnsi="BIZ UDPゴシック"/>
                              <w:color w:val="000000" w:themeColor="text1"/>
                              <w:sz w:val="16"/>
                              <w:szCs w:val="16"/>
                            </w:rPr>
                          </w:pPr>
                          <w:r w:rsidRPr="00D3483B">
                            <w:rPr>
                              <w:rFonts w:ascii="BIZ UDPゴシック" w:eastAsia="BIZ UDPゴシック" w:hAnsi="BIZ UDPゴシック" w:hint="eastAsia"/>
                              <w:color w:val="000000" w:themeColor="text1"/>
                              <w:sz w:val="16"/>
                              <w:szCs w:val="16"/>
                            </w:rPr>
                            <w:t>旧桜川公民館跡</w:t>
                          </w:r>
                        </w:p>
                      </w:txbxContent>
                    </v:textbox>
                    <o:callout v:ext="edit" minusy="t"/>
                  </v:shape>
                  <v:group id="グループ化 167" o:spid="_x0000_s1149" style="position:absolute;left:23682;width:16044;height:27743" coordsize="16044,2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58" o:spid="_x0000_s1150" type="#_x0000_t61" style="position:absolute;left:-5850;top:5850;width:27743;height:16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" adj="-2349,518" fillcolor="white [3212]" stroked="f" strokeweight="1pt">
                      <v:textbox>
                        <w:txbxContent>
                          <w:p w14:paraId="50B7E61E" w14:textId="77777777" w:rsidR="0095531C" w:rsidRDefault="0095531C" w:rsidP="0095531C">
                            <w:pPr>
                              <w:jc w:val="center"/>
                            </w:pPr>
                          </w:p>
                        </w:txbxContent>
                      </v:textbox>
                    </v:shape>
                    <v:shape id="図 1" o:spid="_x0000_s1151" type="#_x0000_t75" alt="ダイアグラム&#10;&#10;AI によって生成されたコンテンツは間違っている可能性があります。" style="position:absolute;left:-4782;top:6091;width:25756;height:151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">
                      <v:imagedata r:id="rId45" o:title="ダイアグラム&#10;&#10;AI によって生成されたコンテンツは間違っている可能性があります。"/>
                    </v:shape>
                  </v:group>
                </v:group>
                <w10:anchorlock/>
              </v:group>
            </w:pict>
          </mc:Fallback>
        </mc:AlternateContent>
      </w:r>
    </w:p>
    <w:p w14:paraId="2B743525" w14:textId="2576E603" w:rsidR="0078334E" w:rsidRPr="00F11AAC" w:rsidRDefault="0078334E" w:rsidP="00F11AAC">
      <w:pPr>
        <w:widowControl/>
        <w:jc w:val="center"/>
        <w:rPr>
          <w:rFonts w:ascii="ＭＳ ゴシック" w:eastAsia="ＭＳ ゴシック" w:hAnsi="ＭＳ ゴシック"/>
        </w:rPr>
      </w:pPr>
      <w:r w:rsidRPr="00F11AAC">
        <w:rPr>
          <w:rFonts w:ascii="ＭＳ ゴシック" w:eastAsia="ＭＳ ゴシック" w:hAnsi="ＭＳ ゴシック"/>
        </w:rPr>
        <w:br w:type="page"/>
      </w:r>
    </w:p>
    <w:p w14:paraId="6F9A8E69" w14:textId="17DE653E" w:rsidR="00D4711B" w:rsidRPr="006A1E54" w:rsidRDefault="001646CB" w:rsidP="00D4711B">
      <w:pPr>
        <w:pStyle w:val="3"/>
        <w:spacing w:after="180"/>
      </w:pPr>
      <w:bookmarkStart w:id="25" w:name="_Toc193442742"/>
      <w:r>
        <w:rPr>
          <w:rFonts w:hint="eastAsia"/>
        </w:rPr>
        <w:lastRenderedPageBreak/>
        <w:t>１１</w:t>
      </w:r>
      <w:r w:rsidR="00D4711B">
        <w:rPr>
          <w:rFonts w:hint="eastAsia"/>
        </w:rPr>
        <w:t>．生活ごみ</w:t>
      </w:r>
      <w:bookmarkEnd w:id="25"/>
    </w:p>
    <w:p w14:paraId="0541A7A5" w14:textId="0D101C72" w:rsidR="00E15A00" w:rsidRDefault="00E15A00" w:rsidP="00E15A00">
      <w:pPr>
        <w:pStyle w:val="4"/>
      </w:pPr>
      <w:r>
        <w:rPr>
          <w:rFonts w:hint="eastAsia"/>
        </w:rPr>
        <w:t>（１）生活ごみの対応</w:t>
      </w:r>
    </w:p>
    <w:p w14:paraId="693E8646" w14:textId="6038571B" w:rsidR="00523566" w:rsidRDefault="00523566" w:rsidP="00037873">
      <w:pPr>
        <w:ind w:firstLineChars="100" w:firstLine="200"/>
      </w:pPr>
      <w:r>
        <w:rPr>
          <w:rFonts w:hint="eastAsia"/>
        </w:rPr>
        <w:t>生活ごみの収集・運搬</w:t>
      </w:r>
      <w:r w:rsidR="00014BCA">
        <w:rPr>
          <w:rFonts w:hint="eastAsia"/>
        </w:rPr>
        <w:t>について</w:t>
      </w:r>
      <w:r>
        <w:rPr>
          <w:rFonts w:hint="eastAsia"/>
        </w:rPr>
        <w:t>は、被災直後は一旦停止し、被災状況、</w:t>
      </w:r>
      <w:r w:rsidR="00CA104E">
        <w:rPr>
          <w:rFonts w:hint="eastAsia"/>
        </w:rPr>
        <w:t>ごみ焼却</w:t>
      </w:r>
      <w:r>
        <w:rPr>
          <w:rFonts w:hint="eastAsia"/>
        </w:rPr>
        <w:t>施設の損傷の状況、処理・処分の協力体制等を勘案し、可能な限り速やかに再開</w:t>
      </w:r>
      <w:r w:rsidR="00510F1C">
        <w:rPr>
          <w:rFonts w:hint="eastAsia"/>
        </w:rPr>
        <w:t>します</w:t>
      </w:r>
      <w:r>
        <w:rPr>
          <w:rFonts w:hint="eastAsia"/>
        </w:rPr>
        <w:t>。</w:t>
      </w:r>
    </w:p>
    <w:p w14:paraId="4C3E0887" w14:textId="5A9D97E6" w:rsidR="00523566" w:rsidRDefault="00523566" w:rsidP="00510F1C">
      <w:pPr>
        <w:ind w:firstLineChars="100" w:firstLine="200"/>
      </w:pPr>
      <w:r>
        <w:rPr>
          <w:rFonts w:hint="eastAsia"/>
        </w:rPr>
        <w:t>収集・運搬再開後は</w:t>
      </w:r>
      <w:r w:rsidR="00014BCA">
        <w:rPr>
          <w:rFonts w:hint="eastAsia"/>
        </w:rPr>
        <w:t>、</w:t>
      </w:r>
      <w:r>
        <w:rPr>
          <w:rFonts w:hint="eastAsia"/>
        </w:rPr>
        <w:t>仮置場には搬入せず、</w:t>
      </w:r>
      <w:r w:rsidRPr="00523566">
        <w:rPr>
          <w:rFonts w:hint="eastAsia"/>
        </w:rPr>
        <w:t>江戸崎地方衛生土木組合</w:t>
      </w:r>
      <w:r>
        <w:rPr>
          <w:rFonts w:hint="eastAsia"/>
        </w:rPr>
        <w:t>の委託車両により、平常時と同様の収集体制を継続</w:t>
      </w:r>
      <w:r w:rsidR="00510F1C">
        <w:rPr>
          <w:rFonts w:hint="eastAsia"/>
        </w:rPr>
        <w:t>します</w:t>
      </w:r>
      <w:r>
        <w:rPr>
          <w:rFonts w:hint="eastAsia"/>
        </w:rPr>
        <w:t>。</w:t>
      </w:r>
    </w:p>
    <w:p w14:paraId="2CCBE4A1" w14:textId="77777777" w:rsidR="00510F1C" w:rsidRDefault="00523566" w:rsidP="00510F1C">
      <w:pPr>
        <w:ind w:firstLineChars="100" w:firstLine="200"/>
      </w:pPr>
      <w:r>
        <w:rPr>
          <w:rFonts w:hint="eastAsia"/>
        </w:rPr>
        <w:t>収集・運搬車両が不足する場合には、不足状況を県へ報告し、支援を要請</w:t>
      </w:r>
      <w:r w:rsidR="00510F1C">
        <w:rPr>
          <w:rFonts w:hint="eastAsia"/>
        </w:rPr>
        <w:t>します</w:t>
      </w:r>
      <w:r>
        <w:rPr>
          <w:rFonts w:hint="eastAsia"/>
        </w:rPr>
        <w:t>。</w:t>
      </w:r>
    </w:p>
    <w:p w14:paraId="45FE17AF" w14:textId="58B68B3F" w:rsidR="00E15A00" w:rsidRPr="00037873" w:rsidRDefault="00E15A00" w:rsidP="00510F1C">
      <w:pPr>
        <w:rPr>
          <w:sz w:val="18"/>
        </w:rPr>
      </w:pPr>
      <w:r w:rsidRPr="00037873">
        <w:rPr>
          <w:sz w:val="18"/>
        </w:rPr>
        <w:t>出典：災害廃棄物</w:t>
      </w:r>
      <w:r w:rsidR="00510F1C" w:rsidRPr="00037873">
        <w:rPr>
          <w:sz w:val="18"/>
        </w:rPr>
        <w:t>処理計画</w:t>
      </w:r>
      <w:r w:rsidRPr="00037873">
        <w:rPr>
          <w:sz w:val="18"/>
        </w:rPr>
        <w:t>（</w:t>
      </w:r>
      <w:r w:rsidR="00510F1C" w:rsidRPr="00037873">
        <w:rPr>
          <w:sz w:val="18"/>
        </w:rPr>
        <w:t>令和</w:t>
      </w:r>
      <w:r w:rsidR="00037873">
        <w:rPr>
          <w:rFonts w:hint="eastAsia"/>
          <w:sz w:val="18"/>
        </w:rPr>
        <w:t>3</w:t>
      </w:r>
      <w:r w:rsidRPr="00037873">
        <w:rPr>
          <w:sz w:val="18"/>
        </w:rPr>
        <w:t>年</w:t>
      </w:r>
      <w:r w:rsidR="00037873">
        <w:rPr>
          <w:rFonts w:hint="eastAsia"/>
          <w:sz w:val="18"/>
        </w:rPr>
        <w:t>3</w:t>
      </w:r>
      <w:r w:rsidRPr="00037873">
        <w:rPr>
          <w:sz w:val="18"/>
        </w:rPr>
        <w:t>月）</w:t>
      </w:r>
      <w:r w:rsidR="00510F1C" w:rsidRPr="00037873">
        <w:rPr>
          <w:sz w:val="18"/>
        </w:rPr>
        <w:t>江戸崎地方衛生土木組合</w:t>
      </w:r>
      <w:r w:rsidRPr="00037873">
        <w:rPr>
          <w:sz w:val="18"/>
        </w:rPr>
        <w:t xml:space="preserve"> </w:t>
      </w:r>
      <w:r w:rsidR="00510F1C" w:rsidRPr="00037873">
        <w:rPr>
          <w:sz w:val="18"/>
        </w:rPr>
        <w:t>災</w:t>
      </w:r>
      <w:r w:rsidRPr="00037873">
        <w:rPr>
          <w:sz w:val="18"/>
        </w:rPr>
        <w:t>-</w:t>
      </w:r>
      <w:r w:rsidR="00510F1C" w:rsidRPr="00037873">
        <w:rPr>
          <w:sz w:val="18"/>
        </w:rPr>
        <w:t>18</w:t>
      </w:r>
      <w:r w:rsidR="00510F1C" w:rsidRPr="00037873">
        <w:rPr>
          <w:sz w:val="18"/>
        </w:rPr>
        <w:t>を基に作成</w:t>
      </w:r>
    </w:p>
    <w:p w14:paraId="0F76327B" w14:textId="77777777" w:rsidR="00E15A00" w:rsidRPr="00037873" w:rsidRDefault="00E15A00" w:rsidP="00D4711B"/>
    <w:p w14:paraId="4BD082F7" w14:textId="3773B6BD" w:rsidR="00E15A00" w:rsidRDefault="00E15A00" w:rsidP="00E15A00">
      <w:pPr>
        <w:pStyle w:val="4"/>
      </w:pPr>
      <w:r>
        <w:rPr>
          <w:rFonts w:hint="eastAsia"/>
        </w:rPr>
        <w:t>（２）生活ごみの発生量</w:t>
      </w:r>
    </w:p>
    <w:p w14:paraId="623259A7" w14:textId="4F52BD1A" w:rsidR="00D4711B" w:rsidRDefault="00D4711B" w:rsidP="00D4711B">
      <w:pPr>
        <w:ind w:firstLineChars="100" w:firstLine="200"/>
      </w:pPr>
      <w:r>
        <w:rPr>
          <w:rFonts w:hint="eastAsia"/>
        </w:rPr>
        <w:t>生活ごみの発生量は</w:t>
      </w:r>
      <w:r w:rsidR="005C1D54">
        <w:rPr>
          <w:rFonts w:hint="eastAsia"/>
        </w:rPr>
        <w:t>、</w:t>
      </w:r>
      <w:r>
        <w:rPr>
          <w:rFonts w:hint="eastAsia"/>
        </w:rPr>
        <w:t>図</w:t>
      </w:r>
      <w:r w:rsidR="0056440D">
        <w:rPr>
          <w:rFonts w:hint="eastAsia"/>
        </w:rPr>
        <w:t>2-1-1</w:t>
      </w:r>
      <w:r w:rsidR="005C1D54">
        <w:rPr>
          <w:rFonts w:hint="eastAsia"/>
        </w:rPr>
        <w:t>3</w:t>
      </w:r>
      <w:r>
        <w:rPr>
          <w:rFonts w:hint="eastAsia"/>
        </w:rPr>
        <w:t>に示す推計対象模式図を参考とします。生活ごみ</w:t>
      </w:r>
      <w:r w:rsidR="00510F1C">
        <w:rPr>
          <w:rFonts w:hint="eastAsia"/>
        </w:rPr>
        <w:t>発生量</w:t>
      </w:r>
      <w:r>
        <w:rPr>
          <w:rFonts w:hint="eastAsia"/>
        </w:rPr>
        <w:t>は</w:t>
      </w:r>
      <w:r w:rsidR="00510F1C">
        <w:rPr>
          <w:rFonts w:hint="eastAsia"/>
        </w:rPr>
        <w:t>表</w:t>
      </w:r>
      <w:r w:rsidR="006120F0">
        <w:rPr>
          <w:rFonts w:hint="eastAsia"/>
        </w:rPr>
        <w:t>2-1-</w:t>
      </w:r>
      <w:r w:rsidR="00D400C2">
        <w:rPr>
          <w:rFonts w:hint="eastAsia"/>
        </w:rPr>
        <w:t>25</w:t>
      </w:r>
      <w:r w:rsidR="00510F1C">
        <w:rPr>
          <w:rFonts w:hint="eastAsia"/>
        </w:rPr>
        <w:t>に示す推計</w:t>
      </w:r>
      <w:r w:rsidR="00510F1C" w:rsidRPr="00510F1C">
        <w:rPr>
          <w:rFonts w:hint="eastAsia"/>
        </w:rPr>
        <w:t>方法より</w:t>
      </w:r>
      <w:r w:rsidR="00510F1C">
        <w:rPr>
          <w:rFonts w:hint="eastAsia"/>
        </w:rPr>
        <w:t>、</w:t>
      </w:r>
      <w:r>
        <w:rPr>
          <w:rFonts w:hint="eastAsia"/>
        </w:rPr>
        <w:t>避難所外避難者数及び非避難者数に</w:t>
      </w:r>
      <w:r>
        <w:rPr>
          <w:rFonts w:hint="eastAsia"/>
        </w:rPr>
        <w:t>1</w:t>
      </w:r>
      <w:r>
        <w:rPr>
          <w:rFonts w:hint="eastAsia"/>
        </w:rPr>
        <w:t>人</w:t>
      </w:r>
      <w:r>
        <w:rPr>
          <w:rFonts w:hint="eastAsia"/>
        </w:rPr>
        <w:t>1</w:t>
      </w:r>
      <w:r>
        <w:rPr>
          <w:rFonts w:hint="eastAsia"/>
        </w:rPr>
        <w:t>日ごみ平均排出量を原単位として用いて算出します。避難者数については、</w:t>
      </w:r>
      <w:r w:rsidR="000F1C11">
        <w:rPr>
          <w:rFonts w:hint="eastAsia"/>
        </w:rPr>
        <w:t>「</w:t>
      </w:r>
      <w:r w:rsidR="000F1C11" w:rsidRPr="000F1C11">
        <w:rPr>
          <w:rFonts w:hint="eastAsia"/>
        </w:rPr>
        <w:t>茨城県地震被害想定調査詳細報告書</w:t>
      </w:r>
      <w:r w:rsidR="000F1C11">
        <w:rPr>
          <w:rFonts w:hint="eastAsia"/>
        </w:rPr>
        <w:t>」</w:t>
      </w:r>
      <w:r>
        <w:rPr>
          <w:rFonts w:hint="eastAsia"/>
        </w:rPr>
        <w:t>で算出されている期間ごとに設定し、該当期間の発生量を算出します。</w:t>
      </w:r>
    </w:p>
    <w:p w14:paraId="439BEB2F" w14:textId="77777777" w:rsidR="00D4711B" w:rsidRDefault="00D4711B" w:rsidP="00D4711B">
      <w:pPr>
        <w:ind w:firstLineChars="100" w:firstLine="200"/>
      </w:pPr>
      <w:r>
        <w:rPr>
          <w:rFonts w:hint="eastAsia"/>
        </w:rPr>
        <w:t>なお、風水害においては避難者数等の人的被害が想定されていないため、地震災害（</w:t>
      </w:r>
      <w:r w:rsidRPr="0013132F">
        <w:rPr>
          <w:rFonts w:hint="eastAsia"/>
        </w:rPr>
        <w:t>太平洋プレート内の地震（南部）</w:t>
      </w:r>
      <w:r>
        <w:rPr>
          <w:rFonts w:hint="eastAsia"/>
        </w:rPr>
        <w:t>）のみ推計をします。</w:t>
      </w:r>
    </w:p>
    <w:p w14:paraId="5A16F38F" w14:textId="71435440" w:rsidR="000F1C11" w:rsidRDefault="000F1C11" w:rsidP="00D4711B">
      <w:pPr>
        <w:ind w:firstLineChars="100" w:firstLine="200"/>
      </w:pPr>
      <w:r>
        <w:rPr>
          <w:rFonts w:hint="eastAsia"/>
        </w:rPr>
        <w:t>生活ごみ発生量の推計結果を表</w:t>
      </w:r>
      <w:r w:rsidR="00D400C2" w:rsidRPr="00D400C2">
        <w:t>2-1-2</w:t>
      </w:r>
      <w:r w:rsidR="00D400C2">
        <w:rPr>
          <w:rFonts w:hint="eastAsia"/>
        </w:rPr>
        <w:t>6</w:t>
      </w:r>
      <w:r>
        <w:rPr>
          <w:rFonts w:hint="eastAsia"/>
        </w:rPr>
        <w:t>に示します。</w:t>
      </w:r>
    </w:p>
    <w:p w14:paraId="4F9A39A6" w14:textId="77777777" w:rsidR="00D4711B" w:rsidRDefault="00D4711B" w:rsidP="00D4711B"/>
    <w:p w14:paraId="6AA26B65" w14:textId="77777777" w:rsidR="00D4711B" w:rsidRPr="0054254E" w:rsidRDefault="00D4711B" w:rsidP="00D4711B">
      <w:pPr>
        <w:jc w:val="center"/>
      </w:pPr>
      <w:r w:rsidRPr="000209E6">
        <w:rPr>
          <w:noProof/>
        </w:rPr>
        <w:drawing>
          <wp:inline distT="0" distB="0" distL="0" distR="0" wp14:anchorId="249C55C4" wp14:editId="60D267AA">
            <wp:extent cx="4396428" cy="1587294"/>
            <wp:effectExtent l="0" t="0" r="4445"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09095" cy="1591867"/>
                    </a:xfrm>
                    <a:prstGeom prst="rect">
                      <a:avLst/>
                    </a:prstGeom>
                    <a:noFill/>
                    <a:ln>
                      <a:noFill/>
                    </a:ln>
                  </pic:spPr>
                </pic:pic>
              </a:graphicData>
            </a:graphic>
          </wp:inline>
        </w:drawing>
      </w:r>
    </w:p>
    <w:p w14:paraId="73FEF694" w14:textId="6ADB52D8" w:rsidR="00D4711B" w:rsidRDefault="00D4711B" w:rsidP="00D4711B">
      <w:pPr>
        <w:pStyle w:val="af3"/>
      </w:pPr>
      <w:r w:rsidRPr="00A73C12">
        <w:rPr>
          <w:rFonts w:hint="eastAsia"/>
        </w:rPr>
        <w:t>図</w:t>
      </w:r>
      <w:r w:rsidR="0056440D">
        <w:rPr>
          <w:rFonts w:hint="eastAsia"/>
        </w:rPr>
        <w:t>2-1-1</w:t>
      </w:r>
      <w:r w:rsidR="006B4E83">
        <w:rPr>
          <w:rFonts w:hint="eastAsia"/>
        </w:rPr>
        <w:t>3</w:t>
      </w:r>
      <w:r>
        <w:rPr>
          <w:rFonts w:hint="eastAsia"/>
        </w:rPr>
        <w:t xml:space="preserve">　</w:t>
      </w:r>
      <w:r w:rsidRPr="00E960E6">
        <w:rPr>
          <w:rFonts w:hint="eastAsia"/>
        </w:rPr>
        <w:t>生活ごみ</w:t>
      </w:r>
      <w:r>
        <w:rPr>
          <w:rFonts w:hint="eastAsia"/>
        </w:rPr>
        <w:t>及び</w:t>
      </w:r>
      <w:r w:rsidRPr="00E960E6">
        <w:rPr>
          <w:rFonts w:hint="eastAsia"/>
        </w:rPr>
        <w:t>避難所ごみ</w:t>
      </w:r>
      <w:r w:rsidRPr="00A15F12">
        <w:rPr>
          <w:rFonts w:hint="eastAsia"/>
        </w:rPr>
        <w:t>の</w:t>
      </w:r>
      <w:r>
        <w:rPr>
          <w:rFonts w:hint="eastAsia"/>
        </w:rPr>
        <w:t>推計対象</w:t>
      </w:r>
      <w:r w:rsidRPr="00A15F12">
        <w:rPr>
          <w:rFonts w:hint="eastAsia"/>
        </w:rPr>
        <w:t>模式図</w:t>
      </w:r>
    </w:p>
    <w:p w14:paraId="17467365" w14:textId="77777777" w:rsidR="00D4711B" w:rsidRPr="00FB61E4" w:rsidRDefault="00D4711B" w:rsidP="00D4711B">
      <w:pPr>
        <w:pStyle w:val="af5"/>
        <w:jc w:val="center"/>
        <w:rPr>
          <w:rFonts w:ascii="Century" w:hAnsi="Century"/>
          <w:lang w:eastAsia="zh-TW"/>
        </w:rPr>
      </w:pPr>
      <w:r w:rsidRPr="00FB61E4">
        <w:rPr>
          <w:rFonts w:ascii="Century" w:hAnsi="Century"/>
          <w:lang w:eastAsia="zh-TW"/>
        </w:rPr>
        <w:t>出典：環境省「令和元年度災害廃棄物対策推進検討会」（第</w:t>
      </w:r>
      <w:r w:rsidRPr="00FB61E4">
        <w:rPr>
          <w:rFonts w:ascii="Century" w:hAnsi="Century"/>
          <w:lang w:eastAsia="zh-TW"/>
        </w:rPr>
        <w:t>2</w:t>
      </w:r>
      <w:r w:rsidRPr="00FB61E4">
        <w:rPr>
          <w:rFonts w:ascii="Century" w:hAnsi="Century"/>
          <w:lang w:eastAsia="zh-TW"/>
        </w:rPr>
        <w:t>回　資料</w:t>
      </w:r>
      <w:r w:rsidRPr="00FB61E4">
        <w:rPr>
          <w:rFonts w:ascii="Century" w:hAnsi="Century"/>
          <w:lang w:eastAsia="zh-TW"/>
        </w:rPr>
        <w:t>4</w:t>
      </w:r>
      <w:r w:rsidRPr="00FB61E4">
        <w:rPr>
          <w:rFonts w:ascii="Century" w:hAnsi="Century"/>
          <w:lang w:eastAsia="zh-TW"/>
        </w:rPr>
        <w:t>）　一部加筆</w:t>
      </w:r>
    </w:p>
    <w:p w14:paraId="04C5A543" w14:textId="77777777" w:rsidR="00D4711B" w:rsidRDefault="00D4711B" w:rsidP="00D4711B">
      <w:pPr>
        <w:pStyle w:val="af3"/>
        <w:rPr>
          <w:lang w:eastAsia="zh-TW"/>
        </w:rPr>
      </w:pPr>
    </w:p>
    <w:p w14:paraId="2D61BE54" w14:textId="044B8C9A" w:rsidR="00D4711B" w:rsidRDefault="00D4711B" w:rsidP="00D4711B">
      <w:pPr>
        <w:pStyle w:val="af3"/>
      </w:pPr>
      <w:r>
        <w:rPr>
          <w:rFonts w:hint="eastAsia"/>
        </w:rPr>
        <w:t>表</w:t>
      </w:r>
      <w:r w:rsidR="00D400C2">
        <w:rPr>
          <w:rFonts w:hint="eastAsia"/>
        </w:rPr>
        <w:t>2-1-25</w:t>
      </w:r>
      <w:r>
        <w:rPr>
          <w:rFonts w:hint="eastAsia"/>
        </w:rPr>
        <w:t xml:space="preserve">　生活ごみ発生量</w:t>
      </w:r>
      <w:r w:rsidR="00814EAC">
        <w:rPr>
          <w:rFonts w:hint="eastAsia"/>
        </w:rPr>
        <w:t>の</w:t>
      </w:r>
      <w:r>
        <w:rPr>
          <w:rFonts w:hint="eastAsia"/>
        </w:rPr>
        <w:t>推計方法</w:t>
      </w:r>
    </w:p>
    <w:tbl>
      <w:tblPr>
        <w:tblStyle w:val="af"/>
        <w:tblW w:w="8359" w:type="dxa"/>
        <w:jc w:val="center"/>
        <w:tblLook w:val="04A0" w:firstRow="1" w:lastRow="0" w:firstColumn="1" w:lastColumn="0" w:noHBand="0" w:noVBand="1"/>
      </w:tblPr>
      <w:tblGrid>
        <w:gridCol w:w="1587"/>
        <w:gridCol w:w="6772"/>
      </w:tblGrid>
      <w:tr w:rsidR="00D4711B" w:rsidRPr="003F4FA5" w14:paraId="16A0C7A8" w14:textId="77777777">
        <w:trPr>
          <w:trHeight w:val="403"/>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19CF5ED4" w14:textId="77777777" w:rsidR="00D4711B" w:rsidRPr="00007533" w:rsidRDefault="00D4711B">
            <w:pPr>
              <w:pStyle w:val="TableParagraph"/>
              <w:spacing w:line="240" w:lineRule="exact"/>
              <w:jc w:val="center"/>
              <w:rPr>
                <w:sz w:val="21"/>
                <w:szCs w:val="21"/>
              </w:rPr>
            </w:pPr>
            <w:r w:rsidRPr="004B4423">
              <w:rPr>
                <w:rFonts w:hint="eastAsia"/>
                <w:sz w:val="21"/>
                <w:szCs w:val="21"/>
                <w:lang w:eastAsia="ja-JP"/>
              </w:rPr>
              <w:t>廃棄物の種類</w:t>
            </w:r>
          </w:p>
        </w:tc>
        <w:tc>
          <w:tcPr>
            <w:tcW w:w="6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4375BB57" w14:textId="77777777" w:rsidR="00D4711B" w:rsidRPr="00007533" w:rsidRDefault="00D4711B">
            <w:pPr>
              <w:pStyle w:val="TableParagraph"/>
              <w:spacing w:line="240" w:lineRule="exact"/>
              <w:jc w:val="center"/>
              <w:rPr>
                <w:sz w:val="21"/>
                <w:szCs w:val="21"/>
              </w:rPr>
            </w:pPr>
            <w:r w:rsidRPr="004B4423">
              <w:rPr>
                <w:rFonts w:hint="eastAsia"/>
                <w:sz w:val="21"/>
                <w:szCs w:val="21"/>
              </w:rPr>
              <w:t>概</w:t>
            </w:r>
            <w:r w:rsidRPr="004B4423">
              <w:rPr>
                <w:rFonts w:hint="eastAsia"/>
                <w:sz w:val="21"/>
                <w:szCs w:val="21"/>
                <w:lang w:eastAsia="ja-JP"/>
              </w:rPr>
              <w:t xml:space="preserve">　</w:t>
            </w:r>
            <w:r w:rsidRPr="004B4423">
              <w:rPr>
                <w:rFonts w:hint="eastAsia"/>
                <w:sz w:val="21"/>
                <w:szCs w:val="21"/>
              </w:rPr>
              <w:t>要</w:t>
            </w:r>
          </w:p>
        </w:tc>
      </w:tr>
      <w:tr w:rsidR="00D4711B" w:rsidRPr="004B4423" w14:paraId="4B12D6A2" w14:textId="77777777">
        <w:trPr>
          <w:trHeight w:val="796"/>
          <w:jc w:val="center"/>
        </w:trPr>
        <w:tc>
          <w:tcPr>
            <w:tcW w:w="158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1843B6" w14:textId="77777777" w:rsidR="00D4711B" w:rsidRPr="004B4423" w:rsidRDefault="00D4711B">
            <w:pPr>
              <w:pStyle w:val="TableParagraph"/>
              <w:jc w:val="center"/>
              <w:rPr>
                <w:szCs w:val="21"/>
                <w:lang w:eastAsia="ja-JP"/>
              </w:rPr>
            </w:pPr>
            <w:r w:rsidRPr="004B4423">
              <w:rPr>
                <w:rFonts w:cs="Times New Roman" w:hint="eastAsia"/>
                <w:kern w:val="2"/>
                <w:sz w:val="21"/>
                <w:szCs w:val="21"/>
                <w:lang w:eastAsia="ja-JP"/>
              </w:rPr>
              <w:t>生活ごみ</w:t>
            </w:r>
          </w:p>
        </w:tc>
        <w:tc>
          <w:tcPr>
            <w:tcW w:w="677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EA6221" w14:textId="77777777" w:rsidR="00D4711B" w:rsidRPr="00A123E0" w:rsidRDefault="00D4711B" w:rsidP="00510F1C">
            <w:pPr>
              <w:pStyle w:val="TableParagraph"/>
              <w:spacing w:line="0" w:lineRule="atLeast"/>
              <w:ind w:firstLineChars="100" w:firstLine="210"/>
              <w:jc w:val="both"/>
              <w:rPr>
                <w:color w:val="000000" w:themeColor="text1"/>
                <w:sz w:val="21"/>
                <w:szCs w:val="21"/>
                <w:lang w:eastAsia="zh-TW"/>
              </w:rPr>
            </w:pPr>
            <w:r w:rsidRPr="004B4423">
              <w:rPr>
                <w:rFonts w:hint="eastAsia"/>
                <w:color w:val="000000" w:themeColor="text1"/>
                <w:sz w:val="21"/>
                <w:szCs w:val="21"/>
                <w:lang w:eastAsia="zh-TW"/>
              </w:rPr>
              <w:t>発生量＝</w:t>
            </w:r>
            <w:r>
              <w:rPr>
                <w:rFonts w:hint="eastAsia"/>
                <w:color w:val="000000" w:themeColor="text1"/>
                <w:szCs w:val="21"/>
                <w:lang w:eastAsia="zh-TW"/>
              </w:rPr>
              <w:t>(</w:t>
            </w:r>
            <w:r w:rsidRPr="004B4423">
              <w:rPr>
                <w:rFonts w:hint="eastAsia"/>
                <w:color w:val="000000" w:themeColor="text1"/>
                <w:sz w:val="21"/>
                <w:szCs w:val="21"/>
                <w:lang w:eastAsia="zh-TW"/>
              </w:rPr>
              <w:t>避難所外避難者数（人）＋非避難者数（人））</w:t>
            </w:r>
          </w:p>
          <w:p w14:paraId="5CC34AA0" w14:textId="62D51AE2" w:rsidR="00510F1C" w:rsidRPr="004B4423" w:rsidRDefault="00D4711B" w:rsidP="00510F1C">
            <w:pPr>
              <w:pStyle w:val="TableParagraph"/>
              <w:spacing w:line="0" w:lineRule="atLeast"/>
              <w:ind w:firstLineChars="1400" w:firstLine="2940"/>
              <w:rPr>
                <w:color w:val="000000" w:themeColor="text1"/>
                <w:szCs w:val="21"/>
                <w:lang w:eastAsia="ja-JP"/>
              </w:rPr>
            </w:pPr>
            <w:r w:rsidRPr="004B4423">
              <w:rPr>
                <w:rFonts w:hint="eastAsia"/>
                <w:color w:val="000000" w:themeColor="text1"/>
                <w:sz w:val="21"/>
                <w:szCs w:val="21"/>
                <w:lang w:eastAsia="ja-JP"/>
              </w:rPr>
              <w:t>×1人1日ごみ平均排出量（g/人・日）</w:t>
            </w:r>
          </w:p>
        </w:tc>
      </w:tr>
    </w:tbl>
    <w:p w14:paraId="31E94225" w14:textId="61127F35" w:rsidR="0001237B" w:rsidRDefault="0001237B" w:rsidP="00D4711B">
      <w:pPr>
        <w:jc w:val="center"/>
        <w:rPr>
          <w:rFonts w:ascii="ＭＳ ゴシック" w:eastAsia="ＭＳ ゴシック" w:hAnsi="ＭＳ ゴシック"/>
        </w:rPr>
      </w:pPr>
    </w:p>
    <w:p w14:paraId="1910A566" w14:textId="77777777" w:rsidR="00163871" w:rsidRDefault="00163871" w:rsidP="00D4711B">
      <w:pPr>
        <w:jc w:val="center"/>
        <w:rPr>
          <w:rFonts w:ascii="ＭＳ ゴシック" w:eastAsia="ＭＳ ゴシック" w:hAnsi="ＭＳ ゴシック"/>
        </w:rPr>
      </w:pPr>
      <w:r>
        <w:rPr>
          <w:rFonts w:ascii="ＭＳ ゴシック" w:eastAsia="ＭＳ ゴシック" w:hAnsi="ＭＳ ゴシック"/>
        </w:rPr>
        <w:br w:type="page"/>
      </w:r>
    </w:p>
    <w:p w14:paraId="4E81158F" w14:textId="1845C42E" w:rsidR="00D4711B" w:rsidRPr="00007533" w:rsidRDefault="00D4711B" w:rsidP="00D4711B">
      <w:pPr>
        <w:jc w:val="center"/>
        <w:rPr>
          <w:rFonts w:ascii="ＭＳ ゴシック" w:eastAsia="ＭＳ ゴシック" w:hAnsi="ＭＳ ゴシック"/>
        </w:rPr>
      </w:pPr>
      <w:r w:rsidRPr="00007533">
        <w:rPr>
          <w:rFonts w:ascii="ＭＳ ゴシック" w:eastAsia="ＭＳ ゴシック" w:hAnsi="ＭＳ ゴシック" w:hint="eastAsia"/>
        </w:rPr>
        <w:lastRenderedPageBreak/>
        <w:t>表</w:t>
      </w:r>
      <w:r w:rsidR="00D400C2">
        <w:rPr>
          <w:rFonts w:ascii="ＭＳ ゴシック" w:eastAsia="ＭＳ ゴシック" w:hAnsi="ＭＳ ゴシック" w:hint="eastAsia"/>
        </w:rPr>
        <w:t>2-1-26</w:t>
      </w:r>
      <w:r w:rsidRPr="00007533">
        <w:rPr>
          <w:rFonts w:ascii="ＭＳ ゴシック" w:eastAsia="ＭＳ ゴシック" w:hAnsi="ＭＳ ゴシック" w:hint="eastAsia"/>
        </w:rPr>
        <w:t xml:space="preserve">　生活ごみ発生量の推計結果</w:t>
      </w:r>
    </w:p>
    <w:tbl>
      <w:tblPr>
        <w:tblStyle w:val="af"/>
        <w:tblW w:w="0" w:type="auto"/>
        <w:tblLook w:val="04A0" w:firstRow="1" w:lastRow="0" w:firstColumn="1" w:lastColumn="0" w:noHBand="0" w:noVBand="1"/>
      </w:tblPr>
      <w:tblGrid>
        <w:gridCol w:w="2689"/>
        <w:gridCol w:w="1134"/>
        <w:gridCol w:w="1746"/>
        <w:gridCol w:w="1746"/>
        <w:gridCol w:w="1746"/>
      </w:tblGrid>
      <w:tr w:rsidR="00D4711B" w:rsidRPr="009E743B" w14:paraId="3843BDFE" w14:textId="77777777">
        <w:tc>
          <w:tcPr>
            <w:tcW w:w="2689" w:type="dxa"/>
            <w:shd w:val="clear" w:color="auto" w:fill="D9D9D9" w:themeFill="background1" w:themeFillShade="D9"/>
            <w:vAlign w:val="center"/>
          </w:tcPr>
          <w:p w14:paraId="4924F8D3" w14:textId="77777777" w:rsidR="00D4711B" w:rsidRPr="00007533" w:rsidRDefault="00D4711B">
            <w:pPr>
              <w:jc w:val="center"/>
              <w:rPr>
                <w:rFonts w:ascii="HGPｺﾞｼｯｸM" w:eastAsia="HGPｺﾞｼｯｸM"/>
              </w:rPr>
            </w:pPr>
            <w:r>
              <w:rPr>
                <w:rFonts w:ascii="HGPｺﾞｼｯｸM" w:eastAsia="HGPｺﾞｼｯｸM" w:hint="eastAsia"/>
              </w:rPr>
              <w:t>項目</w:t>
            </w:r>
          </w:p>
        </w:tc>
        <w:tc>
          <w:tcPr>
            <w:tcW w:w="1134" w:type="dxa"/>
            <w:shd w:val="clear" w:color="auto" w:fill="D9D9D9" w:themeFill="background1" w:themeFillShade="D9"/>
            <w:vAlign w:val="center"/>
          </w:tcPr>
          <w:p w14:paraId="2A6A8361" w14:textId="77777777" w:rsidR="00D4711B" w:rsidRPr="00007533" w:rsidRDefault="00D4711B">
            <w:pPr>
              <w:jc w:val="center"/>
              <w:rPr>
                <w:rFonts w:ascii="HGPｺﾞｼｯｸM" w:eastAsia="HGPｺﾞｼｯｸM"/>
              </w:rPr>
            </w:pPr>
            <w:r>
              <w:rPr>
                <w:rFonts w:ascii="HGPｺﾞｼｯｸM" w:eastAsia="HGPｺﾞｼｯｸM" w:hint="eastAsia"/>
              </w:rPr>
              <w:t>単位</w:t>
            </w:r>
          </w:p>
        </w:tc>
        <w:tc>
          <w:tcPr>
            <w:tcW w:w="1746" w:type="dxa"/>
            <w:shd w:val="clear" w:color="auto" w:fill="D9D9D9" w:themeFill="background1" w:themeFillShade="D9"/>
            <w:vAlign w:val="center"/>
          </w:tcPr>
          <w:p w14:paraId="533EFA14" w14:textId="77777777" w:rsidR="00D4711B" w:rsidRPr="009E743B" w:rsidRDefault="00D4711B">
            <w:pPr>
              <w:jc w:val="center"/>
              <w:rPr>
                <w:rFonts w:ascii="HGPｺﾞｼｯｸM" w:eastAsia="HGPｺﾞｼｯｸM"/>
              </w:rPr>
            </w:pPr>
            <w:r>
              <w:rPr>
                <w:rFonts w:ascii="HGPｺﾞｼｯｸM" w:eastAsia="HGPｺﾞｼｯｸM" w:hint="eastAsia"/>
              </w:rPr>
              <w:t>被災当日</w:t>
            </w:r>
          </w:p>
        </w:tc>
        <w:tc>
          <w:tcPr>
            <w:tcW w:w="1746" w:type="dxa"/>
            <w:shd w:val="clear" w:color="auto" w:fill="D9D9D9" w:themeFill="background1" w:themeFillShade="D9"/>
            <w:vAlign w:val="center"/>
          </w:tcPr>
          <w:p w14:paraId="320CA2F0" w14:textId="77777777" w:rsidR="00D4711B" w:rsidRPr="00007533" w:rsidRDefault="00D4711B">
            <w:pPr>
              <w:jc w:val="center"/>
              <w:rPr>
                <w:rFonts w:ascii="HGPｺﾞｼｯｸM" w:eastAsia="HGPｺﾞｼｯｸM"/>
              </w:rPr>
            </w:pPr>
            <w:r>
              <w:rPr>
                <w:rFonts w:ascii="HGPｺﾞｼｯｸM" w:eastAsia="HGPｺﾞｼｯｸM" w:hint="eastAsia"/>
              </w:rPr>
              <w:t>被災１週間後</w:t>
            </w:r>
          </w:p>
        </w:tc>
        <w:tc>
          <w:tcPr>
            <w:tcW w:w="1746" w:type="dxa"/>
            <w:shd w:val="clear" w:color="auto" w:fill="D9D9D9" w:themeFill="background1" w:themeFillShade="D9"/>
            <w:vAlign w:val="center"/>
          </w:tcPr>
          <w:p w14:paraId="29D3AA94" w14:textId="77777777" w:rsidR="00D4711B" w:rsidRPr="00007533" w:rsidRDefault="00D4711B">
            <w:pPr>
              <w:jc w:val="center"/>
              <w:rPr>
                <w:rFonts w:ascii="HGPｺﾞｼｯｸM" w:eastAsia="HGPｺﾞｼｯｸM"/>
              </w:rPr>
            </w:pPr>
            <w:r>
              <w:rPr>
                <w:rFonts w:ascii="HGPｺﾞｼｯｸM" w:eastAsia="HGPｺﾞｼｯｸM" w:hint="eastAsia"/>
              </w:rPr>
              <w:t>被災１か月後</w:t>
            </w:r>
          </w:p>
        </w:tc>
      </w:tr>
      <w:tr w:rsidR="00D4711B" w:rsidRPr="009E743B" w14:paraId="7A365070" w14:textId="77777777">
        <w:tc>
          <w:tcPr>
            <w:tcW w:w="2689" w:type="dxa"/>
            <w:vAlign w:val="center"/>
          </w:tcPr>
          <w:p w14:paraId="19DC8507" w14:textId="4E59C1AF" w:rsidR="00D4711B" w:rsidRPr="00007533" w:rsidRDefault="00D4711B">
            <w:pPr>
              <w:ind w:leftChars="100" w:left="200"/>
              <w:jc w:val="left"/>
              <w:rPr>
                <w:rFonts w:ascii="HGPｺﾞｼｯｸM" w:eastAsia="HGPｺﾞｼｯｸM"/>
                <w:lang w:eastAsia="zh-TW"/>
              </w:rPr>
            </w:pPr>
            <w:r>
              <w:rPr>
                <w:rFonts w:ascii="HGPｺﾞｼｯｸM" w:eastAsia="HGPｺﾞｼｯｸM" w:hint="eastAsia"/>
                <w:lang w:eastAsia="zh-TW"/>
              </w:rPr>
              <w:t>①避難所外避難者数</w:t>
            </w:r>
            <w:r w:rsidRPr="00007533">
              <w:rPr>
                <w:rFonts w:ascii="HGPｺﾞｼｯｸM" w:eastAsia="HGPｺﾞｼｯｸM" w:hint="eastAsia"/>
                <w:vertAlign w:val="superscript"/>
                <w:lang w:eastAsia="zh-TW"/>
              </w:rPr>
              <w:t>※</w:t>
            </w:r>
            <w:r w:rsidR="00256805">
              <w:rPr>
                <w:rFonts w:ascii="HGPｺﾞｼｯｸM" w:eastAsia="HGPｺﾞｼｯｸM" w:hint="eastAsia"/>
                <w:vertAlign w:val="superscript"/>
                <w:lang w:eastAsia="zh-TW"/>
              </w:rPr>
              <w:t>1</w:t>
            </w:r>
          </w:p>
        </w:tc>
        <w:tc>
          <w:tcPr>
            <w:tcW w:w="1134" w:type="dxa"/>
            <w:vAlign w:val="center"/>
          </w:tcPr>
          <w:p w14:paraId="3BE82985" w14:textId="77777777" w:rsidR="00D4711B" w:rsidRPr="00007533" w:rsidRDefault="00D4711B">
            <w:pPr>
              <w:jc w:val="center"/>
              <w:rPr>
                <w:rFonts w:ascii="HGPｺﾞｼｯｸM" w:eastAsia="HGPｺﾞｼｯｸM"/>
              </w:rPr>
            </w:pPr>
            <w:r>
              <w:rPr>
                <w:rFonts w:ascii="HGPｺﾞｼｯｸM" w:eastAsia="HGPｺﾞｼｯｸM" w:hint="eastAsia"/>
              </w:rPr>
              <w:t>人</w:t>
            </w:r>
          </w:p>
        </w:tc>
        <w:tc>
          <w:tcPr>
            <w:tcW w:w="1746" w:type="dxa"/>
          </w:tcPr>
          <w:p w14:paraId="548DB433" w14:textId="77777777" w:rsidR="00D4711B" w:rsidRPr="009E743B" w:rsidRDefault="00D4711B">
            <w:pPr>
              <w:ind w:rightChars="50" w:right="100"/>
              <w:jc w:val="right"/>
              <w:rPr>
                <w:rFonts w:ascii="HGPｺﾞｼｯｸM" w:eastAsia="HGPｺﾞｼｯｸM"/>
              </w:rPr>
            </w:pPr>
            <w:r>
              <w:rPr>
                <w:rFonts w:ascii="HGPｺﾞｼｯｸM" w:eastAsia="HGPｺﾞｼｯｸM" w:hint="eastAsia"/>
              </w:rPr>
              <w:t>862</w:t>
            </w:r>
          </w:p>
        </w:tc>
        <w:tc>
          <w:tcPr>
            <w:tcW w:w="1746" w:type="dxa"/>
          </w:tcPr>
          <w:p w14:paraId="5B46DD0C"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1,293</w:t>
            </w:r>
          </w:p>
        </w:tc>
        <w:tc>
          <w:tcPr>
            <w:tcW w:w="1746" w:type="dxa"/>
          </w:tcPr>
          <w:p w14:paraId="489AEB01"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1,116</w:t>
            </w:r>
          </w:p>
        </w:tc>
      </w:tr>
      <w:tr w:rsidR="00D4711B" w:rsidRPr="009E743B" w14:paraId="7E298D69" w14:textId="77777777">
        <w:tc>
          <w:tcPr>
            <w:tcW w:w="2689" w:type="dxa"/>
            <w:vAlign w:val="center"/>
          </w:tcPr>
          <w:p w14:paraId="10B8D90B" w14:textId="646827F2" w:rsidR="00D4711B" w:rsidRPr="00007533" w:rsidRDefault="00D4711B">
            <w:pPr>
              <w:ind w:leftChars="100" w:left="200"/>
              <w:jc w:val="left"/>
              <w:rPr>
                <w:rFonts w:ascii="HGPｺﾞｼｯｸM" w:eastAsia="HGPｺﾞｼｯｸM"/>
              </w:rPr>
            </w:pPr>
            <w:r>
              <w:rPr>
                <w:rFonts w:ascii="HGPｺﾞｼｯｸM" w:eastAsia="HGPｺﾞｼｯｸM" w:hint="eastAsia"/>
              </w:rPr>
              <w:t>②非避難者数</w:t>
            </w:r>
            <w:r w:rsidRPr="00007533">
              <w:rPr>
                <w:rFonts w:ascii="HGPｺﾞｼｯｸM" w:eastAsia="HGPｺﾞｼｯｸM" w:hint="eastAsia"/>
                <w:vertAlign w:val="superscript"/>
              </w:rPr>
              <w:t>※</w:t>
            </w:r>
            <w:r w:rsidR="00256805">
              <w:rPr>
                <w:rFonts w:ascii="HGPｺﾞｼｯｸM" w:eastAsia="HGPｺﾞｼｯｸM" w:hint="eastAsia"/>
                <w:vertAlign w:val="superscript"/>
              </w:rPr>
              <w:t>2</w:t>
            </w:r>
          </w:p>
        </w:tc>
        <w:tc>
          <w:tcPr>
            <w:tcW w:w="1134" w:type="dxa"/>
            <w:vAlign w:val="center"/>
          </w:tcPr>
          <w:p w14:paraId="1E6B3452" w14:textId="77777777" w:rsidR="00D4711B" w:rsidRPr="00007533" w:rsidRDefault="00D4711B">
            <w:pPr>
              <w:jc w:val="center"/>
              <w:rPr>
                <w:rFonts w:ascii="HGPｺﾞｼｯｸM" w:eastAsia="HGPｺﾞｼｯｸM"/>
              </w:rPr>
            </w:pPr>
            <w:r>
              <w:rPr>
                <w:rFonts w:ascii="HGPｺﾞｼｯｸM" w:eastAsia="HGPｺﾞｼｯｸM" w:hint="eastAsia"/>
              </w:rPr>
              <w:t>人</w:t>
            </w:r>
          </w:p>
        </w:tc>
        <w:tc>
          <w:tcPr>
            <w:tcW w:w="1746" w:type="dxa"/>
          </w:tcPr>
          <w:p w14:paraId="11C2DF8B" w14:textId="77777777" w:rsidR="00D4711B" w:rsidRPr="009E743B" w:rsidRDefault="00D4711B">
            <w:pPr>
              <w:ind w:rightChars="50" w:right="100"/>
              <w:jc w:val="right"/>
              <w:rPr>
                <w:rFonts w:ascii="HGPｺﾞｼｯｸM" w:eastAsia="HGPｺﾞｼｯｸM"/>
              </w:rPr>
            </w:pPr>
            <w:r w:rsidRPr="00366A0D">
              <w:rPr>
                <w:rFonts w:ascii="HGPｺﾞｼｯｸM" w:eastAsia="HGPｺﾞｼｯｸM"/>
              </w:rPr>
              <w:t>35</w:t>
            </w:r>
            <w:r>
              <w:rPr>
                <w:rFonts w:ascii="HGPｺﾞｼｯｸM" w:eastAsia="HGPｺﾞｼｯｸM" w:hint="eastAsia"/>
              </w:rPr>
              <w:t>,</w:t>
            </w:r>
            <w:r w:rsidRPr="00366A0D">
              <w:rPr>
                <w:rFonts w:ascii="HGPｺﾞｼｯｸM" w:eastAsia="HGPｺﾞｼｯｸM"/>
              </w:rPr>
              <w:t>660</w:t>
            </w:r>
          </w:p>
        </w:tc>
        <w:tc>
          <w:tcPr>
            <w:tcW w:w="1746" w:type="dxa"/>
          </w:tcPr>
          <w:p w14:paraId="7C06A259"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35,229</w:t>
            </w:r>
          </w:p>
        </w:tc>
        <w:tc>
          <w:tcPr>
            <w:tcW w:w="1746" w:type="dxa"/>
          </w:tcPr>
          <w:p w14:paraId="258F1BC8"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36,221</w:t>
            </w:r>
          </w:p>
        </w:tc>
      </w:tr>
      <w:tr w:rsidR="00D4711B" w:rsidRPr="009E743B" w14:paraId="1FA162DD" w14:textId="77777777">
        <w:tc>
          <w:tcPr>
            <w:tcW w:w="2689" w:type="dxa"/>
            <w:vAlign w:val="center"/>
          </w:tcPr>
          <w:p w14:paraId="1B22F978" w14:textId="77777777" w:rsidR="00D4711B" w:rsidRPr="00007533" w:rsidRDefault="00D4711B">
            <w:pPr>
              <w:ind w:leftChars="100" w:left="200"/>
              <w:jc w:val="left"/>
              <w:rPr>
                <w:rFonts w:ascii="HGPｺﾞｼｯｸM" w:eastAsia="HGPｺﾞｼｯｸM"/>
              </w:rPr>
            </w:pPr>
            <w:r>
              <w:rPr>
                <w:rFonts w:ascii="HGPｺﾞｼｯｸM" w:eastAsia="HGPｺﾞｼｯｸM" w:hint="eastAsia"/>
              </w:rPr>
              <w:t>合計（①＋②）</w:t>
            </w:r>
          </w:p>
        </w:tc>
        <w:tc>
          <w:tcPr>
            <w:tcW w:w="1134" w:type="dxa"/>
            <w:vAlign w:val="center"/>
          </w:tcPr>
          <w:p w14:paraId="27C9420B" w14:textId="77777777" w:rsidR="00D4711B" w:rsidRPr="00007533" w:rsidRDefault="00D4711B">
            <w:pPr>
              <w:jc w:val="center"/>
              <w:rPr>
                <w:rFonts w:ascii="HGPｺﾞｼｯｸM" w:eastAsia="HGPｺﾞｼｯｸM"/>
              </w:rPr>
            </w:pPr>
            <w:r>
              <w:rPr>
                <w:rFonts w:ascii="HGPｺﾞｼｯｸM" w:eastAsia="HGPｺﾞｼｯｸM" w:hint="eastAsia"/>
              </w:rPr>
              <w:t>人</w:t>
            </w:r>
          </w:p>
        </w:tc>
        <w:tc>
          <w:tcPr>
            <w:tcW w:w="1746" w:type="dxa"/>
          </w:tcPr>
          <w:p w14:paraId="6EF7647A" w14:textId="77777777" w:rsidR="00D4711B" w:rsidRPr="009E743B" w:rsidRDefault="00D4711B">
            <w:pPr>
              <w:ind w:rightChars="50" w:right="100"/>
              <w:jc w:val="right"/>
              <w:rPr>
                <w:rFonts w:ascii="HGPｺﾞｼｯｸM" w:eastAsia="HGPｺﾞｼｯｸM"/>
              </w:rPr>
            </w:pPr>
            <w:r>
              <w:rPr>
                <w:rFonts w:ascii="HGPｺﾞｼｯｸM" w:eastAsia="HGPｺﾞｼｯｸM" w:hint="eastAsia"/>
              </w:rPr>
              <w:t>36,522</w:t>
            </w:r>
          </w:p>
        </w:tc>
        <w:tc>
          <w:tcPr>
            <w:tcW w:w="1746" w:type="dxa"/>
          </w:tcPr>
          <w:p w14:paraId="23D69D46"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36,522</w:t>
            </w:r>
          </w:p>
        </w:tc>
        <w:tc>
          <w:tcPr>
            <w:tcW w:w="1746" w:type="dxa"/>
          </w:tcPr>
          <w:p w14:paraId="7B5C5121" w14:textId="77777777" w:rsidR="00D4711B" w:rsidRPr="00007533" w:rsidRDefault="00D4711B">
            <w:pPr>
              <w:ind w:rightChars="50" w:right="100"/>
              <w:jc w:val="right"/>
              <w:rPr>
                <w:rFonts w:ascii="HGPｺﾞｼｯｸM" w:eastAsia="HGPｺﾞｼｯｸM"/>
              </w:rPr>
            </w:pPr>
            <w:r>
              <w:rPr>
                <w:rFonts w:ascii="HGPｺﾞｼｯｸM" w:eastAsia="HGPｺﾞｼｯｸM" w:hint="eastAsia"/>
              </w:rPr>
              <w:t>37,337</w:t>
            </w:r>
          </w:p>
        </w:tc>
      </w:tr>
      <w:tr w:rsidR="00D4711B" w:rsidRPr="008F779C" w14:paraId="3BC8F5C8" w14:textId="77777777">
        <w:tc>
          <w:tcPr>
            <w:tcW w:w="2689" w:type="dxa"/>
            <w:vAlign w:val="center"/>
          </w:tcPr>
          <w:p w14:paraId="0D5A8624" w14:textId="77777777" w:rsidR="00D4711B" w:rsidRDefault="00D4711B">
            <w:pPr>
              <w:ind w:leftChars="100" w:left="200"/>
              <w:jc w:val="left"/>
              <w:rPr>
                <w:rFonts w:ascii="HGPｺﾞｼｯｸM" w:eastAsia="HGPｺﾞｼｯｸM"/>
              </w:rPr>
            </w:pPr>
            <w:r>
              <w:rPr>
                <w:rFonts w:ascii="HGPｺﾞｼｯｸM" w:eastAsia="HGPｺﾞｼｯｸM" w:hint="eastAsia"/>
              </w:rPr>
              <w:t>発生原単位</w:t>
            </w:r>
            <w:r w:rsidRPr="00A123E0">
              <w:rPr>
                <w:rFonts w:ascii="HGPｺﾞｼｯｸM" w:eastAsia="HGPｺﾞｼｯｸM" w:hint="eastAsia"/>
                <w:vertAlign w:val="superscript"/>
              </w:rPr>
              <w:t>※</w:t>
            </w:r>
            <w:r>
              <w:rPr>
                <w:rFonts w:ascii="HGPｺﾞｼｯｸM" w:eastAsia="HGPｺﾞｼｯｸM" w:hint="eastAsia"/>
                <w:vertAlign w:val="superscript"/>
              </w:rPr>
              <w:t>３</w:t>
            </w:r>
          </w:p>
        </w:tc>
        <w:tc>
          <w:tcPr>
            <w:tcW w:w="1134" w:type="dxa"/>
            <w:vAlign w:val="center"/>
          </w:tcPr>
          <w:p w14:paraId="64D8BBFD" w14:textId="77777777" w:rsidR="00D4711B" w:rsidRPr="008F779C" w:rsidRDefault="00D4711B">
            <w:pPr>
              <w:jc w:val="center"/>
              <w:rPr>
                <w:rFonts w:ascii="HGPｺﾞｼｯｸM" w:eastAsia="HGPｺﾞｼｯｸM"/>
              </w:rPr>
            </w:pPr>
            <w:r>
              <w:rPr>
                <w:rFonts w:ascii="HGPｺﾞｼｯｸM" w:eastAsia="HGPｺﾞｼｯｸM" w:hint="eastAsia"/>
              </w:rPr>
              <w:t>g/人・日</w:t>
            </w:r>
          </w:p>
        </w:tc>
        <w:tc>
          <w:tcPr>
            <w:tcW w:w="5238" w:type="dxa"/>
            <w:gridSpan w:val="3"/>
          </w:tcPr>
          <w:p w14:paraId="69B0B97E" w14:textId="77777777" w:rsidR="00D4711B" w:rsidRPr="008F779C" w:rsidRDefault="00D4711B">
            <w:pPr>
              <w:jc w:val="center"/>
              <w:rPr>
                <w:rFonts w:ascii="HGPｺﾞｼｯｸM" w:eastAsia="HGPｺﾞｼｯｸM"/>
              </w:rPr>
            </w:pPr>
            <w:r w:rsidRPr="006D7540">
              <w:rPr>
                <w:rFonts w:ascii="HGPｺﾞｼｯｸM" w:eastAsia="HGPｺﾞｼｯｸM"/>
              </w:rPr>
              <w:t>1</w:t>
            </w:r>
            <w:r>
              <w:rPr>
                <w:rFonts w:ascii="HGPｺﾞｼｯｸM" w:eastAsia="HGPｺﾞｼｯｸM" w:hint="eastAsia"/>
              </w:rPr>
              <w:t>,</w:t>
            </w:r>
            <w:r w:rsidRPr="006D7540">
              <w:rPr>
                <w:rFonts w:ascii="HGPｺﾞｼｯｸM" w:eastAsia="HGPｺﾞｼｯｸM"/>
              </w:rPr>
              <w:t>149</w:t>
            </w:r>
          </w:p>
        </w:tc>
      </w:tr>
      <w:tr w:rsidR="00D4711B" w:rsidRPr="008F779C" w14:paraId="7E614C1F" w14:textId="77777777">
        <w:tc>
          <w:tcPr>
            <w:tcW w:w="2689" w:type="dxa"/>
            <w:vAlign w:val="center"/>
          </w:tcPr>
          <w:p w14:paraId="2789DFC9" w14:textId="77777777" w:rsidR="00D4711B" w:rsidRDefault="00D4711B">
            <w:pPr>
              <w:ind w:leftChars="100" w:left="200"/>
              <w:jc w:val="left"/>
              <w:rPr>
                <w:rFonts w:ascii="HGPｺﾞｼｯｸM" w:eastAsia="HGPｺﾞｼｯｸM"/>
              </w:rPr>
            </w:pPr>
            <w:r>
              <w:rPr>
                <w:rFonts w:ascii="HGPｺﾞｼｯｸM" w:eastAsia="HGPｺﾞｼｯｸM" w:hint="eastAsia"/>
              </w:rPr>
              <w:t>生活ごみ発生量</w:t>
            </w:r>
          </w:p>
        </w:tc>
        <w:tc>
          <w:tcPr>
            <w:tcW w:w="1134" w:type="dxa"/>
            <w:vAlign w:val="center"/>
          </w:tcPr>
          <w:p w14:paraId="6F5AEB99" w14:textId="64121EED" w:rsidR="00D4711B" w:rsidRPr="008F779C" w:rsidRDefault="00D4711B">
            <w:pPr>
              <w:jc w:val="center"/>
              <w:rPr>
                <w:rFonts w:ascii="HGPｺﾞｼｯｸM" w:eastAsia="HGPｺﾞｼｯｸM"/>
              </w:rPr>
            </w:pPr>
            <w:r>
              <w:rPr>
                <w:rFonts w:ascii="HGPｺﾞｼｯｸM" w:eastAsia="HGPｺﾞｼｯｸM" w:hint="eastAsia"/>
              </w:rPr>
              <w:t>t</w:t>
            </w:r>
            <w:r w:rsidR="000E2DD8">
              <w:rPr>
                <w:rFonts w:ascii="HGPｺﾞｼｯｸM" w:eastAsia="HGPｺﾞｼｯｸM" w:hint="eastAsia"/>
              </w:rPr>
              <w:t>/日</w:t>
            </w:r>
          </w:p>
        </w:tc>
        <w:tc>
          <w:tcPr>
            <w:tcW w:w="1746" w:type="dxa"/>
          </w:tcPr>
          <w:p w14:paraId="0E0D34A9"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42.0</w:t>
            </w:r>
          </w:p>
        </w:tc>
        <w:tc>
          <w:tcPr>
            <w:tcW w:w="1746" w:type="dxa"/>
          </w:tcPr>
          <w:p w14:paraId="2BA9F669"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42.0</w:t>
            </w:r>
          </w:p>
        </w:tc>
        <w:tc>
          <w:tcPr>
            <w:tcW w:w="1746" w:type="dxa"/>
          </w:tcPr>
          <w:p w14:paraId="325EEAC5"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42.9</w:t>
            </w:r>
          </w:p>
        </w:tc>
      </w:tr>
    </w:tbl>
    <w:p w14:paraId="75B2492E" w14:textId="266ABD96" w:rsidR="00D4711B" w:rsidRPr="00975713" w:rsidRDefault="00D4711B" w:rsidP="00093AB2">
      <w:pPr>
        <w:spacing w:line="0" w:lineRule="atLeast"/>
        <w:ind w:left="450" w:hangingChars="250" w:hanging="450"/>
        <w:rPr>
          <w:sz w:val="18"/>
        </w:rPr>
      </w:pPr>
      <w:r w:rsidRPr="0001237B">
        <w:rPr>
          <w:rFonts w:ascii="ＭＳ 明朝" w:hAnsi="ＭＳ 明朝" w:hint="eastAsia"/>
          <w:sz w:val="18"/>
        </w:rPr>
        <w:t>※</w:t>
      </w:r>
      <w:r w:rsidR="00093AB2" w:rsidRPr="00975713">
        <w:rPr>
          <w:sz w:val="18"/>
        </w:rPr>
        <w:t>1</w:t>
      </w:r>
      <w:r w:rsidRPr="00975713">
        <w:rPr>
          <w:rFonts w:hint="eastAsia"/>
          <w:sz w:val="18"/>
        </w:rPr>
        <w:t>：茨城県地震被害想定調査詳細報告書（平成</w:t>
      </w:r>
      <w:r w:rsidRPr="00975713">
        <w:rPr>
          <w:sz w:val="18"/>
        </w:rPr>
        <w:t>30</w:t>
      </w:r>
      <w:r w:rsidRPr="00975713">
        <w:rPr>
          <w:rFonts w:hint="eastAsia"/>
          <w:sz w:val="18"/>
        </w:rPr>
        <w:t>年</w:t>
      </w:r>
      <w:r w:rsidRPr="00975713">
        <w:rPr>
          <w:sz w:val="18"/>
        </w:rPr>
        <w:t>12</w:t>
      </w:r>
      <w:r w:rsidRPr="00975713">
        <w:rPr>
          <w:rFonts w:hint="eastAsia"/>
          <w:sz w:val="18"/>
        </w:rPr>
        <w:t>月）より設定</w:t>
      </w:r>
    </w:p>
    <w:p w14:paraId="53AE56BB" w14:textId="41B4FDD3" w:rsidR="00D4711B" w:rsidRPr="00975713" w:rsidRDefault="00D4711B" w:rsidP="00093AB2">
      <w:pPr>
        <w:spacing w:line="0" w:lineRule="atLeast"/>
        <w:ind w:left="450" w:hangingChars="250" w:hanging="450"/>
        <w:rPr>
          <w:sz w:val="18"/>
        </w:rPr>
      </w:pPr>
      <w:r w:rsidRPr="0001237B">
        <w:rPr>
          <w:rFonts w:ascii="ＭＳ 明朝" w:hAnsi="ＭＳ 明朝" w:hint="eastAsia"/>
          <w:sz w:val="18"/>
        </w:rPr>
        <w:t>※</w:t>
      </w:r>
      <w:r w:rsidR="00093AB2" w:rsidRPr="00975713">
        <w:rPr>
          <w:sz w:val="18"/>
        </w:rPr>
        <w:t>2</w:t>
      </w:r>
      <w:r w:rsidRPr="00975713">
        <w:rPr>
          <w:rFonts w:hint="eastAsia"/>
          <w:sz w:val="18"/>
        </w:rPr>
        <w:t>：避難者数は、本市の総人口（</w:t>
      </w:r>
      <w:r w:rsidRPr="00975713">
        <w:rPr>
          <w:sz w:val="18"/>
        </w:rPr>
        <w:t>37,824</w:t>
      </w:r>
      <w:r w:rsidRPr="00975713">
        <w:rPr>
          <w:rFonts w:hint="eastAsia"/>
          <w:sz w:val="18"/>
        </w:rPr>
        <w:t>人：令和</w:t>
      </w:r>
      <w:r w:rsidR="00093AB2" w:rsidRPr="00975713">
        <w:rPr>
          <w:sz w:val="18"/>
        </w:rPr>
        <w:t>5</w:t>
      </w:r>
      <w:r w:rsidRPr="00975713">
        <w:rPr>
          <w:rFonts w:hint="eastAsia"/>
          <w:sz w:val="18"/>
        </w:rPr>
        <w:t>年度一般廃棄物処理実態調査（環境省）より設定）から死者数（</w:t>
      </w:r>
      <w:r w:rsidR="00093AB2" w:rsidRPr="00975713">
        <w:rPr>
          <w:sz w:val="18"/>
        </w:rPr>
        <w:t>9</w:t>
      </w:r>
      <w:r w:rsidRPr="00975713">
        <w:rPr>
          <w:rFonts w:hint="eastAsia"/>
          <w:sz w:val="18"/>
        </w:rPr>
        <w:t>人：茨城県地震被害想定調査詳細報告書（平成</w:t>
      </w:r>
      <w:r w:rsidRPr="00975713">
        <w:rPr>
          <w:sz w:val="18"/>
        </w:rPr>
        <w:t>30</w:t>
      </w:r>
      <w:r w:rsidRPr="00975713">
        <w:rPr>
          <w:rFonts w:hint="eastAsia"/>
          <w:sz w:val="18"/>
        </w:rPr>
        <w:t>年</w:t>
      </w:r>
      <w:r w:rsidRPr="00975713">
        <w:rPr>
          <w:sz w:val="18"/>
        </w:rPr>
        <w:t>12</w:t>
      </w:r>
      <w:r w:rsidRPr="00975713">
        <w:rPr>
          <w:rFonts w:hint="eastAsia"/>
          <w:sz w:val="18"/>
        </w:rPr>
        <w:t>月）より設定）と避難者数を差し引いた人数</w:t>
      </w:r>
    </w:p>
    <w:p w14:paraId="624228DC" w14:textId="16D3A125" w:rsidR="00D4711B" w:rsidRPr="00975713" w:rsidRDefault="00D4711B" w:rsidP="00093AB2">
      <w:pPr>
        <w:spacing w:line="0" w:lineRule="atLeast"/>
        <w:ind w:left="450" w:hangingChars="250" w:hanging="450"/>
        <w:rPr>
          <w:sz w:val="18"/>
        </w:rPr>
      </w:pPr>
      <w:r w:rsidRPr="0001237B">
        <w:rPr>
          <w:rFonts w:ascii="ＭＳ 明朝" w:hAnsi="ＭＳ 明朝" w:hint="eastAsia"/>
          <w:sz w:val="18"/>
        </w:rPr>
        <w:t>※</w:t>
      </w:r>
      <w:r w:rsidR="00093AB2" w:rsidRPr="00975713">
        <w:rPr>
          <w:sz w:val="18"/>
        </w:rPr>
        <w:t>3</w:t>
      </w:r>
      <w:r w:rsidRPr="00975713">
        <w:rPr>
          <w:rFonts w:hint="eastAsia"/>
          <w:sz w:val="18"/>
        </w:rPr>
        <w:t>：令和</w:t>
      </w:r>
      <w:r w:rsidR="00093AB2" w:rsidRPr="00975713">
        <w:rPr>
          <w:sz w:val="18"/>
        </w:rPr>
        <w:t>5</w:t>
      </w:r>
      <w:r w:rsidRPr="00975713">
        <w:rPr>
          <w:rFonts w:hint="eastAsia"/>
          <w:sz w:val="18"/>
        </w:rPr>
        <w:t>年度実績値より設定</w:t>
      </w:r>
    </w:p>
    <w:p w14:paraId="25F178EB" w14:textId="77777777" w:rsidR="00D4711B" w:rsidRPr="00975713" w:rsidRDefault="00D4711B" w:rsidP="00D4711B">
      <w:pPr>
        <w:jc w:val="left"/>
        <w:rPr>
          <w:rFonts w:eastAsia="ＭＳ ゴシック"/>
        </w:rPr>
      </w:pPr>
    </w:p>
    <w:p w14:paraId="0C00627C" w14:textId="0CCB056E" w:rsidR="001646CB" w:rsidRDefault="001646CB" w:rsidP="005E66BA">
      <w:pPr>
        <w:pStyle w:val="3"/>
        <w:spacing w:after="180"/>
      </w:pPr>
      <w:bookmarkStart w:id="26" w:name="_Toc193442743"/>
      <w:r>
        <w:rPr>
          <w:rFonts w:hint="eastAsia"/>
        </w:rPr>
        <w:t>１２．避難所ごみ</w:t>
      </w:r>
      <w:bookmarkEnd w:id="26"/>
    </w:p>
    <w:p w14:paraId="6D70AD70" w14:textId="0538639D" w:rsidR="000F1C11" w:rsidRDefault="000F1C11" w:rsidP="00E15A00">
      <w:pPr>
        <w:pStyle w:val="4"/>
      </w:pPr>
      <w:r>
        <w:rPr>
          <w:rFonts w:hint="eastAsia"/>
        </w:rPr>
        <w:t>（１）避難所ごみの対応</w:t>
      </w:r>
    </w:p>
    <w:p w14:paraId="7ADFD41B" w14:textId="140049CB" w:rsidR="000F1C11" w:rsidRDefault="000F1C11" w:rsidP="00EA6E79">
      <w:pPr>
        <w:ind w:leftChars="50" w:left="100" w:firstLineChars="100" w:firstLine="200"/>
      </w:pPr>
      <w:r>
        <w:rPr>
          <w:rFonts w:hint="eastAsia"/>
        </w:rPr>
        <w:t>避難所ごみは収集・運搬は、生活ごみと同様に、被災直後は一旦停止し、被災状況、</w:t>
      </w:r>
      <w:r w:rsidR="00CA104E">
        <w:rPr>
          <w:rFonts w:hint="eastAsia"/>
        </w:rPr>
        <w:t>ごみ焼却</w:t>
      </w:r>
      <w:r>
        <w:rPr>
          <w:rFonts w:hint="eastAsia"/>
        </w:rPr>
        <w:t>施設の損傷の状況、処理・処分の協力体制等を勘案し、可能な限り速やかに再開します。</w:t>
      </w:r>
    </w:p>
    <w:p w14:paraId="649ED43D" w14:textId="5FD2A0D5" w:rsidR="000F1C11" w:rsidRDefault="000F1C11" w:rsidP="00EA6E79">
      <w:pPr>
        <w:ind w:leftChars="50" w:left="100" w:firstLineChars="100" w:firstLine="200"/>
      </w:pPr>
      <w:r>
        <w:rPr>
          <w:rFonts w:hint="eastAsia"/>
        </w:rPr>
        <w:t>収集・運搬再開後は</w:t>
      </w:r>
      <w:r w:rsidR="00DD275A">
        <w:rPr>
          <w:rFonts w:hint="eastAsia"/>
        </w:rPr>
        <w:t>、</w:t>
      </w:r>
      <w:r>
        <w:rPr>
          <w:rFonts w:hint="eastAsia"/>
        </w:rPr>
        <w:t>仮置場には搬入せず、避難所ごみは</w:t>
      </w:r>
      <w:r w:rsidRPr="00523566">
        <w:rPr>
          <w:rFonts w:hint="eastAsia"/>
        </w:rPr>
        <w:t>江戸崎地方衛生土木組合</w:t>
      </w:r>
      <w:r>
        <w:rPr>
          <w:rFonts w:hint="eastAsia"/>
        </w:rPr>
        <w:t>の委託車両により、平常時と同様の収集体制を継続します。また、避難者数及び避難所の設置数・場所に基づき、</w:t>
      </w:r>
      <w:r w:rsidRPr="00523566">
        <w:rPr>
          <w:rFonts w:hint="eastAsia"/>
        </w:rPr>
        <w:t>江戸崎地方衛生土木組合</w:t>
      </w:r>
      <w:r>
        <w:rPr>
          <w:rFonts w:hint="eastAsia"/>
        </w:rPr>
        <w:t>と協議の上で収集・運搬ルートを選定し、収集・運搬を迅速に開始します。</w:t>
      </w:r>
    </w:p>
    <w:p w14:paraId="41A2DF0E" w14:textId="4444C9CD" w:rsidR="000F1C11" w:rsidRPr="0001237B" w:rsidRDefault="000F1C11" w:rsidP="00EA6E79">
      <w:pPr>
        <w:ind w:leftChars="50" w:left="100" w:firstLineChars="100" w:firstLine="200"/>
        <w:rPr>
          <w:rFonts w:ascii="ＭＳ 明朝" w:hAnsi="ＭＳ 明朝"/>
        </w:rPr>
      </w:pPr>
      <w:r w:rsidRPr="0001237B">
        <w:rPr>
          <w:rFonts w:ascii="ＭＳ 明朝" w:hAnsi="ＭＳ 明朝" w:hint="eastAsia"/>
        </w:rPr>
        <w:t>収集・運搬車両が不足する場合には、不足状況を県へ報告し、支援を要請します。</w:t>
      </w:r>
    </w:p>
    <w:p w14:paraId="28A4266A" w14:textId="53AFEA6D" w:rsidR="000F1C11" w:rsidRPr="00093AB2" w:rsidRDefault="000F1C11" w:rsidP="000F1C11">
      <w:pPr>
        <w:ind w:firstLineChars="100" w:firstLine="180"/>
        <w:rPr>
          <w:sz w:val="18"/>
        </w:rPr>
      </w:pPr>
      <w:r w:rsidRPr="00093AB2">
        <w:rPr>
          <w:sz w:val="18"/>
        </w:rPr>
        <w:t>出典：災害廃棄物処理計画（令和</w:t>
      </w:r>
      <w:r w:rsidR="00093AB2">
        <w:rPr>
          <w:rFonts w:hint="eastAsia"/>
          <w:sz w:val="18"/>
        </w:rPr>
        <w:t>3</w:t>
      </w:r>
      <w:r w:rsidRPr="00093AB2">
        <w:rPr>
          <w:sz w:val="18"/>
        </w:rPr>
        <w:t>年</w:t>
      </w:r>
      <w:r w:rsidR="00093AB2">
        <w:rPr>
          <w:rFonts w:hint="eastAsia"/>
          <w:sz w:val="18"/>
        </w:rPr>
        <w:t>3</w:t>
      </w:r>
      <w:r w:rsidRPr="00093AB2">
        <w:rPr>
          <w:sz w:val="18"/>
        </w:rPr>
        <w:t>月）江戸崎地方衛生土木組合</w:t>
      </w:r>
      <w:r w:rsidRPr="00093AB2">
        <w:rPr>
          <w:sz w:val="18"/>
        </w:rPr>
        <w:t xml:space="preserve"> </w:t>
      </w:r>
      <w:r w:rsidRPr="00093AB2">
        <w:rPr>
          <w:sz w:val="18"/>
        </w:rPr>
        <w:t>災</w:t>
      </w:r>
      <w:r w:rsidRPr="00093AB2">
        <w:rPr>
          <w:sz w:val="18"/>
        </w:rPr>
        <w:t>-18</w:t>
      </w:r>
      <w:r w:rsidRPr="00093AB2">
        <w:rPr>
          <w:sz w:val="18"/>
        </w:rPr>
        <w:t>を基に作成</w:t>
      </w:r>
    </w:p>
    <w:p w14:paraId="7E9E286F" w14:textId="2D993137" w:rsidR="00814EAC" w:rsidRPr="0001237B" w:rsidRDefault="00814EAC" w:rsidP="00ED5F27">
      <w:pPr>
        <w:spacing w:line="200" w:lineRule="exact"/>
        <w:rPr>
          <w:rFonts w:ascii="ＭＳ 明朝" w:hAnsi="ＭＳ 明朝"/>
        </w:rPr>
      </w:pPr>
    </w:p>
    <w:p w14:paraId="6E131748" w14:textId="01D0D679" w:rsidR="000F1C11" w:rsidRDefault="000F1C11" w:rsidP="00ED5F27">
      <w:pPr>
        <w:ind w:firstLineChars="100" w:firstLine="200"/>
      </w:pPr>
      <w:r w:rsidRPr="000F1C11">
        <w:rPr>
          <w:rFonts w:hint="eastAsia"/>
        </w:rPr>
        <w:t>避難所で発生する廃棄物を表</w:t>
      </w:r>
      <w:r w:rsidR="00D42642">
        <w:rPr>
          <w:rFonts w:hint="eastAsia"/>
        </w:rPr>
        <w:t>2-1-</w:t>
      </w:r>
      <w:r w:rsidR="00D400C2">
        <w:rPr>
          <w:rFonts w:hint="eastAsia"/>
        </w:rPr>
        <w:t>27</w:t>
      </w:r>
      <w:r w:rsidRPr="000F1C11">
        <w:rPr>
          <w:rFonts w:hint="eastAsia"/>
        </w:rPr>
        <w:t>に示</w:t>
      </w:r>
      <w:r>
        <w:rPr>
          <w:rFonts w:hint="eastAsia"/>
        </w:rPr>
        <w:t>します</w:t>
      </w:r>
      <w:r w:rsidRPr="000F1C11">
        <w:rPr>
          <w:rFonts w:hint="eastAsia"/>
        </w:rPr>
        <w:t>。避難所では、食料品の支援に伴う生ごみ等の腐敗性廃棄物や、支援物資を梱包する段ボール、ビニール袋やプラスチック等の容器包装が発生</w:t>
      </w:r>
      <w:r>
        <w:rPr>
          <w:rFonts w:hint="eastAsia"/>
        </w:rPr>
        <w:t>します</w:t>
      </w:r>
      <w:r w:rsidRPr="000F1C11">
        <w:rPr>
          <w:rFonts w:hint="eastAsia"/>
        </w:rPr>
        <w:t>。発災後にごみ収集を再開し、円滑に搬入・処理を進めることができるよう、廃棄物の性状に応じて分別保管</w:t>
      </w:r>
      <w:r w:rsidR="00C3769B">
        <w:rPr>
          <w:rFonts w:hint="eastAsia"/>
        </w:rPr>
        <w:t>します</w:t>
      </w:r>
      <w:r w:rsidRPr="000F1C11">
        <w:rPr>
          <w:rFonts w:hint="eastAsia"/>
        </w:rPr>
        <w:t>。</w:t>
      </w:r>
    </w:p>
    <w:p w14:paraId="25E74C73" w14:textId="2EED7F87" w:rsidR="000F1C11" w:rsidRPr="00814EAC" w:rsidRDefault="00814EAC" w:rsidP="00975713">
      <w:pPr>
        <w:spacing w:beforeLines="50" w:before="180"/>
        <w:jc w:val="center"/>
        <w:rPr>
          <w:rFonts w:ascii="ＭＳ ゴシック" w:eastAsia="ＭＳ ゴシック" w:hAnsi="ＭＳ ゴシック"/>
        </w:rPr>
      </w:pPr>
      <w:r w:rsidRPr="00814EAC">
        <w:rPr>
          <w:rFonts w:ascii="ＭＳ ゴシック" w:eastAsia="ＭＳ ゴシック" w:hAnsi="ＭＳ ゴシック" w:hint="eastAsia"/>
        </w:rPr>
        <w:t>表</w:t>
      </w:r>
      <w:r w:rsidR="00D35871">
        <w:rPr>
          <w:rFonts w:ascii="ＭＳ ゴシック" w:eastAsia="ＭＳ ゴシック" w:hAnsi="ＭＳ ゴシック" w:hint="eastAsia"/>
        </w:rPr>
        <w:t>2-1-</w:t>
      </w:r>
      <w:r w:rsidR="00D400C2">
        <w:rPr>
          <w:rFonts w:ascii="ＭＳ ゴシック" w:eastAsia="ＭＳ ゴシック" w:hAnsi="ＭＳ ゴシック" w:hint="eastAsia"/>
        </w:rPr>
        <w:t>27</w:t>
      </w:r>
      <w:r w:rsidRPr="00814EAC">
        <w:rPr>
          <w:rFonts w:ascii="ＭＳ ゴシック" w:eastAsia="ＭＳ ゴシック" w:hAnsi="ＭＳ ゴシック" w:hint="eastAsia"/>
        </w:rPr>
        <w:t xml:space="preserve">　避難所で発生する廃棄物（例）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89"/>
        <w:gridCol w:w="2267"/>
        <w:gridCol w:w="4105"/>
      </w:tblGrid>
      <w:tr w:rsidR="00814EAC" w:rsidRPr="001F64AB" w14:paraId="49F29DD1"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831EE0F" w14:textId="77777777" w:rsidR="00814EAC" w:rsidRPr="001F64AB" w:rsidRDefault="00814EAC">
            <w:pPr>
              <w:pStyle w:val="TableParagraph"/>
              <w:snapToGrid w:val="0"/>
              <w:spacing w:before="24" w:after="24"/>
              <w:jc w:val="center"/>
              <w:rPr>
                <w:sz w:val="21"/>
                <w:szCs w:val="21"/>
              </w:rPr>
            </w:pPr>
            <w:proofErr w:type="spellStart"/>
            <w:r w:rsidRPr="001F64AB">
              <w:rPr>
                <w:rFonts w:hint="eastAsia"/>
                <w:sz w:val="21"/>
                <w:szCs w:val="21"/>
              </w:rPr>
              <w:t>種類</w:t>
            </w:r>
            <w:proofErr w:type="spellEnd"/>
          </w:p>
        </w:tc>
        <w:tc>
          <w:tcPr>
            <w:tcW w:w="12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E868A1F" w14:textId="77777777" w:rsidR="00814EAC" w:rsidRPr="001F64AB" w:rsidRDefault="00814EAC">
            <w:pPr>
              <w:pStyle w:val="TableParagraph"/>
              <w:snapToGrid w:val="0"/>
              <w:spacing w:before="36" w:after="36"/>
              <w:jc w:val="center"/>
              <w:rPr>
                <w:sz w:val="21"/>
                <w:szCs w:val="21"/>
              </w:rPr>
            </w:pPr>
            <w:proofErr w:type="spellStart"/>
            <w:r w:rsidRPr="001F64AB">
              <w:rPr>
                <w:rFonts w:hint="eastAsia"/>
                <w:sz w:val="21"/>
                <w:szCs w:val="21"/>
              </w:rPr>
              <w:t>発生源</w:t>
            </w:r>
            <w:proofErr w:type="spellEnd"/>
          </w:p>
        </w:tc>
        <w:tc>
          <w:tcPr>
            <w:tcW w:w="226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2A6D9B7C" w14:textId="77777777" w:rsidR="00814EAC" w:rsidRPr="001F64AB" w:rsidRDefault="00814EAC">
            <w:pPr>
              <w:pStyle w:val="TableParagraph"/>
              <w:snapToGrid w:val="0"/>
              <w:spacing w:before="36" w:after="36"/>
              <w:jc w:val="center"/>
              <w:rPr>
                <w:sz w:val="21"/>
                <w:szCs w:val="21"/>
              </w:rPr>
            </w:pPr>
            <w:proofErr w:type="spellStart"/>
            <w:r w:rsidRPr="001F64AB">
              <w:rPr>
                <w:rFonts w:hint="eastAsia"/>
                <w:sz w:val="21"/>
                <w:szCs w:val="21"/>
              </w:rPr>
              <w:t>管理方法</w:t>
            </w:r>
            <w:proofErr w:type="spellEnd"/>
          </w:p>
        </w:tc>
      </w:tr>
      <w:tr w:rsidR="00814EAC" w:rsidRPr="001F64AB" w14:paraId="665A1182"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D367C"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腐敗性廃棄物</w:t>
            </w:r>
          </w:p>
          <w:p w14:paraId="594031E6"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（生ごみ）</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73254"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残飯等</w:t>
            </w:r>
            <w:proofErr w:type="spellEnd"/>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277F7" w14:textId="77777777" w:rsidR="00814EAC" w:rsidRDefault="00814EAC" w:rsidP="00814EAC">
            <w:pPr>
              <w:pStyle w:val="TableParagraph"/>
              <w:snapToGrid w:val="0"/>
              <w:spacing w:before="36" w:after="36"/>
              <w:rPr>
                <w:sz w:val="21"/>
                <w:szCs w:val="21"/>
                <w:lang w:eastAsia="ja-JP"/>
              </w:rPr>
            </w:pPr>
            <w:r w:rsidRPr="001F64AB">
              <w:rPr>
                <w:rFonts w:hint="eastAsia"/>
                <w:sz w:val="21"/>
                <w:szCs w:val="21"/>
                <w:lang w:eastAsia="ja-JP"/>
              </w:rPr>
              <w:t>ハエ等の害虫の発生が懸念される。</w:t>
            </w:r>
          </w:p>
          <w:p w14:paraId="2D210218" w14:textId="77777777" w:rsidR="00814EAC" w:rsidRPr="001F64AB" w:rsidRDefault="00814EAC" w:rsidP="00814EAC">
            <w:pPr>
              <w:pStyle w:val="TableParagraph"/>
              <w:snapToGrid w:val="0"/>
              <w:spacing w:before="36" w:after="36"/>
              <w:rPr>
                <w:sz w:val="21"/>
                <w:szCs w:val="21"/>
                <w:lang w:eastAsia="ja-JP"/>
              </w:rPr>
            </w:pPr>
            <w:r w:rsidRPr="001F64AB">
              <w:rPr>
                <w:rFonts w:hint="eastAsia"/>
                <w:sz w:val="21"/>
                <w:szCs w:val="21"/>
                <w:lang w:eastAsia="ja-JP"/>
              </w:rPr>
              <w:t>袋に入れて分別保管し、早急に処理を行う。</w:t>
            </w:r>
          </w:p>
        </w:tc>
      </w:tr>
      <w:tr w:rsidR="00814EAC" w:rsidRPr="001F64AB" w14:paraId="6070843C"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E8A4F"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段ボール</w:t>
            </w:r>
            <w:proofErr w:type="spellEnd"/>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CC99F"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食料の梱包</w:t>
            </w:r>
            <w:proofErr w:type="spellEnd"/>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FFB933" w14:textId="1073E83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分別して保管する。新聞等も分別</w:t>
            </w:r>
            <w:r>
              <w:rPr>
                <w:rFonts w:hint="eastAsia"/>
                <w:szCs w:val="21"/>
                <w:lang w:eastAsia="ja-JP"/>
              </w:rPr>
              <w:t>して保管</w:t>
            </w:r>
            <w:r w:rsidRPr="001F64AB">
              <w:rPr>
                <w:rFonts w:hint="eastAsia"/>
                <w:sz w:val="21"/>
                <w:szCs w:val="21"/>
                <w:lang w:eastAsia="ja-JP"/>
              </w:rPr>
              <w:t>する。</w:t>
            </w:r>
          </w:p>
        </w:tc>
      </w:tr>
      <w:tr w:rsidR="00814EAC" w:rsidRPr="001F64AB" w14:paraId="5610656A"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8DE02A"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ビニール袋、プラスチック類</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D9A73"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食料・水の容器包装等</w:t>
            </w:r>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B1CE5"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袋に入れて分別保管する。</w:t>
            </w:r>
          </w:p>
        </w:tc>
      </w:tr>
      <w:tr w:rsidR="00814EAC" w:rsidRPr="001F64AB" w14:paraId="14511B14"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F86BF"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衣類</w:t>
            </w:r>
            <w:proofErr w:type="spellEnd"/>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1352A" w14:textId="77777777" w:rsidR="00814EAC" w:rsidRPr="001F64AB" w:rsidRDefault="00814EAC">
            <w:pPr>
              <w:pStyle w:val="TableParagraph"/>
              <w:snapToGrid w:val="0"/>
              <w:spacing w:before="36" w:after="36"/>
              <w:rPr>
                <w:sz w:val="21"/>
                <w:szCs w:val="21"/>
                <w:lang w:eastAsia="ja-JP"/>
              </w:rPr>
            </w:pPr>
            <w:r w:rsidRPr="001F64AB">
              <w:rPr>
                <w:rFonts w:hint="eastAsia"/>
                <w:sz w:val="21"/>
                <w:szCs w:val="21"/>
                <w:lang w:eastAsia="ja-JP"/>
              </w:rPr>
              <w:t>洗濯できないことによる着替え等</w:t>
            </w:r>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5155B0"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分別保管する</w:t>
            </w:r>
            <w:proofErr w:type="spellEnd"/>
            <w:r w:rsidRPr="001F64AB">
              <w:rPr>
                <w:rFonts w:hint="eastAsia"/>
                <w:sz w:val="21"/>
                <w:szCs w:val="21"/>
              </w:rPr>
              <w:t>。</w:t>
            </w:r>
          </w:p>
        </w:tc>
      </w:tr>
      <w:tr w:rsidR="00814EAC" w:rsidRPr="001F64AB" w14:paraId="17F6EEDD"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89574"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し尿</w:t>
            </w:r>
            <w:proofErr w:type="spellEnd"/>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A25AF" w14:textId="77777777" w:rsidR="00814EAC" w:rsidRPr="001F64AB" w:rsidRDefault="00814EAC">
            <w:pPr>
              <w:pStyle w:val="TableParagraph"/>
              <w:snapToGrid w:val="0"/>
              <w:spacing w:before="36" w:after="36"/>
              <w:rPr>
                <w:sz w:val="21"/>
                <w:szCs w:val="21"/>
                <w:lang w:eastAsia="ja-JP"/>
              </w:rPr>
            </w:pPr>
            <w:r w:rsidRPr="001F64AB">
              <w:rPr>
                <w:rFonts w:hint="eastAsia"/>
                <w:sz w:val="21"/>
                <w:szCs w:val="21"/>
                <w:lang w:eastAsia="ja-JP"/>
              </w:rPr>
              <w:t>携帯トイレ</w:t>
            </w:r>
          </w:p>
          <w:p w14:paraId="0BE47A4D" w14:textId="77777777" w:rsidR="00814EAC" w:rsidRPr="001F64AB" w:rsidRDefault="00814EAC">
            <w:pPr>
              <w:pStyle w:val="TableParagraph"/>
              <w:snapToGrid w:val="0"/>
              <w:spacing w:before="36" w:after="36"/>
              <w:jc w:val="both"/>
              <w:rPr>
                <w:sz w:val="21"/>
                <w:szCs w:val="21"/>
                <w:lang w:eastAsia="ja-JP"/>
              </w:rPr>
            </w:pPr>
            <w:r w:rsidRPr="001F64AB">
              <w:rPr>
                <w:rFonts w:hint="eastAsia"/>
                <w:sz w:val="21"/>
                <w:szCs w:val="21"/>
                <w:lang w:eastAsia="ja-JP"/>
              </w:rPr>
              <w:t>仮設トイレ</w:t>
            </w:r>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499A3" w14:textId="6C3F1124" w:rsidR="00814EAC" w:rsidRPr="001F64AB" w:rsidRDefault="00814EAC" w:rsidP="00814EAC">
            <w:pPr>
              <w:pStyle w:val="TableParagraph"/>
              <w:snapToGrid w:val="0"/>
              <w:spacing w:before="36" w:after="36"/>
              <w:rPr>
                <w:sz w:val="21"/>
                <w:szCs w:val="21"/>
                <w:lang w:eastAsia="ja-JP"/>
              </w:rPr>
            </w:pPr>
            <w:r w:rsidRPr="001F64AB">
              <w:rPr>
                <w:rFonts w:hint="eastAsia"/>
                <w:sz w:val="21"/>
                <w:szCs w:val="21"/>
                <w:lang w:eastAsia="ja-JP"/>
              </w:rPr>
              <w:t>携帯トイレを使用する。ポリマーで固められた尿は衛生的な保管が可能だが、感染や臭気の面でもできる限り密閉する管理が必要である。</w:t>
            </w:r>
          </w:p>
        </w:tc>
      </w:tr>
      <w:tr w:rsidR="00814EAC" w:rsidRPr="001F64AB" w14:paraId="5BDAC1D2" w14:textId="77777777" w:rsidTr="00814EAC">
        <w:trPr>
          <w:trHeight w:val="334"/>
          <w:jc w:val="cent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36564B" w14:textId="77777777" w:rsidR="00814EAC" w:rsidRPr="001F64AB" w:rsidRDefault="00814EAC">
            <w:pPr>
              <w:pStyle w:val="TableParagraph"/>
              <w:snapToGrid w:val="0"/>
              <w:spacing w:before="36" w:after="36"/>
              <w:rPr>
                <w:sz w:val="21"/>
                <w:szCs w:val="21"/>
                <w:lang w:eastAsia="ja-JP"/>
              </w:rPr>
            </w:pPr>
            <w:r w:rsidRPr="001F64AB">
              <w:rPr>
                <w:rFonts w:hint="eastAsia"/>
                <w:sz w:val="21"/>
                <w:szCs w:val="21"/>
                <w:lang w:eastAsia="ja-JP"/>
              </w:rPr>
              <w:t>感染性廃棄物（注射針、血の付着したガーゼ）</w:t>
            </w:r>
          </w:p>
        </w:tc>
        <w:tc>
          <w:tcPr>
            <w:tcW w:w="12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97C6B" w14:textId="77777777" w:rsidR="00814EAC" w:rsidRPr="001F64AB" w:rsidRDefault="00814EAC">
            <w:pPr>
              <w:pStyle w:val="TableParagraph"/>
              <w:snapToGrid w:val="0"/>
              <w:spacing w:before="36" w:after="36"/>
              <w:jc w:val="both"/>
              <w:rPr>
                <w:sz w:val="21"/>
                <w:szCs w:val="21"/>
              </w:rPr>
            </w:pPr>
            <w:proofErr w:type="spellStart"/>
            <w:r w:rsidRPr="001F64AB">
              <w:rPr>
                <w:rFonts w:hint="eastAsia"/>
                <w:sz w:val="21"/>
                <w:szCs w:val="21"/>
              </w:rPr>
              <w:t>医療行為</w:t>
            </w:r>
            <w:proofErr w:type="spellEnd"/>
          </w:p>
        </w:tc>
        <w:tc>
          <w:tcPr>
            <w:tcW w:w="22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71AC4" w14:textId="7DDF23B2" w:rsidR="00814EAC" w:rsidRPr="001F64AB" w:rsidRDefault="00814EAC">
            <w:pPr>
              <w:pStyle w:val="TableParagraph"/>
              <w:snapToGrid w:val="0"/>
              <w:spacing w:before="36" w:after="36"/>
              <w:rPr>
                <w:sz w:val="21"/>
                <w:szCs w:val="21"/>
                <w:lang w:eastAsia="ja-JP"/>
              </w:rPr>
            </w:pPr>
            <w:r w:rsidRPr="001F64AB">
              <w:rPr>
                <w:rFonts w:hint="eastAsia"/>
                <w:sz w:val="21"/>
                <w:szCs w:val="21"/>
                <w:lang w:eastAsia="ja-JP"/>
              </w:rPr>
              <w:t>保管のための専用容器の安全な設置</w:t>
            </w:r>
            <w:r w:rsidR="00E11B9E">
              <w:rPr>
                <w:rFonts w:hint="eastAsia"/>
                <w:sz w:val="21"/>
                <w:szCs w:val="21"/>
                <w:lang w:eastAsia="ja-JP"/>
              </w:rPr>
              <w:t>及び</w:t>
            </w:r>
            <w:r w:rsidRPr="001F64AB">
              <w:rPr>
                <w:rFonts w:hint="eastAsia"/>
                <w:sz w:val="21"/>
                <w:szCs w:val="21"/>
                <w:lang w:eastAsia="ja-JP"/>
              </w:rPr>
              <w:t>管理を行う。収集方法にかかる医療行為との調整（回収方法、処理方法等）を行う。</w:t>
            </w:r>
          </w:p>
        </w:tc>
      </w:tr>
    </w:tbl>
    <w:p w14:paraId="4D747474" w14:textId="01A30110" w:rsidR="0001237B" w:rsidRPr="00093AB2" w:rsidRDefault="0001237B" w:rsidP="00ED5F27">
      <w:pPr>
        <w:spacing w:line="0" w:lineRule="atLeast"/>
        <w:ind w:left="540" w:hangingChars="300" w:hanging="540"/>
      </w:pPr>
      <w:r w:rsidRPr="00093AB2">
        <w:rPr>
          <w:sz w:val="18"/>
          <w:szCs w:val="18"/>
        </w:rPr>
        <w:t>出典：災害廃棄物対策指針</w:t>
      </w:r>
      <w:r w:rsidRPr="00093AB2">
        <w:rPr>
          <w:sz w:val="18"/>
          <w:szCs w:val="18"/>
        </w:rPr>
        <w:t xml:space="preserve"> </w:t>
      </w:r>
      <w:r w:rsidRPr="00093AB2">
        <w:rPr>
          <w:sz w:val="18"/>
          <w:szCs w:val="18"/>
        </w:rPr>
        <w:t>技術資料【技</w:t>
      </w:r>
      <w:r w:rsidRPr="00093AB2">
        <w:rPr>
          <w:sz w:val="18"/>
          <w:szCs w:val="18"/>
        </w:rPr>
        <w:t>16-1</w:t>
      </w:r>
      <w:r w:rsidRPr="00093AB2">
        <w:rPr>
          <w:sz w:val="18"/>
          <w:szCs w:val="18"/>
        </w:rPr>
        <w:t>】（平成</w:t>
      </w:r>
      <w:r w:rsidRPr="00093AB2">
        <w:rPr>
          <w:sz w:val="18"/>
          <w:szCs w:val="18"/>
        </w:rPr>
        <w:t>31</w:t>
      </w:r>
      <w:r w:rsidRPr="00093AB2">
        <w:rPr>
          <w:sz w:val="18"/>
          <w:szCs w:val="18"/>
        </w:rPr>
        <w:t>年</w:t>
      </w:r>
      <w:r w:rsidRPr="00093AB2">
        <w:rPr>
          <w:sz w:val="18"/>
          <w:szCs w:val="18"/>
        </w:rPr>
        <w:t>4</w:t>
      </w:r>
      <w:r w:rsidRPr="00093AB2">
        <w:rPr>
          <w:sz w:val="18"/>
          <w:szCs w:val="18"/>
        </w:rPr>
        <w:t>月）を基に作成</w:t>
      </w:r>
    </w:p>
    <w:p w14:paraId="5424E47D" w14:textId="4490AAF6" w:rsidR="00E15A00" w:rsidRDefault="00E15A00" w:rsidP="00E15A00">
      <w:pPr>
        <w:pStyle w:val="4"/>
      </w:pPr>
      <w:r>
        <w:rPr>
          <w:rFonts w:hint="eastAsia"/>
        </w:rPr>
        <w:lastRenderedPageBreak/>
        <w:t>（２）</w:t>
      </w:r>
      <w:r w:rsidR="00814EAC">
        <w:rPr>
          <w:rFonts w:hint="eastAsia"/>
        </w:rPr>
        <w:t>避難所</w:t>
      </w:r>
      <w:r>
        <w:rPr>
          <w:rFonts w:hint="eastAsia"/>
        </w:rPr>
        <w:t>ごみの発生量</w:t>
      </w:r>
    </w:p>
    <w:p w14:paraId="10C4793C" w14:textId="2DAE4FDB" w:rsidR="00E15A00" w:rsidRDefault="00E15A00" w:rsidP="00EA6E79">
      <w:pPr>
        <w:ind w:leftChars="50" w:left="100" w:firstLineChars="100" w:firstLine="200"/>
      </w:pPr>
      <w:r>
        <w:rPr>
          <w:rFonts w:hint="eastAsia"/>
        </w:rPr>
        <w:t>避難所ごみの発生量は図</w:t>
      </w:r>
      <w:r w:rsidR="00D35871">
        <w:rPr>
          <w:rFonts w:hint="eastAsia"/>
        </w:rPr>
        <w:t>2-1-</w:t>
      </w:r>
      <w:r w:rsidR="0056440D">
        <w:rPr>
          <w:rFonts w:hint="eastAsia"/>
        </w:rPr>
        <w:t>1</w:t>
      </w:r>
      <w:r w:rsidR="00DD275A">
        <w:rPr>
          <w:rFonts w:hint="eastAsia"/>
        </w:rPr>
        <w:t>4</w:t>
      </w:r>
      <w:r>
        <w:rPr>
          <w:rFonts w:hint="eastAsia"/>
        </w:rPr>
        <w:t>に示す推計対象模式図を参考とします。</w:t>
      </w:r>
      <w:r w:rsidR="00814EAC">
        <w:rPr>
          <w:rFonts w:hint="eastAsia"/>
        </w:rPr>
        <w:t>避難所ごみ発生量は災害廃棄物対策指針に基づき、表</w:t>
      </w:r>
      <w:r w:rsidR="00D35871">
        <w:rPr>
          <w:rFonts w:hint="eastAsia"/>
        </w:rPr>
        <w:t>2-1-</w:t>
      </w:r>
      <w:r w:rsidR="00D400C2">
        <w:rPr>
          <w:rFonts w:hint="eastAsia"/>
        </w:rPr>
        <w:t>28</w:t>
      </w:r>
      <w:r w:rsidR="00814EAC">
        <w:rPr>
          <w:rFonts w:hint="eastAsia"/>
        </w:rPr>
        <w:t>に示す推計</w:t>
      </w:r>
      <w:r w:rsidR="00814EAC" w:rsidRPr="00510F1C">
        <w:rPr>
          <w:rFonts w:hint="eastAsia"/>
        </w:rPr>
        <w:t>方法より</w:t>
      </w:r>
      <w:r w:rsidR="00814EAC">
        <w:rPr>
          <w:rFonts w:hint="eastAsia"/>
        </w:rPr>
        <w:t>、</w:t>
      </w:r>
      <w:r>
        <w:rPr>
          <w:rFonts w:hint="eastAsia"/>
        </w:rPr>
        <w:t>避難所避難者に</w:t>
      </w:r>
      <w:r>
        <w:rPr>
          <w:rFonts w:hint="eastAsia"/>
        </w:rPr>
        <w:t>1</w:t>
      </w:r>
      <w:r>
        <w:rPr>
          <w:rFonts w:hint="eastAsia"/>
        </w:rPr>
        <w:t>人</w:t>
      </w:r>
      <w:r>
        <w:rPr>
          <w:rFonts w:hint="eastAsia"/>
        </w:rPr>
        <w:t>1</w:t>
      </w:r>
      <w:r>
        <w:rPr>
          <w:rFonts w:hint="eastAsia"/>
        </w:rPr>
        <w:t>日ごみ平均排出量を原単位として用いて算出します。避難者数については、</w:t>
      </w:r>
      <w:r w:rsidR="00814EAC">
        <w:rPr>
          <w:rFonts w:hint="eastAsia"/>
        </w:rPr>
        <w:t>「</w:t>
      </w:r>
      <w:r w:rsidR="00814EAC" w:rsidRPr="000F1C11">
        <w:rPr>
          <w:rFonts w:hint="eastAsia"/>
        </w:rPr>
        <w:t>茨城県地震被害想定調査詳細報告書</w:t>
      </w:r>
      <w:r w:rsidR="00814EAC">
        <w:rPr>
          <w:rFonts w:hint="eastAsia"/>
        </w:rPr>
        <w:t>」</w:t>
      </w:r>
      <w:r>
        <w:rPr>
          <w:rFonts w:hint="eastAsia"/>
        </w:rPr>
        <w:t>で算出されている期間ごとに設定し、該当期間の発生量を算出します。</w:t>
      </w:r>
    </w:p>
    <w:p w14:paraId="27B16A4B" w14:textId="77777777" w:rsidR="00E15A00" w:rsidRDefault="00E15A00" w:rsidP="00EA6E79">
      <w:pPr>
        <w:ind w:leftChars="50" w:left="100" w:firstLineChars="100" w:firstLine="200"/>
      </w:pPr>
      <w:r>
        <w:rPr>
          <w:rFonts w:hint="eastAsia"/>
        </w:rPr>
        <w:t>なお、風水害においては避難者数等の人的被害が想定されていないため、地震災害（</w:t>
      </w:r>
      <w:r w:rsidRPr="0013132F">
        <w:rPr>
          <w:rFonts w:hint="eastAsia"/>
        </w:rPr>
        <w:t>太平洋プレート内の地震（南部）</w:t>
      </w:r>
      <w:r>
        <w:rPr>
          <w:rFonts w:hint="eastAsia"/>
        </w:rPr>
        <w:t>）のみ推計をします。</w:t>
      </w:r>
    </w:p>
    <w:p w14:paraId="5C4796FC" w14:textId="6782AA22" w:rsidR="00E15A00" w:rsidRPr="00814EAC" w:rsidRDefault="00814EAC" w:rsidP="0056440D">
      <w:pPr>
        <w:ind w:leftChars="50" w:left="100" w:firstLineChars="100" w:firstLine="200"/>
      </w:pPr>
      <w:r>
        <w:rPr>
          <w:rFonts w:hint="eastAsia"/>
        </w:rPr>
        <w:t>避難所ごみ発生量の推計方法を表</w:t>
      </w:r>
      <w:r w:rsidR="00D35871">
        <w:rPr>
          <w:rFonts w:hint="eastAsia"/>
        </w:rPr>
        <w:t>2-1-</w:t>
      </w:r>
      <w:r w:rsidR="00D400C2">
        <w:rPr>
          <w:rFonts w:hint="eastAsia"/>
        </w:rPr>
        <w:t>29</w:t>
      </w:r>
      <w:r>
        <w:rPr>
          <w:rFonts w:hint="eastAsia"/>
        </w:rPr>
        <w:t>に示します。</w:t>
      </w:r>
    </w:p>
    <w:p w14:paraId="41783649" w14:textId="77777777" w:rsidR="00E15A00" w:rsidRPr="0054254E" w:rsidRDefault="00E15A00" w:rsidP="00E15A00">
      <w:pPr>
        <w:jc w:val="center"/>
      </w:pPr>
      <w:r w:rsidRPr="000209E6">
        <w:rPr>
          <w:noProof/>
        </w:rPr>
        <w:drawing>
          <wp:inline distT="0" distB="0" distL="0" distR="0" wp14:anchorId="1617CD09" wp14:editId="02DFD17C">
            <wp:extent cx="4396428" cy="1587294"/>
            <wp:effectExtent l="0" t="0" r="4445" b="0"/>
            <wp:docPr id="1907300985" name="図 190730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09095" cy="1591867"/>
                    </a:xfrm>
                    <a:prstGeom prst="rect">
                      <a:avLst/>
                    </a:prstGeom>
                    <a:noFill/>
                    <a:ln>
                      <a:noFill/>
                    </a:ln>
                  </pic:spPr>
                </pic:pic>
              </a:graphicData>
            </a:graphic>
          </wp:inline>
        </w:drawing>
      </w:r>
    </w:p>
    <w:p w14:paraId="3BC76836" w14:textId="3ACB0375" w:rsidR="00E15A00" w:rsidRDefault="00E15A00" w:rsidP="00E15A00">
      <w:pPr>
        <w:pStyle w:val="af3"/>
      </w:pPr>
      <w:r w:rsidRPr="00A73C12">
        <w:rPr>
          <w:rFonts w:hint="eastAsia"/>
        </w:rPr>
        <w:t>図</w:t>
      </w:r>
      <w:r w:rsidR="00D35871">
        <w:rPr>
          <w:rFonts w:hAnsi="ＭＳ ゴシック" w:hint="eastAsia"/>
        </w:rPr>
        <w:t>2-1-</w:t>
      </w:r>
      <w:r w:rsidR="0056440D">
        <w:rPr>
          <w:rFonts w:hAnsi="ＭＳ ゴシック" w:hint="eastAsia"/>
        </w:rPr>
        <w:t>1</w:t>
      </w:r>
      <w:r w:rsidR="006B4E83">
        <w:rPr>
          <w:rFonts w:hAnsi="ＭＳ ゴシック" w:hint="eastAsia"/>
        </w:rPr>
        <w:t>4</w:t>
      </w:r>
      <w:r>
        <w:rPr>
          <w:rFonts w:hint="eastAsia"/>
        </w:rPr>
        <w:t xml:space="preserve">　</w:t>
      </w:r>
      <w:r w:rsidRPr="00E960E6">
        <w:rPr>
          <w:rFonts w:hint="eastAsia"/>
        </w:rPr>
        <w:t>生活ごみ</w:t>
      </w:r>
      <w:r>
        <w:rPr>
          <w:rFonts w:hint="eastAsia"/>
        </w:rPr>
        <w:t>及び</w:t>
      </w:r>
      <w:r w:rsidRPr="00E960E6">
        <w:rPr>
          <w:rFonts w:hint="eastAsia"/>
        </w:rPr>
        <w:t>避難所ごみ</w:t>
      </w:r>
      <w:r w:rsidRPr="00A15F12">
        <w:rPr>
          <w:rFonts w:hint="eastAsia"/>
        </w:rPr>
        <w:t>の</w:t>
      </w:r>
      <w:r>
        <w:rPr>
          <w:rFonts w:hint="eastAsia"/>
        </w:rPr>
        <w:t>推計対象</w:t>
      </w:r>
      <w:r w:rsidRPr="00A15F12">
        <w:rPr>
          <w:rFonts w:hint="eastAsia"/>
        </w:rPr>
        <w:t>模式図</w:t>
      </w:r>
    </w:p>
    <w:p w14:paraId="6BF5A35A" w14:textId="29F9507B" w:rsidR="00E15A00" w:rsidRPr="00975713" w:rsidRDefault="00E15A00" w:rsidP="00E15A00">
      <w:pPr>
        <w:pStyle w:val="af5"/>
        <w:jc w:val="center"/>
        <w:rPr>
          <w:rFonts w:ascii="Century" w:hAnsi="Century"/>
          <w:lang w:eastAsia="ja-JP"/>
        </w:rPr>
      </w:pPr>
      <w:r w:rsidRPr="00975713">
        <w:rPr>
          <w:rFonts w:ascii="Century" w:hAnsi="Century" w:hint="eastAsia"/>
          <w:lang w:eastAsia="ja-JP"/>
        </w:rPr>
        <w:t>出典：環境省「令和元年度災害廃棄物対策推進検討会」（第</w:t>
      </w:r>
      <w:r w:rsidRPr="00975713">
        <w:rPr>
          <w:rFonts w:ascii="Century" w:hAnsi="Century"/>
          <w:lang w:eastAsia="ja-JP"/>
        </w:rPr>
        <w:t>2</w:t>
      </w:r>
      <w:r w:rsidRPr="00975713">
        <w:rPr>
          <w:rFonts w:ascii="Century" w:hAnsi="Century" w:hint="eastAsia"/>
          <w:lang w:eastAsia="ja-JP"/>
        </w:rPr>
        <w:t>回　資料</w:t>
      </w:r>
      <w:r w:rsidRPr="00975713">
        <w:rPr>
          <w:rFonts w:ascii="Century" w:hAnsi="Century"/>
          <w:lang w:eastAsia="ja-JP"/>
        </w:rPr>
        <w:t>4</w:t>
      </w:r>
      <w:r w:rsidRPr="00975713">
        <w:rPr>
          <w:rFonts w:ascii="Century" w:hAnsi="Century" w:hint="eastAsia"/>
          <w:lang w:eastAsia="ja-JP"/>
        </w:rPr>
        <w:t>）</w:t>
      </w:r>
      <w:r w:rsidR="000E2DD8" w:rsidRPr="00975713">
        <w:rPr>
          <w:rFonts w:ascii="Century" w:hAnsi="Century" w:hint="eastAsia"/>
          <w:lang w:eastAsia="ja-JP"/>
        </w:rPr>
        <w:t>を基に作成</w:t>
      </w:r>
    </w:p>
    <w:p w14:paraId="49889554" w14:textId="77777777" w:rsidR="00E15A00" w:rsidRDefault="00E15A00" w:rsidP="00975713">
      <w:pPr>
        <w:pStyle w:val="af3"/>
        <w:spacing w:line="240" w:lineRule="exact"/>
        <w:jc w:val="both"/>
      </w:pPr>
    </w:p>
    <w:p w14:paraId="17D58512" w14:textId="02048350" w:rsidR="00E15A00" w:rsidRDefault="00E15A00" w:rsidP="00E15A00">
      <w:pPr>
        <w:pStyle w:val="af3"/>
      </w:pPr>
      <w:r>
        <w:rPr>
          <w:rFonts w:hint="eastAsia"/>
        </w:rPr>
        <w:t>表</w:t>
      </w:r>
      <w:r w:rsidR="00D35871">
        <w:rPr>
          <w:rFonts w:hAnsi="ＭＳ ゴシック" w:hint="eastAsia"/>
        </w:rPr>
        <w:t>2-1-</w:t>
      </w:r>
      <w:r w:rsidR="00D400C2">
        <w:rPr>
          <w:rFonts w:hAnsi="ＭＳ ゴシック" w:hint="eastAsia"/>
        </w:rPr>
        <w:t>28</w:t>
      </w:r>
      <w:r>
        <w:rPr>
          <w:rFonts w:hint="eastAsia"/>
        </w:rPr>
        <w:t xml:space="preserve">　避難所ごみ発生量</w:t>
      </w:r>
      <w:r w:rsidR="00814EAC">
        <w:rPr>
          <w:rFonts w:hint="eastAsia"/>
        </w:rPr>
        <w:t>の</w:t>
      </w:r>
      <w:r>
        <w:rPr>
          <w:rFonts w:hint="eastAsia"/>
        </w:rPr>
        <w:t>推計方法</w:t>
      </w:r>
    </w:p>
    <w:tbl>
      <w:tblPr>
        <w:tblStyle w:val="af"/>
        <w:tblW w:w="8359" w:type="dxa"/>
        <w:jc w:val="center"/>
        <w:tblLook w:val="04A0" w:firstRow="1" w:lastRow="0" w:firstColumn="1" w:lastColumn="0" w:noHBand="0" w:noVBand="1"/>
      </w:tblPr>
      <w:tblGrid>
        <w:gridCol w:w="1587"/>
        <w:gridCol w:w="6772"/>
      </w:tblGrid>
      <w:tr w:rsidR="00E15A00" w:rsidRPr="003F4FA5" w14:paraId="1C05C934" w14:textId="77777777">
        <w:trPr>
          <w:trHeight w:val="403"/>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755EB6F0" w14:textId="77777777" w:rsidR="00E15A00" w:rsidRPr="00007533" w:rsidRDefault="00E15A00">
            <w:pPr>
              <w:pStyle w:val="TableParagraph"/>
              <w:spacing w:line="240" w:lineRule="exact"/>
              <w:jc w:val="center"/>
              <w:rPr>
                <w:sz w:val="21"/>
                <w:szCs w:val="21"/>
              </w:rPr>
            </w:pPr>
            <w:r w:rsidRPr="004B4423">
              <w:rPr>
                <w:rFonts w:hint="eastAsia"/>
                <w:sz w:val="21"/>
                <w:szCs w:val="21"/>
                <w:lang w:eastAsia="ja-JP"/>
              </w:rPr>
              <w:t>廃棄物の種類</w:t>
            </w:r>
          </w:p>
        </w:tc>
        <w:tc>
          <w:tcPr>
            <w:tcW w:w="6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hideMark/>
          </w:tcPr>
          <w:p w14:paraId="4D9D0641" w14:textId="77777777" w:rsidR="00E15A00" w:rsidRPr="00007533" w:rsidRDefault="00E15A00">
            <w:pPr>
              <w:pStyle w:val="TableParagraph"/>
              <w:spacing w:line="240" w:lineRule="exact"/>
              <w:jc w:val="center"/>
              <w:rPr>
                <w:sz w:val="21"/>
                <w:szCs w:val="21"/>
              </w:rPr>
            </w:pPr>
            <w:r w:rsidRPr="004B4423">
              <w:rPr>
                <w:rFonts w:hint="eastAsia"/>
                <w:sz w:val="21"/>
                <w:szCs w:val="21"/>
              </w:rPr>
              <w:t>概</w:t>
            </w:r>
            <w:r w:rsidRPr="004B4423">
              <w:rPr>
                <w:rFonts w:hint="eastAsia"/>
                <w:sz w:val="21"/>
                <w:szCs w:val="21"/>
                <w:lang w:eastAsia="ja-JP"/>
              </w:rPr>
              <w:t xml:space="preserve">　</w:t>
            </w:r>
            <w:r w:rsidRPr="004B4423">
              <w:rPr>
                <w:rFonts w:hint="eastAsia"/>
                <w:sz w:val="21"/>
                <w:szCs w:val="21"/>
              </w:rPr>
              <w:t>要</w:t>
            </w:r>
          </w:p>
        </w:tc>
      </w:tr>
      <w:tr w:rsidR="00E15A00" w:rsidRPr="003F4FA5" w14:paraId="6567F213" w14:textId="77777777">
        <w:trPr>
          <w:trHeight w:val="403"/>
          <w:jc w:val="center"/>
        </w:trPr>
        <w:tc>
          <w:tcPr>
            <w:tcW w:w="158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8602B7" w14:textId="77777777" w:rsidR="00E15A00" w:rsidRPr="00007533" w:rsidRDefault="00E15A00">
            <w:pPr>
              <w:pStyle w:val="TableParagraph"/>
              <w:jc w:val="center"/>
              <w:rPr>
                <w:sz w:val="21"/>
                <w:szCs w:val="21"/>
                <w:lang w:eastAsia="ja-JP"/>
              </w:rPr>
            </w:pPr>
            <w:r w:rsidRPr="004B4423">
              <w:rPr>
                <w:rFonts w:hint="eastAsia"/>
                <w:sz w:val="21"/>
                <w:szCs w:val="21"/>
                <w:lang w:eastAsia="ja-JP"/>
              </w:rPr>
              <w:t>避難所ごみ</w:t>
            </w:r>
          </w:p>
        </w:tc>
        <w:tc>
          <w:tcPr>
            <w:tcW w:w="677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23184C" w14:textId="77777777" w:rsidR="00E15A00" w:rsidRPr="00007533" w:rsidRDefault="00E15A00">
            <w:pPr>
              <w:autoSpaceDE w:val="0"/>
              <w:autoSpaceDN w:val="0"/>
              <w:ind w:firstLineChars="100" w:firstLine="210"/>
              <w:rPr>
                <w:rFonts w:ascii="HGPｺﾞｼｯｸM" w:eastAsia="HGPｺﾞｼｯｸM"/>
                <w:color w:val="000000" w:themeColor="text1"/>
                <w:sz w:val="21"/>
                <w:szCs w:val="21"/>
              </w:rPr>
            </w:pPr>
            <w:r w:rsidRPr="004B4423">
              <w:rPr>
                <w:rFonts w:ascii="HGPｺﾞｼｯｸM" w:eastAsia="HGPｺﾞｼｯｸM" w:hint="eastAsia"/>
                <w:color w:val="000000" w:themeColor="text1"/>
                <w:sz w:val="21"/>
                <w:szCs w:val="21"/>
              </w:rPr>
              <w:t>発生量＝避難所避難者数（人）</w:t>
            </w:r>
            <w:r w:rsidRPr="00007533">
              <w:rPr>
                <w:rFonts w:ascii="HGPｺﾞｼｯｸM" w:eastAsia="HGPｺﾞｼｯｸM" w:hint="eastAsia"/>
                <w:color w:val="000000" w:themeColor="text1"/>
                <w:sz w:val="21"/>
                <w:szCs w:val="21"/>
              </w:rPr>
              <w:t>×1人1日ごみ平均排出量（g/人・日）</w:t>
            </w:r>
          </w:p>
        </w:tc>
      </w:tr>
    </w:tbl>
    <w:p w14:paraId="640AE1AE" w14:textId="6E99E3CB" w:rsidR="00E15A00" w:rsidRDefault="00E15A00" w:rsidP="00975713">
      <w:pPr>
        <w:spacing w:line="240" w:lineRule="exact"/>
        <w:rPr>
          <w:rFonts w:ascii="ＭＳ ゴシック" w:eastAsia="ＭＳ ゴシック" w:hAnsi="ＭＳ ゴシック"/>
        </w:rPr>
      </w:pPr>
    </w:p>
    <w:p w14:paraId="57051E13" w14:textId="42C4C68C" w:rsidR="00E15A00" w:rsidRDefault="00E15A00" w:rsidP="00E15A00">
      <w:pPr>
        <w:jc w:val="center"/>
        <w:rPr>
          <w:rFonts w:ascii="ＭＳ ゴシック" w:eastAsia="ＭＳ ゴシック" w:hAnsi="ＭＳ ゴシック"/>
        </w:rPr>
      </w:pPr>
      <w:r w:rsidRPr="00A123E0">
        <w:rPr>
          <w:rFonts w:ascii="ＭＳ ゴシック" w:eastAsia="ＭＳ ゴシック" w:hAnsi="ＭＳ ゴシック" w:hint="eastAsia"/>
        </w:rPr>
        <w:t>表</w:t>
      </w:r>
      <w:r w:rsidR="00D35871">
        <w:rPr>
          <w:rFonts w:ascii="ＭＳ ゴシック" w:eastAsia="ＭＳ ゴシック" w:hAnsi="ＭＳ ゴシック" w:hint="eastAsia"/>
        </w:rPr>
        <w:t>2-1-</w:t>
      </w:r>
      <w:r w:rsidR="00D400C2">
        <w:rPr>
          <w:rFonts w:ascii="ＭＳ ゴシック" w:eastAsia="ＭＳ ゴシック" w:hAnsi="ＭＳ ゴシック" w:hint="eastAsia"/>
        </w:rPr>
        <w:t>29</w:t>
      </w:r>
      <w:r w:rsidRPr="00A123E0">
        <w:rPr>
          <w:rFonts w:ascii="ＭＳ ゴシック" w:eastAsia="ＭＳ ゴシック" w:hAnsi="ＭＳ ゴシック" w:hint="eastAsia"/>
        </w:rPr>
        <w:t xml:space="preserve">　避難所ごみ発生量の推計結果</w:t>
      </w:r>
    </w:p>
    <w:tbl>
      <w:tblPr>
        <w:tblStyle w:val="af"/>
        <w:tblW w:w="0" w:type="auto"/>
        <w:tblLook w:val="04A0" w:firstRow="1" w:lastRow="0" w:firstColumn="1" w:lastColumn="0" w:noHBand="0" w:noVBand="1"/>
      </w:tblPr>
      <w:tblGrid>
        <w:gridCol w:w="2689"/>
        <w:gridCol w:w="1134"/>
        <w:gridCol w:w="1746"/>
        <w:gridCol w:w="1746"/>
        <w:gridCol w:w="1746"/>
      </w:tblGrid>
      <w:tr w:rsidR="00E15A00" w:rsidRPr="009E743B" w14:paraId="3C86C3EE" w14:textId="77777777">
        <w:tc>
          <w:tcPr>
            <w:tcW w:w="2689" w:type="dxa"/>
            <w:shd w:val="clear" w:color="auto" w:fill="D9D9D9" w:themeFill="background1" w:themeFillShade="D9"/>
            <w:vAlign w:val="center"/>
          </w:tcPr>
          <w:p w14:paraId="7A5F90DF" w14:textId="77777777" w:rsidR="00E15A00" w:rsidRPr="00A123E0" w:rsidRDefault="00E15A00">
            <w:pPr>
              <w:jc w:val="center"/>
              <w:rPr>
                <w:rFonts w:ascii="HGPｺﾞｼｯｸM" w:eastAsia="HGPｺﾞｼｯｸM"/>
              </w:rPr>
            </w:pPr>
            <w:r>
              <w:rPr>
                <w:rFonts w:ascii="HGPｺﾞｼｯｸM" w:eastAsia="HGPｺﾞｼｯｸM" w:hint="eastAsia"/>
              </w:rPr>
              <w:t>項目</w:t>
            </w:r>
          </w:p>
        </w:tc>
        <w:tc>
          <w:tcPr>
            <w:tcW w:w="1134" w:type="dxa"/>
            <w:shd w:val="clear" w:color="auto" w:fill="D9D9D9" w:themeFill="background1" w:themeFillShade="D9"/>
            <w:vAlign w:val="center"/>
          </w:tcPr>
          <w:p w14:paraId="3F45B046" w14:textId="77777777" w:rsidR="00E15A00" w:rsidRPr="00A123E0" w:rsidRDefault="00E15A00">
            <w:pPr>
              <w:jc w:val="center"/>
              <w:rPr>
                <w:rFonts w:ascii="HGPｺﾞｼｯｸM" w:eastAsia="HGPｺﾞｼｯｸM"/>
              </w:rPr>
            </w:pPr>
            <w:r>
              <w:rPr>
                <w:rFonts w:ascii="HGPｺﾞｼｯｸM" w:eastAsia="HGPｺﾞｼｯｸM" w:hint="eastAsia"/>
              </w:rPr>
              <w:t>単位</w:t>
            </w:r>
          </w:p>
        </w:tc>
        <w:tc>
          <w:tcPr>
            <w:tcW w:w="1746" w:type="dxa"/>
            <w:shd w:val="clear" w:color="auto" w:fill="D9D9D9" w:themeFill="background1" w:themeFillShade="D9"/>
            <w:vAlign w:val="center"/>
          </w:tcPr>
          <w:p w14:paraId="6F88519B" w14:textId="77777777" w:rsidR="00E15A00" w:rsidRPr="009E743B" w:rsidRDefault="00E15A00">
            <w:pPr>
              <w:jc w:val="center"/>
              <w:rPr>
                <w:rFonts w:ascii="HGPｺﾞｼｯｸM" w:eastAsia="HGPｺﾞｼｯｸM"/>
              </w:rPr>
            </w:pPr>
            <w:r>
              <w:rPr>
                <w:rFonts w:ascii="HGPｺﾞｼｯｸM" w:eastAsia="HGPｺﾞｼｯｸM" w:hint="eastAsia"/>
              </w:rPr>
              <w:t>被災当日</w:t>
            </w:r>
          </w:p>
        </w:tc>
        <w:tc>
          <w:tcPr>
            <w:tcW w:w="1746" w:type="dxa"/>
            <w:shd w:val="clear" w:color="auto" w:fill="D9D9D9" w:themeFill="background1" w:themeFillShade="D9"/>
            <w:vAlign w:val="center"/>
          </w:tcPr>
          <w:p w14:paraId="5BAFA1E4" w14:textId="77777777" w:rsidR="00E15A00" w:rsidRPr="00A123E0" w:rsidRDefault="00E15A00">
            <w:pPr>
              <w:jc w:val="center"/>
              <w:rPr>
                <w:rFonts w:ascii="HGPｺﾞｼｯｸM" w:eastAsia="HGPｺﾞｼｯｸM"/>
              </w:rPr>
            </w:pPr>
            <w:r>
              <w:rPr>
                <w:rFonts w:ascii="HGPｺﾞｼｯｸM" w:eastAsia="HGPｺﾞｼｯｸM" w:hint="eastAsia"/>
              </w:rPr>
              <w:t>被災１週間後</w:t>
            </w:r>
          </w:p>
        </w:tc>
        <w:tc>
          <w:tcPr>
            <w:tcW w:w="1746" w:type="dxa"/>
            <w:shd w:val="clear" w:color="auto" w:fill="D9D9D9" w:themeFill="background1" w:themeFillShade="D9"/>
            <w:vAlign w:val="center"/>
          </w:tcPr>
          <w:p w14:paraId="7BE287F5" w14:textId="77777777" w:rsidR="00E15A00" w:rsidRPr="00A123E0" w:rsidRDefault="00E15A00">
            <w:pPr>
              <w:jc w:val="center"/>
              <w:rPr>
                <w:rFonts w:ascii="HGPｺﾞｼｯｸM" w:eastAsia="HGPｺﾞｼｯｸM"/>
              </w:rPr>
            </w:pPr>
            <w:r>
              <w:rPr>
                <w:rFonts w:ascii="HGPｺﾞｼｯｸM" w:eastAsia="HGPｺﾞｼｯｸM" w:hint="eastAsia"/>
              </w:rPr>
              <w:t>被災１か月後</w:t>
            </w:r>
          </w:p>
        </w:tc>
      </w:tr>
      <w:tr w:rsidR="00E15A00" w:rsidRPr="009E743B" w14:paraId="53F9EFCA" w14:textId="77777777">
        <w:tc>
          <w:tcPr>
            <w:tcW w:w="2689" w:type="dxa"/>
            <w:vAlign w:val="center"/>
          </w:tcPr>
          <w:p w14:paraId="19175A1B" w14:textId="4A8187CA" w:rsidR="00E15A00" w:rsidRPr="00975713" w:rsidRDefault="00E15A00">
            <w:pPr>
              <w:ind w:leftChars="100" w:left="200"/>
              <w:jc w:val="left"/>
              <w:rPr>
                <w:rFonts w:ascii="Segoe UI Symbol" w:eastAsia="HGPｺﾞｼｯｸM" w:hAnsi="Segoe UI Symbol"/>
              </w:rPr>
            </w:pPr>
            <w:r>
              <w:rPr>
                <w:rFonts w:ascii="HGPｺﾞｼｯｸM" w:eastAsia="HGPｺﾞｼｯｸM" w:hint="eastAsia"/>
              </w:rPr>
              <w:t>避難所避難者数</w:t>
            </w:r>
            <w:r w:rsidRPr="00A123E0">
              <w:rPr>
                <w:rFonts w:ascii="HGPｺﾞｼｯｸM" w:eastAsia="HGPｺﾞｼｯｸM" w:hint="eastAsia"/>
                <w:vertAlign w:val="superscript"/>
              </w:rPr>
              <w:t>※</w:t>
            </w:r>
            <w:r w:rsidR="00256805">
              <w:rPr>
                <w:rFonts w:ascii="HGPｺﾞｼｯｸM" w:eastAsia="HGPｺﾞｼｯｸM" w:hint="eastAsia"/>
                <w:vertAlign w:val="superscript"/>
              </w:rPr>
              <w:t>1</w:t>
            </w:r>
          </w:p>
        </w:tc>
        <w:tc>
          <w:tcPr>
            <w:tcW w:w="1134" w:type="dxa"/>
            <w:vAlign w:val="center"/>
          </w:tcPr>
          <w:p w14:paraId="2FE86CB7" w14:textId="77777777" w:rsidR="00E15A00" w:rsidRPr="00A123E0" w:rsidRDefault="00E15A00">
            <w:pPr>
              <w:jc w:val="center"/>
              <w:rPr>
                <w:rFonts w:ascii="HGPｺﾞｼｯｸM" w:eastAsia="HGPｺﾞｼｯｸM"/>
              </w:rPr>
            </w:pPr>
            <w:r>
              <w:rPr>
                <w:rFonts w:ascii="HGPｺﾞｼｯｸM" w:eastAsia="HGPｺﾞｼｯｸM" w:hint="eastAsia"/>
              </w:rPr>
              <w:t>人</w:t>
            </w:r>
          </w:p>
        </w:tc>
        <w:tc>
          <w:tcPr>
            <w:tcW w:w="1746" w:type="dxa"/>
          </w:tcPr>
          <w:p w14:paraId="029F7716" w14:textId="77777777" w:rsidR="00E15A00" w:rsidRPr="009E743B" w:rsidRDefault="00E15A00">
            <w:pPr>
              <w:ind w:rightChars="50" w:right="100"/>
              <w:jc w:val="right"/>
              <w:rPr>
                <w:rFonts w:ascii="HGPｺﾞｼｯｸM" w:eastAsia="HGPｺﾞｼｯｸM"/>
              </w:rPr>
            </w:pPr>
            <w:r>
              <w:rPr>
                <w:rFonts w:ascii="HGPｺﾞｼｯｸM" w:eastAsia="HGPｺﾞｼｯｸM" w:hint="eastAsia"/>
              </w:rPr>
              <w:t>1,293</w:t>
            </w:r>
          </w:p>
        </w:tc>
        <w:tc>
          <w:tcPr>
            <w:tcW w:w="1746" w:type="dxa"/>
          </w:tcPr>
          <w:p w14:paraId="3AA828DC" w14:textId="77777777" w:rsidR="00E15A00" w:rsidRPr="00A123E0" w:rsidRDefault="00E15A00">
            <w:pPr>
              <w:ind w:rightChars="50" w:right="100"/>
              <w:jc w:val="right"/>
              <w:rPr>
                <w:rFonts w:ascii="HGPｺﾞｼｯｸM" w:eastAsia="HGPｺﾞｼｯｸM"/>
              </w:rPr>
            </w:pPr>
            <w:r>
              <w:rPr>
                <w:rFonts w:ascii="HGPｺﾞｼｯｸM" w:eastAsia="HGPｺﾞｼｯｸM" w:hint="eastAsia"/>
              </w:rPr>
              <w:t>1,293</w:t>
            </w:r>
          </w:p>
        </w:tc>
        <w:tc>
          <w:tcPr>
            <w:tcW w:w="1746" w:type="dxa"/>
          </w:tcPr>
          <w:p w14:paraId="60345DA8" w14:textId="77777777" w:rsidR="00E15A00" w:rsidRPr="00A123E0" w:rsidRDefault="00E15A00">
            <w:pPr>
              <w:ind w:rightChars="50" w:right="100"/>
              <w:jc w:val="right"/>
              <w:rPr>
                <w:rFonts w:ascii="HGPｺﾞｼｯｸM" w:eastAsia="HGPｺﾞｼｯｸM"/>
              </w:rPr>
            </w:pPr>
            <w:r>
              <w:rPr>
                <w:rFonts w:ascii="HGPｺﾞｼｯｸM" w:eastAsia="HGPｺﾞｼｯｸM" w:hint="eastAsia"/>
              </w:rPr>
              <w:t>478</w:t>
            </w:r>
          </w:p>
        </w:tc>
      </w:tr>
      <w:tr w:rsidR="00E15A00" w:rsidRPr="008F779C" w14:paraId="0CF01FF4" w14:textId="77777777">
        <w:tc>
          <w:tcPr>
            <w:tcW w:w="2689" w:type="dxa"/>
            <w:vAlign w:val="center"/>
          </w:tcPr>
          <w:p w14:paraId="3670F897" w14:textId="66433802" w:rsidR="00E15A00" w:rsidRDefault="00E15A00">
            <w:pPr>
              <w:ind w:leftChars="100" w:left="200"/>
              <w:jc w:val="left"/>
              <w:rPr>
                <w:rFonts w:ascii="HGPｺﾞｼｯｸM" w:eastAsia="HGPｺﾞｼｯｸM"/>
              </w:rPr>
            </w:pPr>
            <w:r>
              <w:rPr>
                <w:rFonts w:ascii="HGPｺﾞｼｯｸM" w:eastAsia="HGPｺﾞｼｯｸM" w:hint="eastAsia"/>
              </w:rPr>
              <w:t>発生原単位</w:t>
            </w:r>
            <w:r w:rsidRPr="00A123E0">
              <w:rPr>
                <w:rFonts w:ascii="HGPｺﾞｼｯｸM" w:eastAsia="HGPｺﾞｼｯｸM" w:hint="eastAsia"/>
                <w:vertAlign w:val="superscript"/>
              </w:rPr>
              <w:t>※</w:t>
            </w:r>
            <w:r w:rsidR="00256805">
              <w:rPr>
                <w:rFonts w:ascii="HGPｺﾞｼｯｸM" w:eastAsia="HGPｺﾞｼｯｸM" w:hint="eastAsia"/>
                <w:vertAlign w:val="superscript"/>
              </w:rPr>
              <w:t>2</w:t>
            </w:r>
          </w:p>
        </w:tc>
        <w:tc>
          <w:tcPr>
            <w:tcW w:w="1134" w:type="dxa"/>
            <w:vAlign w:val="center"/>
          </w:tcPr>
          <w:p w14:paraId="26FD9B63" w14:textId="77777777" w:rsidR="00E15A00" w:rsidRPr="008F779C" w:rsidRDefault="00E15A00">
            <w:pPr>
              <w:jc w:val="center"/>
              <w:rPr>
                <w:rFonts w:ascii="HGPｺﾞｼｯｸM" w:eastAsia="HGPｺﾞｼｯｸM"/>
              </w:rPr>
            </w:pPr>
            <w:r>
              <w:rPr>
                <w:rFonts w:ascii="HGPｺﾞｼｯｸM" w:eastAsia="HGPｺﾞｼｯｸM" w:hint="eastAsia"/>
              </w:rPr>
              <w:t>g/人・日</w:t>
            </w:r>
          </w:p>
        </w:tc>
        <w:tc>
          <w:tcPr>
            <w:tcW w:w="5238" w:type="dxa"/>
            <w:gridSpan w:val="3"/>
          </w:tcPr>
          <w:p w14:paraId="6A3EF955" w14:textId="77777777" w:rsidR="00E15A00" w:rsidRPr="008F779C" w:rsidRDefault="00E15A00">
            <w:pPr>
              <w:jc w:val="center"/>
              <w:rPr>
                <w:rFonts w:ascii="HGPｺﾞｼｯｸM" w:eastAsia="HGPｺﾞｼｯｸM"/>
              </w:rPr>
            </w:pPr>
            <w:r w:rsidRPr="006D7540">
              <w:rPr>
                <w:rFonts w:ascii="HGPｺﾞｼｯｸM" w:eastAsia="HGPｺﾞｼｯｸM"/>
              </w:rPr>
              <w:t>1</w:t>
            </w:r>
            <w:r>
              <w:rPr>
                <w:rFonts w:ascii="HGPｺﾞｼｯｸM" w:eastAsia="HGPｺﾞｼｯｸM" w:hint="eastAsia"/>
              </w:rPr>
              <w:t>,</w:t>
            </w:r>
            <w:r w:rsidRPr="006D7540">
              <w:rPr>
                <w:rFonts w:ascii="HGPｺﾞｼｯｸM" w:eastAsia="HGPｺﾞｼｯｸM"/>
              </w:rPr>
              <w:t>149</w:t>
            </w:r>
          </w:p>
        </w:tc>
      </w:tr>
      <w:tr w:rsidR="00E15A00" w:rsidRPr="008F779C" w14:paraId="0290A720" w14:textId="77777777">
        <w:tc>
          <w:tcPr>
            <w:tcW w:w="2689" w:type="dxa"/>
            <w:vAlign w:val="center"/>
          </w:tcPr>
          <w:p w14:paraId="73068098" w14:textId="77777777" w:rsidR="00E15A00" w:rsidRDefault="00E15A00">
            <w:pPr>
              <w:ind w:leftChars="100" w:left="200"/>
              <w:jc w:val="left"/>
              <w:rPr>
                <w:rFonts w:ascii="HGPｺﾞｼｯｸM" w:eastAsia="HGPｺﾞｼｯｸM"/>
              </w:rPr>
            </w:pPr>
            <w:r>
              <w:rPr>
                <w:rFonts w:ascii="HGPｺﾞｼｯｸM" w:eastAsia="HGPｺﾞｼｯｸM" w:hint="eastAsia"/>
              </w:rPr>
              <w:t>避難所ごみ発生量</w:t>
            </w:r>
          </w:p>
        </w:tc>
        <w:tc>
          <w:tcPr>
            <w:tcW w:w="1134" w:type="dxa"/>
            <w:vAlign w:val="center"/>
          </w:tcPr>
          <w:p w14:paraId="5B8046D2" w14:textId="08699754" w:rsidR="00E15A00" w:rsidRPr="008F779C" w:rsidRDefault="00E15A00">
            <w:pPr>
              <w:jc w:val="center"/>
              <w:rPr>
                <w:rFonts w:ascii="HGPｺﾞｼｯｸM" w:eastAsia="HGPｺﾞｼｯｸM"/>
              </w:rPr>
            </w:pPr>
            <w:r>
              <w:rPr>
                <w:rFonts w:ascii="HGPｺﾞｼｯｸM" w:eastAsia="HGPｺﾞｼｯｸM" w:hint="eastAsia"/>
              </w:rPr>
              <w:t>t</w:t>
            </w:r>
            <w:r w:rsidR="000E2DD8">
              <w:rPr>
                <w:rFonts w:ascii="HGPｺﾞｼｯｸM" w:eastAsia="HGPｺﾞｼｯｸM" w:hint="eastAsia"/>
              </w:rPr>
              <w:t>/日</w:t>
            </w:r>
          </w:p>
        </w:tc>
        <w:tc>
          <w:tcPr>
            <w:tcW w:w="1746" w:type="dxa"/>
          </w:tcPr>
          <w:p w14:paraId="6329CD04" w14:textId="77777777" w:rsidR="00E15A00" w:rsidRPr="008F779C" w:rsidRDefault="00E15A00">
            <w:pPr>
              <w:ind w:rightChars="50" w:right="100"/>
              <w:jc w:val="right"/>
              <w:rPr>
                <w:rFonts w:ascii="HGPｺﾞｼｯｸM" w:eastAsia="HGPｺﾞｼｯｸM"/>
              </w:rPr>
            </w:pPr>
            <w:r>
              <w:rPr>
                <w:rFonts w:ascii="HGPｺﾞｼｯｸM" w:eastAsia="HGPｺﾞｼｯｸM" w:hint="eastAsia"/>
              </w:rPr>
              <w:t>1.5</w:t>
            </w:r>
          </w:p>
        </w:tc>
        <w:tc>
          <w:tcPr>
            <w:tcW w:w="1746" w:type="dxa"/>
          </w:tcPr>
          <w:p w14:paraId="55AAED6A" w14:textId="77777777" w:rsidR="00E15A00" w:rsidRPr="008F779C" w:rsidRDefault="00E15A00">
            <w:pPr>
              <w:ind w:rightChars="50" w:right="100"/>
              <w:jc w:val="right"/>
              <w:rPr>
                <w:rFonts w:ascii="HGPｺﾞｼｯｸM" w:eastAsia="HGPｺﾞｼｯｸM"/>
              </w:rPr>
            </w:pPr>
            <w:r>
              <w:rPr>
                <w:rFonts w:ascii="HGPｺﾞｼｯｸM" w:eastAsia="HGPｺﾞｼｯｸM" w:hint="eastAsia"/>
              </w:rPr>
              <w:t>1.5</w:t>
            </w:r>
          </w:p>
        </w:tc>
        <w:tc>
          <w:tcPr>
            <w:tcW w:w="1746" w:type="dxa"/>
          </w:tcPr>
          <w:p w14:paraId="1962E8FB" w14:textId="77777777" w:rsidR="00E15A00" w:rsidRPr="008F779C" w:rsidRDefault="00E15A00">
            <w:pPr>
              <w:ind w:rightChars="50" w:right="100"/>
              <w:jc w:val="right"/>
              <w:rPr>
                <w:rFonts w:ascii="HGPｺﾞｼｯｸM" w:eastAsia="HGPｺﾞｼｯｸM"/>
              </w:rPr>
            </w:pPr>
            <w:r>
              <w:rPr>
                <w:rFonts w:ascii="HGPｺﾞｼｯｸM" w:eastAsia="HGPｺﾞｼｯｸM" w:hint="eastAsia"/>
              </w:rPr>
              <w:t>0.5</w:t>
            </w:r>
          </w:p>
        </w:tc>
      </w:tr>
    </w:tbl>
    <w:p w14:paraId="0268241C" w14:textId="3BC88695" w:rsidR="00E15A00" w:rsidRPr="00975713" w:rsidRDefault="00E15A00" w:rsidP="00E15A00">
      <w:pPr>
        <w:spacing w:line="0" w:lineRule="atLeast"/>
        <w:rPr>
          <w:rFonts w:eastAsia="ＭＳ ゴシック"/>
          <w:sz w:val="18"/>
        </w:rPr>
      </w:pPr>
      <w:r w:rsidRPr="00975713">
        <w:rPr>
          <w:rFonts w:ascii="ＭＳ 明朝" w:hAnsi="ＭＳ 明朝" w:cs="ＭＳ 明朝" w:hint="eastAsia"/>
          <w:sz w:val="18"/>
        </w:rPr>
        <w:t>※</w:t>
      </w:r>
      <w:r w:rsidR="00256805" w:rsidRPr="00975713">
        <w:rPr>
          <w:rFonts w:eastAsia="ＭＳ ゴシック"/>
          <w:sz w:val="18"/>
        </w:rPr>
        <w:t>1</w:t>
      </w:r>
      <w:r w:rsidRPr="00975713">
        <w:rPr>
          <w:rFonts w:eastAsia="ＭＳ ゴシック" w:hint="eastAsia"/>
          <w:sz w:val="18"/>
        </w:rPr>
        <w:t>：茨城県地震被害想定調査詳細報告書（平成</w:t>
      </w:r>
      <w:r w:rsidRPr="00975713">
        <w:rPr>
          <w:rFonts w:eastAsia="ＭＳ ゴシック"/>
          <w:sz w:val="18"/>
        </w:rPr>
        <w:t>30</w:t>
      </w:r>
      <w:r w:rsidRPr="00975713">
        <w:rPr>
          <w:rFonts w:eastAsia="ＭＳ ゴシック" w:hint="eastAsia"/>
          <w:sz w:val="18"/>
        </w:rPr>
        <w:t>年</w:t>
      </w:r>
      <w:r w:rsidRPr="00975713">
        <w:rPr>
          <w:rFonts w:eastAsia="ＭＳ ゴシック"/>
          <w:sz w:val="18"/>
        </w:rPr>
        <w:t>12</w:t>
      </w:r>
      <w:r w:rsidRPr="00975713">
        <w:rPr>
          <w:rFonts w:eastAsia="ＭＳ ゴシック" w:hint="eastAsia"/>
          <w:sz w:val="18"/>
        </w:rPr>
        <w:t>月）より設定</w:t>
      </w:r>
    </w:p>
    <w:p w14:paraId="703E0377" w14:textId="264E3C06" w:rsidR="00E15A00" w:rsidRPr="00975713" w:rsidRDefault="00E15A00" w:rsidP="00E15A00">
      <w:pPr>
        <w:spacing w:line="0" w:lineRule="atLeast"/>
        <w:ind w:left="540" w:hangingChars="300" w:hanging="540"/>
        <w:rPr>
          <w:rFonts w:eastAsia="ＭＳ ゴシック"/>
          <w:sz w:val="18"/>
        </w:rPr>
      </w:pPr>
      <w:r w:rsidRPr="00975713">
        <w:rPr>
          <w:rFonts w:ascii="ＭＳ 明朝" w:hAnsi="ＭＳ 明朝" w:cs="ＭＳ 明朝" w:hint="eastAsia"/>
          <w:sz w:val="18"/>
        </w:rPr>
        <w:t>※</w:t>
      </w:r>
      <w:r w:rsidR="00256805" w:rsidRPr="00975713">
        <w:rPr>
          <w:rFonts w:eastAsia="ＭＳ ゴシック"/>
          <w:sz w:val="18"/>
        </w:rPr>
        <w:t>2</w:t>
      </w:r>
      <w:r w:rsidRPr="00975713">
        <w:rPr>
          <w:rFonts w:eastAsia="ＭＳ ゴシック" w:hint="eastAsia"/>
          <w:sz w:val="18"/>
        </w:rPr>
        <w:t>：令和</w:t>
      </w:r>
      <w:r w:rsidR="00256805" w:rsidRPr="00975713">
        <w:rPr>
          <w:rFonts w:eastAsia="ＭＳ ゴシック"/>
          <w:sz w:val="18"/>
        </w:rPr>
        <w:t>5</w:t>
      </w:r>
      <w:r w:rsidRPr="00975713">
        <w:rPr>
          <w:rFonts w:eastAsia="ＭＳ ゴシック" w:hint="eastAsia"/>
          <w:sz w:val="18"/>
        </w:rPr>
        <w:t>年度実績値より設定</w:t>
      </w:r>
    </w:p>
    <w:p w14:paraId="6FEE5CA8" w14:textId="77777777" w:rsidR="001646CB" w:rsidRPr="00E15A00" w:rsidRDefault="001646CB" w:rsidP="00463E37">
      <w:pPr>
        <w:spacing w:line="240" w:lineRule="exact"/>
        <w:jc w:val="left"/>
        <w:rPr>
          <w:rFonts w:ascii="ＭＳ ゴシック" w:eastAsia="ＭＳ ゴシック" w:hAnsi="ＭＳ ゴシック"/>
        </w:rPr>
      </w:pPr>
    </w:p>
    <w:p w14:paraId="0489EB32" w14:textId="77777777" w:rsidR="0056440D" w:rsidRPr="00E15A00" w:rsidRDefault="0056440D" w:rsidP="00463E37">
      <w:pPr>
        <w:spacing w:line="240" w:lineRule="exact"/>
        <w:jc w:val="left"/>
        <w:rPr>
          <w:rFonts w:ascii="ＭＳ ゴシック" w:eastAsia="ＭＳ ゴシック" w:hAnsi="ＭＳ ゴシック"/>
        </w:rPr>
      </w:pPr>
    </w:p>
    <w:p w14:paraId="3BB8A7F0" w14:textId="27587BD8" w:rsidR="00D4711B" w:rsidRDefault="001646CB" w:rsidP="005E66BA">
      <w:pPr>
        <w:pStyle w:val="3"/>
        <w:spacing w:after="180"/>
      </w:pPr>
      <w:bookmarkStart w:id="27" w:name="_Toc193442744"/>
      <w:r>
        <w:rPr>
          <w:rFonts w:hint="eastAsia"/>
        </w:rPr>
        <w:t>１３</w:t>
      </w:r>
      <w:r w:rsidR="00D4711B">
        <w:rPr>
          <w:rFonts w:hint="eastAsia"/>
        </w:rPr>
        <w:t>．</w:t>
      </w:r>
      <w:r w:rsidR="00D4711B" w:rsidRPr="00C30013">
        <w:rPr>
          <w:rFonts w:hint="eastAsia"/>
        </w:rPr>
        <w:t>し尿</w:t>
      </w:r>
      <w:r w:rsidR="00523566">
        <w:rPr>
          <w:rFonts w:hint="eastAsia"/>
        </w:rPr>
        <w:t>処理・仮設トイレ</w:t>
      </w:r>
      <w:bookmarkEnd w:id="27"/>
    </w:p>
    <w:p w14:paraId="54EED0FD" w14:textId="50548C04" w:rsidR="000E2DD8" w:rsidRDefault="000E2DD8" w:rsidP="000E2DD8">
      <w:pPr>
        <w:pStyle w:val="4"/>
      </w:pPr>
      <w:r>
        <w:rPr>
          <w:rFonts w:hint="eastAsia"/>
        </w:rPr>
        <w:t>（１）し尿処理の対応</w:t>
      </w:r>
    </w:p>
    <w:p w14:paraId="76C8168A" w14:textId="24EB3029" w:rsidR="000E2DD8" w:rsidRDefault="000E2DD8" w:rsidP="00EA6E79">
      <w:pPr>
        <w:ind w:leftChars="50" w:left="100" w:firstLineChars="100" w:firstLine="200"/>
      </w:pPr>
      <w:r>
        <w:rPr>
          <w:rFonts w:hint="eastAsia"/>
        </w:rPr>
        <w:t>し尿の収集・運搬は、被災直後は一旦停止し、被災状況、</w:t>
      </w:r>
      <w:r w:rsidR="00CA104E">
        <w:rPr>
          <w:rFonts w:hint="eastAsia"/>
        </w:rPr>
        <w:t>し尿処理</w:t>
      </w:r>
      <w:r>
        <w:rPr>
          <w:rFonts w:hint="eastAsia"/>
        </w:rPr>
        <w:t>施設の損傷の状況、処理・処分の協力体制等を勘案し、可能な限り速やかに再開</w:t>
      </w:r>
      <w:r w:rsidR="00CA104E">
        <w:rPr>
          <w:rFonts w:hint="eastAsia"/>
        </w:rPr>
        <w:t>します</w:t>
      </w:r>
      <w:r>
        <w:rPr>
          <w:rFonts w:hint="eastAsia"/>
        </w:rPr>
        <w:t>。</w:t>
      </w:r>
    </w:p>
    <w:p w14:paraId="2E60F436" w14:textId="37BE5142" w:rsidR="000E2DD8" w:rsidRDefault="000E2DD8" w:rsidP="00EA6E79">
      <w:pPr>
        <w:ind w:leftChars="50" w:left="100" w:firstLineChars="100" w:firstLine="200"/>
      </w:pPr>
      <w:r>
        <w:rPr>
          <w:rFonts w:hint="eastAsia"/>
        </w:rPr>
        <w:t>避難所</w:t>
      </w:r>
      <w:r w:rsidR="00CA104E">
        <w:rPr>
          <w:rFonts w:hint="eastAsia"/>
        </w:rPr>
        <w:t>等に仮設トイレを設置する場合はし尿収集する必要があるため、仮設トイレの設置数・場所に基づき、本</w:t>
      </w:r>
      <w:r w:rsidR="00CA104E" w:rsidRPr="00CA104E">
        <w:rPr>
          <w:rFonts w:hint="eastAsia"/>
        </w:rPr>
        <w:t>市の収集運搬許可事業者</w:t>
      </w:r>
      <w:r>
        <w:rPr>
          <w:rFonts w:hint="eastAsia"/>
        </w:rPr>
        <w:t>と協議の上で収集・運搬ルートを選定し、収集・運搬を迅速に開始</w:t>
      </w:r>
      <w:r w:rsidR="00CA104E">
        <w:rPr>
          <w:rFonts w:hint="eastAsia"/>
        </w:rPr>
        <w:t>します</w:t>
      </w:r>
      <w:r>
        <w:rPr>
          <w:rFonts w:hint="eastAsia"/>
        </w:rPr>
        <w:t>。</w:t>
      </w:r>
      <w:r w:rsidR="00C25556">
        <w:rPr>
          <w:rFonts w:hint="eastAsia"/>
        </w:rPr>
        <w:t>また、</w:t>
      </w:r>
      <w:r>
        <w:rPr>
          <w:rFonts w:hint="eastAsia"/>
        </w:rPr>
        <w:t>収集・運搬車両が不足する場合には、不足状況を県へ報告し、支援を要請</w:t>
      </w:r>
      <w:r w:rsidR="00CA104E">
        <w:rPr>
          <w:rFonts w:hint="eastAsia"/>
        </w:rPr>
        <w:t>します</w:t>
      </w:r>
      <w:r>
        <w:rPr>
          <w:rFonts w:hint="eastAsia"/>
        </w:rPr>
        <w:t>。</w:t>
      </w:r>
    </w:p>
    <w:p w14:paraId="69FEB5A9" w14:textId="4092F5BA" w:rsidR="00B9775B" w:rsidRDefault="00B85573" w:rsidP="00EA6E79">
      <w:pPr>
        <w:ind w:leftChars="50" w:left="100" w:firstLineChars="100" w:firstLine="200"/>
      </w:pPr>
      <w:r w:rsidRPr="00B85573">
        <w:rPr>
          <w:rFonts w:hint="eastAsia"/>
        </w:rPr>
        <w:t>災害用トイレの種類と特徴</w:t>
      </w:r>
      <w:r>
        <w:rPr>
          <w:rFonts w:hint="eastAsia"/>
        </w:rPr>
        <w:t>を</w:t>
      </w:r>
      <w:r w:rsidRPr="00B85573">
        <w:rPr>
          <w:rFonts w:hint="eastAsia"/>
        </w:rPr>
        <w:t>表</w:t>
      </w:r>
      <w:r w:rsidR="00EA6E79">
        <w:rPr>
          <w:rFonts w:hint="eastAsia"/>
        </w:rPr>
        <w:t>2-1</w:t>
      </w:r>
      <w:r w:rsidR="00D35871">
        <w:rPr>
          <w:rFonts w:hint="eastAsia"/>
        </w:rPr>
        <w:t>-</w:t>
      </w:r>
      <w:r w:rsidR="00D400C2">
        <w:rPr>
          <w:rFonts w:hint="eastAsia"/>
        </w:rPr>
        <w:t>30</w:t>
      </w:r>
      <w:r>
        <w:rPr>
          <w:rFonts w:hint="eastAsia"/>
        </w:rPr>
        <w:t>示します。</w:t>
      </w:r>
      <w:r w:rsidRPr="00B85573">
        <w:rPr>
          <w:rFonts w:hint="eastAsia"/>
        </w:rPr>
        <w:t>本市</w:t>
      </w:r>
      <w:r w:rsidR="00C25556">
        <w:rPr>
          <w:rFonts w:hint="eastAsia"/>
        </w:rPr>
        <w:t>では、</w:t>
      </w:r>
      <w:r>
        <w:rPr>
          <w:rFonts w:hint="eastAsia"/>
        </w:rPr>
        <w:t>災害用トイレ</w:t>
      </w:r>
      <w:r w:rsidR="00C25556">
        <w:rPr>
          <w:rFonts w:hint="eastAsia"/>
        </w:rPr>
        <w:t>として簡易トイレを</w:t>
      </w:r>
      <w:r w:rsidR="00C25556">
        <w:rPr>
          <w:rFonts w:hint="eastAsia"/>
        </w:rPr>
        <w:t>21</w:t>
      </w:r>
      <w:r w:rsidR="00C25556">
        <w:rPr>
          <w:rFonts w:hint="eastAsia"/>
        </w:rPr>
        <w:t>基</w:t>
      </w:r>
      <w:r>
        <w:rPr>
          <w:rFonts w:hint="eastAsia"/>
        </w:rPr>
        <w:t>備蓄</w:t>
      </w:r>
      <w:r w:rsidR="00C25556">
        <w:rPr>
          <w:rFonts w:hint="eastAsia"/>
        </w:rPr>
        <w:t>していますが、今後更に備蓄数を増加させるとともに、</w:t>
      </w:r>
      <w:r w:rsidR="00C25556" w:rsidRPr="00C25556">
        <w:rPr>
          <w:rFonts w:hint="eastAsia"/>
        </w:rPr>
        <w:t>発災時</w:t>
      </w:r>
      <w:r w:rsidR="00C25556">
        <w:rPr>
          <w:rFonts w:hint="eastAsia"/>
        </w:rPr>
        <w:t>に</w:t>
      </w:r>
      <w:r w:rsidR="00B9775B">
        <w:rPr>
          <w:rFonts w:hint="eastAsia"/>
        </w:rPr>
        <w:t>トイレが不足する場合は、</w:t>
      </w:r>
      <w:r w:rsidR="00B9775B" w:rsidRPr="00B9775B">
        <w:rPr>
          <w:rFonts w:hint="eastAsia"/>
        </w:rPr>
        <w:t>不足状況を県等</w:t>
      </w:r>
      <w:r w:rsidR="00B9775B">
        <w:rPr>
          <w:rFonts w:hint="eastAsia"/>
        </w:rPr>
        <w:t>へ報告し、</w:t>
      </w:r>
      <w:r w:rsidR="00B9775B" w:rsidRPr="00B9775B">
        <w:rPr>
          <w:rFonts w:hint="eastAsia"/>
        </w:rPr>
        <w:t>支援を要請</w:t>
      </w:r>
      <w:r w:rsidR="00B9775B">
        <w:rPr>
          <w:rFonts w:hint="eastAsia"/>
        </w:rPr>
        <w:t>します</w:t>
      </w:r>
      <w:r w:rsidR="00B9775B" w:rsidRPr="00B9775B">
        <w:rPr>
          <w:rFonts w:hint="eastAsia"/>
        </w:rPr>
        <w:t>。</w:t>
      </w:r>
    </w:p>
    <w:p w14:paraId="27102235" w14:textId="3F38C230" w:rsidR="00B85573" w:rsidRPr="00EA6E79" w:rsidRDefault="00B85573" w:rsidP="00B85573">
      <w:pPr>
        <w:jc w:val="center"/>
        <w:rPr>
          <w:rFonts w:ascii="ＭＳ ゴシック" w:eastAsia="ＭＳ ゴシック" w:hAnsi="ＭＳ ゴシック"/>
        </w:rPr>
      </w:pPr>
      <w:r w:rsidRPr="00EA6E79">
        <w:rPr>
          <w:rFonts w:ascii="ＭＳ ゴシック" w:eastAsia="ＭＳ ゴシック" w:hAnsi="ＭＳ ゴシック" w:hint="eastAsia"/>
        </w:rPr>
        <w:lastRenderedPageBreak/>
        <w:t>表</w:t>
      </w:r>
      <w:r w:rsidR="00EA6E79" w:rsidRPr="00EA6E79">
        <w:rPr>
          <w:rFonts w:ascii="ＭＳ ゴシック" w:eastAsia="ＭＳ ゴシック" w:hAnsi="ＭＳ ゴシック" w:hint="eastAsia"/>
        </w:rPr>
        <w:t>2-</w:t>
      </w:r>
      <w:r w:rsidR="00D400C2">
        <w:rPr>
          <w:rFonts w:ascii="ＭＳ ゴシック" w:eastAsia="ＭＳ ゴシック" w:hAnsi="ＭＳ ゴシック" w:hint="eastAsia"/>
        </w:rPr>
        <w:t>1</w:t>
      </w:r>
      <w:r w:rsidR="00EA6E79" w:rsidRPr="00EA6E79">
        <w:rPr>
          <w:rFonts w:ascii="ＭＳ ゴシック" w:eastAsia="ＭＳ ゴシック" w:hAnsi="ＭＳ ゴシック" w:hint="eastAsia"/>
        </w:rPr>
        <w:t>-</w:t>
      </w:r>
      <w:r w:rsidR="00D400C2">
        <w:rPr>
          <w:rFonts w:ascii="ＭＳ ゴシック" w:eastAsia="ＭＳ ゴシック" w:hAnsi="ＭＳ ゴシック" w:hint="eastAsia"/>
        </w:rPr>
        <w:t>30</w:t>
      </w:r>
      <w:r w:rsidRPr="00EA6E79">
        <w:rPr>
          <w:rFonts w:ascii="ＭＳ ゴシック" w:eastAsia="ＭＳ ゴシック" w:hAnsi="ＭＳ ゴシック" w:hint="eastAsia"/>
        </w:rPr>
        <w:t xml:space="preserve">　災害用トイレの種類と特徴</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936"/>
        <w:gridCol w:w="3260"/>
        <w:gridCol w:w="1559"/>
        <w:gridCol w:w="992"/>
      </w:tblGrid>
      <w:tr w:rsidR="00B85573" w:rsidRPr="001F64AB" w14:paraId="50F84134" w14:textId="77777777" w:rsidTr="00B85573">
        <w:trPr>
          <w:trHeight w:val="403"/>
        </w:trPr>
        <w:tc>
          <w:tcPr>
            <w:tcW w:w="1320" w:type="dxa"/>
            <w:shd w:val="clear" w:color="auto" w:fill="D9D9D9"/>
            <w:vAlign w:val="center"/>
          </w:tcPr>
          <w:p w14:paraId="30FD1270" w14:textId="77777777" w:rsidR="00B85573" w:rsidRPr="001F64AB" w:rsidRDefault="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名称</w:t>
            </w:r>
          </w:p>
        </w:tc>
        <w:tc>
          <w:tcPr>
            <w:tcW w:w="1936" w:type="dxa"/>
            <w:shd w:val="clear" w:color="auto" w:fill="D9D9D9"/>
            <w:vAlign w:val="center"/>
          </w:tcPr>
          <w:p w14:paraId="77B91B97" w14:textId="77777777" w:rsidR="00B85573" w:rsidRPr="001F64AB" w:rsidRDefault="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特徴</w:t>
            </w:r>
          </w:p>
        </w:tc>
        <w:tc>
          <w:tcPr>
            <w:tcW w:w="3260" w:type="dxa"/>
            <w:shd w:val="clear" w:color="auto" w:fill="D9D9D9"/>
            <w:vAlign w:val="center"/>
          </w:tcPr>
          <w:p w14:paraId="136465F2" w14:textId="77777777" w:rsidR="00B85573" w:rsidRPr="001F64AB" w:rsidRDefault="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概要</w:t>
            </w:r>
          </w:p>
        </w:tc>
        <w:tc>
          <w:tcPr>
            <w:tcW w:w="1559" w:type="dxa"/>
            <w:shd w:val="clear" w:color="auto" w:fill="D9D9D9"/>
            <w:vAlign w:val="center"/>
          </w:tcPr>
          <w:p w14:paraId="0DA7B295" w14:textId="77777777" w:rsidR="00B85573" w:rsidRPr="001F64AB" w:rsidRDefault="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現地での処理</w:t>
            </w:r>
          </w:p>
        </w:tc>
        <w:tc>
          <w:tcPr>
            <w:tcW w:w="992" w:type="dxa"/>
            <w:shd w:val="clear" w:color="auto" w:fill="D9D9D9"/>
            <w:vAlign w:val="center"/>
          </w:tcPr>
          <w:p w14:paraId="01CDD886" w14:textId="000A279A"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備蓄性</w:t>
            </w:r>
            <w:r w:rsidRPr="00B85573">
              <w:rPr>
                <w:rFonts w:ascii="HGPｺﾞｼｯｸM" w:eastAsia="HGPｺﾞｼｯｸM" w:hAnsi="ＭＳ ゴシック" w:hint="eastAsia"/>
                <w:vertAlign w:val="superscript"/>
              </w:rPr>
              <w:t>※</w:t>
            </w:r>
          </w:p>
        </w:tc>
      </w:tr>
      <w:tr w:rsidR="00B85573" w:rsidRPr="001F64AB" w14:paraId="652BDE2B" w14:textId="77777777" w:rsidTr="00B85573">
        <w:trPr>
          <w:trHeight w:val="403"/>
        </w:trPr>
        <w:tc>
          <w:tcPr>
            <w:tcW w:w="1320" w:type="dxa"/>
            <w:shd w:val="clear" w:color="auto" w:fill="auto"/>
            <w:vAlign w:val="center"/>
          </w:tcPr>
          <w:p w14:paraId="5EEA4E65"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携帯トイレ</w:t>
            </w:r>
          </w:p>
        </w:tc>
        <w:tc>
          <w:tcPr>
            <w:tcW w:w="1936" w:type="dxa"/>
            <w:shd w:val="clear" w:color="auto" w:fill="auto"/>
            <w:vAlign w:val="center"/>
          </w:tcPr>
          <w:p w14:paraId="5DCE55C0"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吸収シート方式</w:t>
            </w:r>
          </w:p>
          <w:p w14:paraId="4FBC9784"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凝固剤等方式</w:t>
            </w:r>
          </w:p>
        </w:tc>
        <w:tc>
          <w:tcPr>
            <w:tcW w:w="3260" w:type="dxa"/>
            <w:shd w:val="clear" w:color="auto" w:fill="auto"/>
            <w:vAlign w:val="center"/>
          </w:tcPr>
          <w:p w14:paraId="110D8AF5"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最も簡易なトイレ。調達の容易性、備蓄性に優れる。</w:t>
            </w:r>
          </w:p>
        </w:tc>
        <w:tc>
          <w:tcPr>
            <w:tcW w:w="1559" w:type="dxa"/>
            <w:shd w:val="clear" w:color="auto" w:fill="auto"/>
            <w:vAlign w:val="center"/>
          </w:tcPr>
          <w:p w14:paraId="2AFE9499" w14:textId="53516C1A"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保管・回収</w:t>
            </w:r>
          </w:p>
        </w:tc>
        <w:tc>
          <w:tcPr>
            <w:tcW w:w="992" w:type="dxa"/>
            <w:shd w:val="clear" w:color="auto" w:fill="auto"/>
            <w:vAlign w:val="center"/>
          </w:tcPr>
          <w:p w14:paraId="039779E4"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599FF2E6" w14:textId="77777777" w:rsidTr="00B85573">
        <w:trPr>
          <w:trHeight w:val="403"/>
        </w:trPr>
        <w:tc>
          <w:tcPr>
            <w:tcW w:w="1320" w:type="dxa"/>
            <w:shd w:val="clear" w:color="auto" w:fill="auto"/>
            <w:vAlign w:val="center"/>
          </w:tcPr>
          <w:p w14:paraId="5EF6F641"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簡易トイレ</w:t>
            </w:r>
          </w:p>
        </w:tc>
        <w:tc>
          <w:tcPr>
            <w:tcW w:w="1936" w:type="dxa"/>
            <w:shd w:val="clear" w:color="auto" w:fill="auto"/>
            <w:vAlign w:val="center"/>
          </w:tcPr>
          <w:p w14:paraId="43520543"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ラッピング型</w:t>
            </w:r>
          </w:p>
          <w:p w14:paraId="3CA0B986"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コンポスト型</w:t>
            </w:r>
          </w:p>
          <w:p w14:paraId="7CFA2FE1"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乾燥・焼却型等</w:t>
            </w:r>
          </w:p>
        </w:tc>
        <w:tc>
          <w:tcPr>
            <w:tcW w:w="3260" w:type="dxa"/>
            <w:shd w:val="clear" w:color="auto" w:fill="auto"/>
            <w:vAlign w:val="center"/>
          </w:tcPr>
          <w:p w14:paraId="250BC1A7"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し尿を機械的にパッキングする。設置の容易性に優れる。</w:t>
            </w:r>
          </w:p>
        </w:tc>
        <w:tc>
          <w:tcPr>
            <w:tcW w:w="1559" w:type="dxa"/>
            <w:shd w:val="clear" w:color="auto" w:fill="auto"/>
            <w:vAlign w:val="center"/>
          </w:tcPr>
          <w:p w14:paraId="55A16686" w14:textId="02AE7143"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保管・回収</w:t>
            </w:r>
          </w:p>
        </w:tc>
        <w:tc>
          <w:tcPr>
            <w:tcW w:w="992" w:type="dxa"/>
            <w:shd w:val="clear" w:color="auto" w:fill="auto"/>
            <w:vAlign w:val="center"/>
          </w:tcPr>
          <w:p w14:paraId="2BE70B0E"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2D30FA66" w14:textId="77777777" w:rsidTr="00B85573">
        <w:trPr>
          <w:trHeight w:val="403"/>
        </w:trPr>
        <w:tc>
          <w:tcPr>
            <w:tcW w:w="1320" w:type="dxa"/>
            <w:vMerge w:val="restart"/>
            <w:shd w:val="clear" w:color="auto" w:fill="auto"/>
            <w:vAlign w:val="center"/>
          </w:tcPr>
          <w:p w14:paraId="68364116"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組立トイレ</w:t>
            </w:r>
          </w:p>
        </w:tc>
        <w:tc>
          <w:tcPr>
            <w:tcW w:w="1936" w:type="dxa"/>
            <w:shd w:val="clear" w:color="auto" w:fill="auto"/>
            <w:vAlign w:val="center"/>
          </w:tcPr>
          <w:p w14:paraId="046BD98A"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マンホール直結型</w:t>
            </w:r>
          </w:p>
        </w:tc>
        <w:tc>
          <w:tcPr>
            <w:tcW w:w="3260" w:type="dxa"/>
            <w:shd w:val="clear" w:color="auto" w:fill="auto"/>
            <w:vAlign w:val="center"/>
          </w:tcPr>
          <w:p w14:paraId="38852FDE"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地震時に下水道管理者が管理するマンホールの直上に便器及び仕切り施設等の上部構造物を設置するもの（マンホールトイレシステム）</w:t>
            </w:r>
          </w:p>
        </w:tc>
        <w:tc>
          <w:tcPr>
            <w:tcW w:w="1559" w:type="dxa"/>
            <w:shd w:val="clear" w:color="auto" w:fill="auto"/>
            <w:vAlign w:val="center"/>
          </w:tcPr>
          <w:p w14:paraId="688A1BFB"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下水道</w:t>
            </w:r>
          </w:p>
        </w:tc>
        <w:tc>
          <w:tcPr>
            <w:tcW w:w="992" w:type="dxa"/>
            <w:shd w:val="clear" w:color="auto" w:fill="auto"/>
            <w:vAlign w:val="center"/>
          </w:tcPr>
          <w:p w14:paraId="15605F34"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4E04BC23" w14:textId="77777777" w:rsidTr="00B85573">
        <w:trPr>
          <w:trHeight w:val="403"/>
        </w:trPr>
        <w:tc>
          <w:tcPr>
            <w:tcW w:w="1320" w:type="dxa"/>
            <w:vMerge/>
            <w:shd w:val="clear" w:color="auto" w:fill="auto"/>
            <w:vAlign w:val="center"/>
          </w:tcPr>
          <w:p w14:paraId="4B02F0D9" w14:textId="77777777" w:rsidR="00B85573" w:rsidRPr="001F64AB" w:rsidRDefault="00B85573" w:rsidP="00B85573">
            <w:pPr>
              <w:snapToGrid w:val="0"/>
              <w:jc w:val="center"/>
              <w:rPr>
                <w:rFonts w:ascii="HGPｺﾞｼｯｸM" w:eastAsia="HGPｺﾞｼｯｸM" w:hAnsi="ＭＳ ゴシック"/>
              </w:rPr>
            </w:pPr>
          </w:p>
        </w:tc>
        <w:tc>
          <w:tcPr>
            <w:tcW w:w="1936" w:type="dxa"/>
            <w:shd w:val="clear" w:color="auto" w:fill="auto"/>
            <w:vAlign w:val="center"/>
          </w:tcPr>
          <w:p w14:paraId="4ADE8DD9"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地下ピット型</w:t>
            </w:r>
          </w:p>
        </w:tc>
        <w:tc>
          <w:tcPr>
            <w:tcW w:w="3260" w:type="dxa"/>
            <w:shd w:val="clear" w:color="auto" w:fill="auto"/>
            <w:vAlign w:val="center"/>
          </w:tcPr>
          <w:p w14:paraId="56F48F94"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いわゆる汲み取りトイレと同じ形態。</w:t>
            </w:r>
          </w:p>
        </w:tc>
        <w:tc>
          <w:tcPr>
            <w:tcW w:w="1559" w:type="dxa"/>
            <w:shd w:val="clear" w:color="auto" w:fill="auto"/>
            <w:vAlign w:val="center"/>
          </w:tcPr>
          <w:p w14:paraId="7F35011F"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汲</w:t>
            </w:r>
            <w:r>
              <w:rPr>
                <w:rFonts w:ascii="HGPｺﾞｼｯｸM" w:eastAsia="HGPｺﾞｼｯｸM" w:hAnsi="ＭＳ ゴシック" w:hint="eastAsia"/>
              </w:rPr>
              <w:t>み</w:t>
            </w:r>
            <w:r w:rsidRPr="001F64AB">
              <w:rPr>
                <w:rFonts w:ascii="HGPｺﾞｼｯｸM" w:eastAsia="HGPｺﾞｼｯｸM" w:hAnsi="ＭＳ ゴシック" w:hint="eastAsia"/>
              </w:rPr>
              <w:t>取り</w:t>
            </w:r>
          </w:p>
        </w:tc>
        <w:tc>
          <w:tcPr>
            <w:tcW w:w="992" w:type="dxa"/>
            <w:shd w:val="clear" w:color="auto" w:fill="auto"/>
            <w:vAlign w:val="center"/>
          </w:tcPr>
          <w:p w14:paraId="2F78F2BB"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49590078" w14:textId="77777777" w:rsidTr="00B85573">
        <w:trPr>
          <w:trHeight w:val="403"/>
        </w:trPr>
        <w:tc>
          <w:tcPr>
            <w:tcW w:w="1320" w:type="dxa"/>
            <w:vMerge/>
            <w:shd w:val="clear" w:color="auto" w:fill="auto"/>
            <w:vAlign w:val="center"/>
          </w:tcPr>
          <w:p w14:paraId="26B25A24" w14:textId="77777777" w:rsidR="00B85573" w:rsidRPr="001F64AB" w:rsidRDefault="00B85573" w:rsidP="00B85573">
            <w:pPr>
              <w:snapToGrid w:val="0"/>
              <w:jc w:val="center"/>
              <w:rPr>
                <w:rFonts w:ascii="HGPｺﾞｼｯｸM" w:eastAsia="HGPｺﾞｼｯｸM" w:hAnsi="ＭＳ ゴシック"/>
              </w:rPr>
            </w:pPr>
          </w:p>
        </w:tc>
        <w:tc>
          <w:tcPr>
            <w:tcW w:w="1936" w:type="dxa"/>
            <w:shd w:val="clear" w:color="auto" w:fill="auto"/>
            <w:vAlign w:val="center"/>
          </w:tcPr>
          <w:p w14:paraId="2338DF3C"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便槽一体型</w:t>
            </w:r>
          </w:p>
        </w:tc>
        <w:tc>
          <w:tcPr>
            <w:tcW w:w="3260" w:type="dxa"/>
            <w:shd w:val="clear" w:color="auto" w:fill="auto"/>
            <w:vAlign w:val="center"/>
          </w:tcPr>
          <w:p w14:paraId="57D8D790" w14:textId="77777777" w:rsidR="00B85573" w:rsidRPr="001F64AB" w:rsidRDefault="00B85573" w:rsidP="00B85573">
            <w:pPr>
              <w:snapToGrid w:val="0"/>
              <w:rPr>
                <w:rFonts w:ascii="HGPｺﾞｼｯｸM" w:eastAsia="HGPｺﾞｼｯｸM" w:hAnsi="ＭＳ ゴシック"/>
              </w:rPr>
            </w:pPr>
          </w:p>
        </w:tc>
        <w:tc>
          <w:tcPr>
            <w:tcW w:w="1559" w:type="dxa"/>
            <w:shd w:val="clear" w:color="auto" w:fill="auto"/>
            <w:vAlign w:val="center"/>
          </w:tcPr>
          <w:p w14:paraId="34D29631"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汲</w:t>
            </w:r>
            <w:r>
              <w:rPr>
                <w:rFonts w:ascii="HGPｺﾞｼｯｸM" w:eastAsia="HGPｺﾞｼｯｸM" w:hAnsi="ＭＳ ゴシック" w:hint="eastAsia"/>
              </w:rPr>
              <w:t>み</w:t>
            </w:r>
            <w:r w:rsidRPr="001F64AB">
              <w:rPr>
                <w:rFonts w:ascii="HGPｺﾞｼｯｸM" w:eastAsia="HGPｺﾞｼｯｸM" w:hAnsi="ＭＳ ゴシック" w:hint="eastAsia"/>
              </w:rPr>
              <w:t>取り</w:t>
            </w:r>
          </w:p>
        </w:tc>
        <w:tc>
          <w:tcPr>
            <w:tcW w:w="992" w:type="dxa"/>
            <w:shd w:val="clear" w:color="auto" w:fill="auto"/>
            <w:vAlign w:val="center"/>
          </w:tcPr>
          <w:p w14:paraId="0DD89857"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1CA8128D" w14:textId="77777777" w:rsidTr="00B85573">
        <w:trPr>
          <w:trHeight w:val="403"/>
        </w:trPr>
        <w:tc>
          <w:tcPr>
            <w:tcW w:w="1320" w:type="dxa"/>
            <w:shd w:val="clear" w:color="auto" w:fill="auto"/>
            <w:vAlign w:val="center"/>
          </w:tcPr>
          <w:p w14:paraId="7673E4A4"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ワンボックス</w:t>
            </w:r>
          </w:p>
          <w:p w14:paraId="57175ABE"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トイレ</w:t>
            </w:r>
          </w:p>
        </w:tc>
        <w:tc>
          <w:tcPr>
            <w:tcW w:w="1936" w:type="dxa"/>
            <w:shd w:val="clear" w:color="auto" w:fill="auto"/>
            <w:vAlign w:val="center"/>
          </w:tcPr>
          <w:p w14:paraId="36010BE8"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簡易水洗式</w:t>
            </w:r>
          </w:p>
          <w:p w14:paraId="613297CC"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被水洗式</w:t>
            </w:r>
          </w:p>
        </w:tc>
        <w:tc>
          <w:tcPr>
            <w:tcW w:w="3260" w:type="dxa"/>
            <w:shd w:val="clear" w:color="auto" w:fill="auto"/>
            <w:vAlign w:val="center"/>
          </w:tcPr>
          <w:p w14:paraId="6CF6691D"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イベント時や工事現場の仮設トイレとして利用されているもの。</w:t>
            </w:r>
          </w:p>
        </w:tc>
        <w:tc>
          <w:tcPr>
            <w:tcW w:w="1559" w:type="dxa"/>
            <w:shd w:val="clear" w:color="auto" w:fill="auto"/>
            <w:vAlign w:val="center"/>
          </w:tcPr>
          <w:p w14:paraId="442B6EFA"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汲</w:t>
            </w:r>
            <w:r>
              <w:rPr>
                <w:rFonts w:ascii="HGPｺﾞｼｯｸM" w:eastAsia="HGPｺﾞｼｯｸM" w:hAnsi="ＭＳ ゴシック" w:hint="eastAsia"/>
              </w:rPr>
              <w:t>み</w:t>
            </w:r>
            <w:r w:rsidRPr="001F64AB">
              <w:rPr>
                <w:rFonts w:ascii="HGPｺﾞｼｯｸM" w:eastAsia="HGPｺﾞｼｯｸM" w:hAnsi="ＭＳ ゴシック" w:hint="eastAsia"/>
              </w:rPr>
              <w:t>取り</w:t>
            </w:r>
          </w:p>
        </w:tc>
        <w:tc>
          <w:tcPr>
            <w:tcW w:w="992" w:type="dxa"/>
            <w:shd w:val="clear" w:color="auto" w:fill="auto"/>
            <w:vAlign w:val="center"/>
          </w:tcPr>
          <w:p w14:paraId="514D46F5"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73464C41" w14:textId="77777777" w:rsidTr="00B85573">
        <w:trPr>
          <w:trHeight w:val="403"/>
        </w:trPr>
        <w:tc>
          <w:tcPr>
            <w:tcW w:w="1320" w:type="dxa"/>
            <w:vMerge w:val="restart"/>
            <w:shd w:val="clear" w:color="auto" w:fill="auto"/>
            <w:vAlign w:val="center"/>
          </w:tcPr>
          <w:p w14:paraId="76DC7420"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自己完結型</w:t>
            </w:r>
          </w:p>
        </w:tc>
        <w:tc>
          <w:tcPr>
            <w:tcW w:w="1936" w:type="dxa"/>
            <w:shd w:val="clear" w:color="auto" w:fill="auto"/>
            <w:vAlign w:val="center"/>
          </w:tcPr>
          <w:p w14:paraId="025FE5B7"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循環式</w:t>
            </w:r>
          </w:p>
        </w:tc>
        <w:tc>
          <w:tcPr>
            <w:tcW w:w="3260" w:type="dxa"/>
            <w:vMerge w:val="restart"/>
            <w:shd w:val="clear" w:color="auto" w:fill="auto"/>
            <w:vAlign w:val="center"/>
          </w:tcPr>
          <w:p w14:paraId="33FC5B26"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比較的大型の可搬式トイレ。</w:t>
            </w:r>
          </w:p>
        </w:tc>
        <w:tc>
          <w:tcPr>
            <w:tcW w:w="1559" w:type="dxa"/>
            <w:shd w:val="clear" w:color="auto" w:fill="auto"/>
            <w:vAlign w:val="center"/>
          </w:tcPr>
          <w:p w14:paraId="73418716"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汲</w:t>
            </w:r>
            <w:r>
              <w:rPr>
                <w:rFonts w:ascii="HGPｺﾞｼｯｸM" w:eastAsia="HGPｺﾞｼｯｸM" w:hAnsi="ＭＳ ゴシック" w:hint="eastAsia"/>
              </w:rPr>
              <w:t>み</w:t>
            </w:r>
            <w:r w:rsidRPr="001F64AB">
              <w:rPr>
                <w:rFonts w:ascii="HGPｺﾞｼｯｸM" w:eastAsia="HGPｺﾞｼｯｸM" w:hAnsi="ＭＳ ゴシック" w:hint="eastAsia"/>
              </w:rPr>
              <w:t>取り</w:t>
            </w:r>
          </w:p>
        </w:tc>
        <w:tc>
          <w:tcPr>
            <w:tcW w:w="992" w:type="dxa"/>
            <w:shd w:val="clear" w:color="auto" w:fill="auto"/>
            <w:vAlign w:val="center"/>
          </w:tcPr>
          <w:p w14:paraId="33E8565F"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2F0FBD30" w14:textId="77777777" w:rsidTr="00B85573">
        <w:trPr>
          <w:trHeight w:val="403"/>
        </w:trPr>
        <w:tc>
          <w:tcPr>
            <w:tcW w:w="1320" w:type="dxa"/>
            <w:vMerge/>
            <w:shd w:val="clear" w:color="auto" w:fill="auto"/>
            <w:vAlign w:val="center"/>
          </w:tcPr>
          <w:p w14:paraId="6AE86055" w14:textId="77777777" w:rsidR="00B85573" w:rsidRPr="001F64AB" w:rsidRDefault="00B85573" w:rsidP="00B85573">
            <w:pPr>
              <w:snapToGrid w:val="0"/>
              <w:jc w:val="center"/>
              <w:rPr>
                <w:rFonts w:ascii="HGPｺﾞｼｯｸM" w:eastAsia="HGPｺﾞｼｯｸM" w:hAnsi="ＭＳ ゴシック"/>
              </w:rPr>
            </w:pPr>
          </w:p>
        </w:tc>
        <w:tc>
          <w:tcPr>
            <w:tcW w:w="1936" w:type="dxa"/>
            <w:shd w:val="clear" w:color="auto" w:fill="auto"/>
            <w:vAlign w:val="center"/>
          </w:tcPr>
          <w:p w14:paraId="6FC48D7E"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コンポスト型</w:t>
            </w:r>
          </w:p>
        </w:tc>
        <w:tc>
          <w:tcPr>
            <w:tcW w:w="3260" w:type="dxa"/>
            <w:vMerge/>
            <w:shd w:val="clear" w:color="auto" w:fill="auto"/>
            <w:vAlign w:val="center"/>
          </w:tcPr>
          <w:p w14:paraId="62751B46" w14:textId="77777777" w:rsidR="00B85573" w:rsidRPr="001F64AB" w:rsidRDefault="00B85573" w:rsidP="00B85573">
            <w:pPr>
              <w:snapToGrid w:val="0"/>
              <w:rPr>
                <w:rFonts w:ascii="HGPｺﾞｼｯｸM" w:eastAsia="HGPｺﾞｼｯｸM" w:hAnsi="ＭＳ ゴシック"/>
              </w:rPr>
            </w:pPr>
          </w:p>
        </w:tc>
        <w:tc>
          <w:tcPr>
            <w:tcW w:w="1559" w:type="dxa"/>
            <w:shd w:val="clear" w:color="auto" w:fill="auto"/>
            <w:vAlign w:val="center"/>
          </w:tcPr>
          <w:p w14:paraId="41A43A0D"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コンポスト</w:t>
            </w:r>
          </w:p>
        </w:tc>
        <w:tc>
          <w:tcPr>
            <w:tcW w:w="992" w:type="dxa"/>
            <w:shd w:val="clear" w:color="auto" w:fill="auto"/>
            <w:vAlign w:val="center"/>
          </w:tcPr>
          <w:p w14:paraId="5453D498"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r w:rsidR="00B85573" w:rsidRPr="001F64AB" w14:paraId="68F87A5B" w14:textId="77777777" w:rsidTr="00B85573">
        <w:trPr>
          <w:trHeight w:val="403"/>
        </w:trPr>
        <w:tc>
          <w:tcPr>
            <w:tcW w:w="1320" w:type="dxa"/>
            <w:shd w:val="clear" w:color="auto" w:fill="auto"/>
            <w:vAlign w:val="center"/>
          </w:tcPr>
          <w:p w14:paraId="09D9987B"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車載トイレ</w:t>
            </w:r>
          </w:p>
        </w:tc>
        <w:tc>
          <w:tcPr>
            <w:tcW w:w="1936" w:type="dxa"/>
            <w:shd w:val="clear" w:color="auto" w:fill="auto"/>
            <w:vAlign w:val="center"/>
          </w:tcPr>
          <w:p w14:paraId="7BBB6971"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トイレ室・処理装置一体型</w:t>
            </w:r>
          </w:p>
        </w:tc>
        <w:tc>
          <w:tcPr>
            <w:tcW w:w="3260" w:type="dxa"/>
            <w:shd w:val="clear" w:color="auto" w:fill="auto"/>
            <w:vAlign w:val="center"/>
          </w:tcPr>
          <w:p w14:paraId="5FC90E2F" w14:textId="77777777" w:rsidR="00B85573" w:rsidRPr="001F64AB" w:rsidRDefault="00B85573" w:rsidP="00B85573">
            <w:pPr>
              <w:snapToGrid w:val="0"/>
              <w:rPr>
                <w:rFonts w:ascii="HGPｺﾞｼｯｸM" w:eastAsia="HGPｺﾞｼｯｸM" w:hAnsi="ＭＳ ゴシック"/>
              </w:rPr>
            </w:pPr>
            <w:r w:rsidRPr="001F64AB">
              <w:rPr>
                <w:rFonts w:ascii="HGPｺﾞｼｯｸM" w:eastAsia="HGPｺﾞｼｯｸM" w:hAnsi="ＭＳ ゴシック" w:hint="eastAsia"/>
              </w:rPr>
              <w:t>平ボディのトラックでも使用可能な移動トイレ。</w:t>
            </w:r>
          </w:p>
        </w:tc>
        <w:tc>
          <w:tcPr>
            <w:tcW w:w="1559" w:type="dxa"/>
            <w:shd w:val="clear" w:color="auto" w:fill="auto"/>
            <w:vAlign w:val="center"/>
          </w:tcPr>
          <w:p w14:paraId="3F31FDE9" w14:textId="77777777" w:rsidR="00B85573" w:rsidRPr="001E3046" w:rsidRDefault="00B85573" w:rsidP="00B85573">
            <w:pPr>
              <w:snapToGrid w:val="0"/>
              <w:ind w:leftChars="-30" w:left="-60" w:rightChars="-30" w:right="-60"/>
              <w:jc w:val="center"/>
              <w:rPr>
                <w:rFonts w:ascii="HGPｺﾞｼｯｸM" w:eastAsia="HGPｺﾞｼｯｸM" w:hAnsi="ＭＳ ゴシック"/>
              </w:rPr>
            </w:pPr>
            <w:r w:rsidRPr="001E3046">
              <w:rPr>
                <w:rFonts w:ascii="HGPｺﾞｼｯｸM" w:eastAsia="HGPｺﾞｼｯｸM" w:hAnsi="ＭＳ ゴシック" w:hint="eastAsia"/>
              </w:rPr>
              <w:t>汲み取り-</w:t>
            </w:r>
          </w:p>
          <w:p w14:paraId="7BE6AF81"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下水道</w:t>
            </w:r>
          </w:p>
        </w:tc>
        <w:tc>
          <w:tcPr>
            <w:tcW w:w="992" w:type="dxa"/>
            <w:shd w:val="clear" w:color="auto" w:fill="auto"/>
            <w:vAlign w:val="center"/>
          </w:tcPr>
          <w:p w14:paraId="5BE7DC3A" w14:textId="77777777" w:rsidR="00B85573" w:rsidRPr="001F64AB" w:rsidRDefault="00B85573" w:rsidP="00B85573">
            <w:pPr>
              <w:snapToGrid w:val="0"/>
              <w:jc w:val="center"/>
              <w:rPr>
                <w:rFonts w:ascii="HGPｺﾞｼｯｸM" w:eastAsia="HGPｺﾞｼｯｸM" w:hAnsi="ＭＳ ゴシック"/>
              </w:rPr>
            </w:pPr>
            <w:r w:rsidRPr="001F64AB">
              <w:rPr>
                <w:rFonts w:ascii="HGPｺﾞｼｯｸM" w:eastAsia="HGPｺﾞｼｯｸM" w:hAnsi="ＭＳ ゴシック" w:hint="eastAsia"/>
              </w:rPr>
              <w:t>△</w:t>
            </w:r>
          </w:p>
        </w:tc>
      </w:tr>
    </w:tbl>
    <w:p w14:paraId="1F7AD45F" w14:textId="77777777" w:rsidR="00B85573" w:rsidRPr="00920FA3" w:rsidRDefault="00B85573" w:rsidP="00B85573">
      <w:pPr>
        <w:rPr>
          <w:rFonts w:ascii="ＭＳ 明朝" w:hAnsi="ＭＳ 明朝"/>
          <w:sz w:val="18"/>
          <w:szCs w:val="18"/>
        </w:rPr>
      </w:pPr>
      <w:r w:rsidRPr="00920FA3">
        <w:rPr>
          <w:rFonts w:ascii="ＭＳ 明朝" w:hAnsi="ＭＳ 明朝" w:cs="ＭＳ 明朝" w:hint="eastAsia"/>
          <w:sz w:val="18"/>
          <w:szCs w:val="18"/>
        </w:rPr>
        <w:t>※</w:t>
      </w:r>
      <w:r w:rsidRPr="00815DBB">
        <w:rPr>
          <w:rFonts w:ascii="ＭＳ 明朝" w:hAnsi="ＭＳ 明朝"/>
          <w:sz w:val="18"/>
          <w:szCs w:val="18"/>
        </w:rPr>
        <w:t>備蓄性の基準：</w:t>
      </w:r>
      <w:r w:rsidRPr="00815DBB">
        <w:rPr>
          <w:rFonts w:ascii="ＭＳ 明朝" w:hAnsi="ＭＳ 明朝" w:cs="Cambria Math"/>
          <w:sz w:val="18"/>
          <w:szCs w:val="18"/>
        </w:rPr>
        <w:t>◎</w:t>
      </w:r>
      <w:r w:rsidRPr="00815DBB">
        <w:rPr>
          <w:rFonts w:ascii="ＭＳ 明朝" w:hAnsi="ＭＳ 明朝"/>
          <w:sz w:val="18"/>
          <w:szCs w:val="18"/>
        </w:rPr>
        <w:t>省スペースで備蓄、○倉庫等で備蓄できる、</w:t>
      </w:r>
      <w:r w:rsidRPr="00815DBB">
        <w:rPr>
          <w:rFonts w:ascii="ＭＳ 明朝" w:hAnsi="ＭＳ 明朝" w:cs="Cambria Math"/>
          <w:sz w:val="18"/>
          <w:szCs w:val="18"/>
        </w:rPr>
        <w:t>△</w:t>
      </w:r>
      <w:r w:rsidRPr="00815DBB">
        <w:rPr>
          <w:rFonts w:ascii="ＭＳ 明朝" w:hAnsi="ＭＳ 明朝"/>
          <w:sz w:val="18"/>
          <w:szCs w:val="18"/>
        </w:rPr>
        <w:t>一定の敷地が必要</w:t>
      </w:r>
    </w:p>
    <w:p w14:paraId="4C35AE35" w14:textId="2A680AA3" w:rsidR="0001237B" w:rsidRPr="00920FA3" w:rsidRDefault="0001237B" w:rsidP="0001237B">
      <w:pPr>
        <w:ind w:left="540" w:hangingChars="300" w:hanging="540"/>
      </w:pPr>
      <w:r w:rsidRPr="00815DBB">
        <w:rPr>
          <w:sz w:val="18"/>
          <w:szCs w:val="18"/>
        </w:rPr>
        <w:t>出典：</w:t>
      </w:r>
      <w:r w:rsidRPr="00975713">
        <w:rPr>
          <w:rFonts w:hint="eastAsia"/>
          <w:sz w:val="18"/>
          <w:szCs w:val="18"/>
        </w:rPr>
        <w:t>災害廃棄物対策指針</w:t>
      </w:r>
      <w:r w:rsidRPr="00975713">
        <w:rPr>
          <w:sz w:val="18"/>
          <w:szCs w:val="18"/>
        </w:rPr>
        <w:t xml:space="preserve"> </w:t>
      </w:r>
      <w:r w:rsidRPr="00975713">
        <w:rPr>
          <w:rFonts w:hint="eastAsia"/>
          <w:sz w:val="18"/>
          <w:szCs w:val="18"/>
        </w:rPr>
        <w:t>技術資料【技</w:t>
      </w:r>
      <w:r w:rsidRPr="00975713">
        <w:rPr>
          <w:sz w:val="18"/>
          <w:szCs w:val="18"/>
        </w:rPr>
        <w:t>24-18</w:t>
      </w:r>
      <w:r w:rsidRPr="00975713">
        <w:rPr>
          <w:rFonts w:hint="eastAsia"/>
          <w:sz w:val="18"/>
          <w:szCs w:val="18"/>
        </w:rPr>
        <w:t>】（平成</w:t>
      </w:r>
      <w:r w:rsidRPr="00975713">
        <w:rPr>
          <w:sz w:val="18"/>
          <w:szCs w:val="18"/>
        </w:rPr>
        <w:t>31</w:t>
      </w:r>
      <w:r w:rsidRPr="00975713">
        <w:rPr>
          <w:rFonts w:hint="eastAsia"/>
          <w:sz w:val="18"/>
          <w:szCs w:val="18"/>
        </w:rPr>
        <w:t>年</w:t>
      </w:r>
      <w:r w:rsidRPr="00975713">
        <w:rPr>
          <w:sz w:val="18"/>
          <w:szCs w:val="18"/>
        </w:rPr>
        <w:t>4</w:t>
      </w:r>
      <w:r w:rsidRPr="00975713">
        <w:rPr>
          <w:rFonts w:hint="eastAsia"/>
          <w:sz w:val="18"/>
          <w:szCs w:val="18"/>
        </w:rPr>
        <w:t>月）を基に作成</w:t>
      </w:r>
    </w:p>
    <w:p w14:paraId="734180CB" w14:textId="77777777" w:rsidR="000E2DD8" w:rsidRDefault="000E2DD8" w:rsidP="00C25556"/>
    <w:p w14:paraId="4D41B3A7" w14:textId="59D8EEF5" w:rsidR="000E2DD8" w:rsidRPr="000E2DD8" w:rsidRDefault="000E2DD8" w:rsidP="000E2DD8">
      <w:pPr>
        <w:pStyle w:val="4"/>
      </w:pPr>
      <w:r>
        <w:rPr>
          <w:rFonts w:hint="eastAsia"/>
        </w:rPr>
        <w:t>（２）し尿発生量及び仮設トイレ必要設置数</w:t>
      </w:r>
    </w:p>
    <w:p w14:paraId="61166598" w14:textId="604D5F4D" w:rsidR="00B9775B" w:rsidRDefault="00D4711B" w:rsidP="00EA6E79">
      <w:pPr>
        <w:ind w:leftChars="50" w:left="100" w:firstLineChars="100" w:firstLine="200"/>
      </w:pPr>
      <w:r w:rsidRPr="00C30013">
        <w:rPr>
          <w:rFonts w:hint="eastAsia"/>
        </w:rPr>
        <w:t>し尿の発生量（収集必要量）</w:t>
      </w:r>
      <w:r w:rsidR="00B9775B">
        <w:rPr>
          <w:rFonts w:hint="eastAsia"/>
        </w:rPr>
        <w:t>及び仮設トイレ必要設置数は</w:t>
      </w:r>
      <w:r w:rsidR="00B9775B" w:rsidRPr="00B9775B">
        <w:rPr>
          <w:rFonts w:hint="eastAsia"/>
        </w:rPr>
        <w:t>棄物対策指針に基づき、表</w:t>
      </w:r>
      <w:r w:rsidR="00EA6E79">
        <w:rPr>
          <w:rFonts w:hint="eastAsia"/>
        </w:rPr>
        <w:t>2-</w:t>
      </w:r>
      <w:r w:rsidR="00D35871">
        <w:rPr>
          <w:rFonts w:hint="eastAsia"/>
        </w:rPr>
        <w:t>1-</w:t>
      </w:r>
      <w:r w:rsidR="00D400C2">
        <w:rPr>
          <w:rFonts w:hint="eastAsia"/>
        </w:rPr>
        <w:t>3</w:t>
      </w:r>
      <w:r w:rsidR="00EB2397">
        <w:rPr>
          <w:rFonts w:hint="eastAsia"/>
        </w:rPr>
        <w:t>1</w:t>
      </w:r>
      <w:r w:rsidR="00B9775B" w:rsidRPr="00B9775B">
        <w:rPr>
          <w:rFonts w:hint="eastAsia"/>
        </w:rPr>
        <w:t>に示す推計方法より</w:t>
      </w:r>
      <w:r w:rsidR="00B9775B">
        <w:rPr>
          <w:rFonts w:hint="eastAsia"/>
        </w:rPr>
        <w:t>算出します。</w:t>
      </w:r>
      <w:r w:rsidR="00B9775B" w:rsidRPr="00B9775B">
        <w:rPr>
          <w:rFonts w:hint="eastAsia"/>
        </w:rPr>
        <w:t>し尿発生量は、避難所、断水地域、非水洗化区域を対象に、</w:t>
      </w:r>
      <w:r w:rsidR="00B9775B" w:rsidRPr="00B9775B">
        <w:rPr>
          <w:rFonts w:hint="eastAsia"/>
        </w:rPr>
        <w:t>1</w:t>
      </w:r>
      <w:r w:rsidR="00B9775B" w:rsidRPr="00B9775B">
        <w:rPr>
          <w:rFonts w:hint="eastAsia"/>
        </w:rPr>
        <w:t>人</w:t>
      </w:r>
      <w:r w:rsidR="00B9775B" w:rsidRPr="00B9775B">
        <w:rPr>
          <w:rFonts w:hint="eastAsia"/>
        </w:rPr>
        <w:t>1</w:t>
      </w:r>
      <w:r w:rsidR="00B9775B" w:rsidRPr="00B9775B">
        <w:rPr>
          <w:rFonts w:hint="eastAsia"/>
        </w:rPr>
        <w:t>日当たり</w:t>
      </w:r>
      <w:r w:rsidR="00B9775B" w:rsidRPr="00B9775B">
        <w:rPr>
          <w:rFonts w:hint="eastAsia"/>
        </w:rPr>
        <w:t>1.7L</w:t>
      </w:r>
      <w:r w:rsidR="00B9775B" w:rsidRPr="00B9775B">
        <w:rPr>
          <w:rFonts w:hint="eastAsia"/>
        </w:rPr>
        <w:t>のし尿を排出するものとして、し尿収集必要人数に乗じることにより推計し</w:t>
      </w:r>
      <w:r w:rsidR="00B9775B">
        <w:rPr>
          <w:rFonts w:hint="eastAsia"/>
        </w:rPr>
        <w:t>ます</w:t>
      </w:r>
      <w:r w:rsidR="00B9775B" w:rsidRPr="00B9775B">
        <w:rPr>
          <w:rFonts w:hint="eastAsia"/>
        </w:rPr>
        <w:t>。仮設トイレは、避難所及び断水地域を対象に、仮設トイレ設置目安を</w:t>
      </w:r>
      <w:r w:rsidR="00B9775B" w:rsidRPr="00B9775B">
        <w:rPr>
          <w:rFonts w:hint="eastAsia"/>
        </w:rPr>
        <w:t>78</w:t>
      </w:r>
      <w:r w:rsidR="00B9775B" w:rsidRPr="00B9775B">
        <w:rPr>
          <w:rFonts w:hint="eastAsia"/>
        </w:rPr>
        <w:t>人／基として推計し</w:t>
      </w:r>
      <w:r w:rsidR="00B9775B">
        <w:rPr>
          <w:rFonts w:hint="eastAsia"/>
        </w:rPr>
        <w:t>ます</w:t>
      </w:r>
      <w:r w:rsidR="00B9775B" w:rsidRPr="00B9775B">
        <w:rPr>
          <w:rFonts w:hint="eastAsia"/>
        </w:rPr>
        <w:t>。</w:t>
      </w:r>
    </w:p>
    <w:p w14:paraId="62B9CBF4" w14:textId="22618221" w:rsidR="004E1151" w:rsidRDefault="00D4711B" w:rsidP="00EA6E79">
      <w:pPr>
        <w:ind w:leftChars="50" w:left="100" w:firstLineChars="100" w:firstLine="200"/>
      </w:pPr>
      <w:r>
        <w:rPr>
          <w:rFonts w:hint="eastAsia"/>
        </w:rPr>
        <w:t>なお、風水害においては避難者数等の人的被害が想定されていないため、地震災害（</w:t>
      </w:r>
      <w:r w:rsidRPr="0013132F">
        <w:rPr>
          <w:rFonts w:hint="eastAsia"/>
        </w:rPr>
        <w:t>太平洋プレート内の地震（南部）</w:t>
      </w:r>
      <w:r>
        <w:rPr>
          <w:rFonts w:hint="eastAsia"/>
        </w:rPr>
        <w:t>）のみ推計をします。</w:t>
      </w:r>
    </w:p>
    <w:p w14:paraId="2D7DD297" w14:textId="68053FFD" w:rsidR="00D4711B" w:rsidRPr="00B9775B" w:rsidRDefault="00B9775B" w:rsidP="00975713">
      <w:pPr>
        <w:ind w:leftChars="50" w:left="100" w:firstLineChars="100" w:firstLine="200"/>
      </w:pPr>
      <w:r w:rsidRPr="00C30013">
        <w:rPr>
          <w:rFonts w:hint="eastAsia"/>
        </w:rPr>
        <w:t>し尿の発生量及び仮設トイレ必要設置数</w:t>
      </w:r>
      <w:r>
        <w:rPr>
          <w:rFonts w:hint="eastAsia"/>
        </w:rPr>
        <w:t>の推計結果を表</w:t>
      </w:r>
      <w:r w:rsidR="00EA6E79">
        <w:rPr>
          <w:rFonts w:hint="eastAsia"/>
        </w:rPr>
        <w:t>2-</w:t>
      </w:r>
      <w:r w:rsidR="00D35871">
        <w:rPr>
          <w:rFonts w:hint="eastAsia"/>
        </w:rPr>
        <w:t>1-</w:t>
      </w:r>
      <w:r w:rsidR="00D400C2">
        <w:rPr>
          <w:rFonts w:hint="eastAsia"/>
        </w:rPr>
        <w:t>3</w:t>
      </w:r>
      <w:r w:rsidR="00EB2397">
        <w:rPr>
          <w:rFonts w:hint="eastAsia"/>
        </w:rPr>
        <w:t>2</w:t>
      </w:r>
      <w:r>
        <w:rPr>
          <w:rFonts w:hint="eastAsia"/>
        </w:rPr>
        <w:t>及び表</w:t>
      </w:r>
      <w:r w:rsidR="00EA6E79">
        <w:rPr>
          <w:rFonts w:hint="eastAsia"/>
        </w:rPr>
        <w:t>2-</w:t>
      </w:r>
      <w:r w:rsidR="00D35871">
        <w:rPr>
          <w:rFonts w:hint="eastAsia"/>
        </w:rPr>
        <w:t>1-</w:t>
      </w:r>
      <w:r w:rsidR="00D400C2">
        <w:rPr>
          <w:rFonts w:hint="eastAsia"/>
        </w:rPr>
        <w:t>3</w:t>
      </w:r>
      <w:r w:rsidR="00EB2397">
        <w:rPr>
          <w:rFonts w:hint="eastAsia"/>
        </w:rPr>
        <w:t>3</w:t>
      </w:r>
      <w:r>
        <w:rPr>
          <w:rFonts w:hint="eastAsia"/>
        </w:rPr>
        <w:t>に示します。</w:t>
      </w:r>
    </w:p>
    <w:p w14:paraId="4F04ABE5" w14:textId="77777777" w:rsidR="00D4711B" w:rsidRDefault="00D4711B" w:rsidP="00D4711B">
      <w:pPr>
        <w:jc w:val="center"/>
        <w:rPr>
          <w:rFonts w:ascii="ＭＳ ゴシック" w:eastAsia="ＭＳ ゴシック" w:hAnsi="ＭＳ ゴシック"/>
        </w:rPr>
      </w:pPr>
      <w:r>
        <w:rPr>
          <w:rFonts w:ascii="ＭＳ ゴシック" w:eastAsia="ＭＳ ゴシック" w:hAnsi="ＭＳ ゴシック"/>
        </w:rPr>
        <w:br w:type="page"/>
      </w:r>
    </w:p>
    <w:p w14:paraId="01433D26" w14:textId="14FC9C19" w:rsidR="00D4711B" w:rsidRPr="00081143" w:rsidRDefault="00D4711B" w:rsidP="00D4711B">
      <w:pPr>
        <w:jc w:val="center"/>
        <w:rPr>
          <w:rFonts w:ascii="ＭＳ ゴシック" w:eastAsia="ＭＳ ゴシック" w:hAnsi="ＭＳ ゴシック"/>
        </w:rPr>
      </w:pPr>
      <w:r w:rsidRPr="00081143">
        <w:rPr>
          <w:rFonts w:ascii="ＭＳ ゴシック" w:eastAsia="ＭＳ ゴシック" w:hAnsi="ＭＳ ゴシック" w:hint="eastAsia"/>
        </w:rPr>
        <w:lastRenderedPageBreak/>
        <w:t>表</w:t>
      </w:r>
      <w:r w:rsidR="00EA6E79">
        <w:rPr>
          <w:rFonts w:ascii="ＭＳ ゴシック" w:eastAsia="ＭＳ ゴシック" w:hAnsi="ＭＳ ゴシック" w:hint="eastAsia"/>
        </w:rPr>
        <w:t>2-</w:t>
      </w:r>
      <w:r w:rsidR="00D35871">
        <w:rPr>
          <w:rFonts w:ascii="ＭＳ ゴシック" w:eastAsia="ＭＳ ゴシック" w:hAnsi="ＭＳ ゴシック" w:hint="eastAsia"/>
        </w:rPr>
        <w:t>1</w:t>
      </w:r>
      <w:r w:rsidR="00EA6E79">
        <w:rPr>
          <w:rFonts w:ascii="ＭＳ ゴシック" w:eastAsia="ＭＳ ゴシック" w:hAnsi="ＭＳ ゴシック" w:hint="eastAsia"/>
        </w:rPr>
        <w:t>-</w:t>
      </w:r>
      <w:r w:rsidR="00D400C2">
        <w:rPr>
          <w:rFonts w:ascii="ＭＳ ゴシック" w:eastAsia="ＭＳ ゴシック" w:hAnsi="ＭＳ ゴシック" w:hint="eastAsia"/>
        </w:rPr>
        <w:t>3</w:t>
      </w:r>
      <w:r w:rsidR="00EB2397">
        <w:rPr>
          <w:rFonts w:ascii="ＭＳ ゴシック" w:eastAsia="ＭＳ ゴシック" w:hAnsi="ＭＳ ゴシック" w:hint="eastAsia"/>
        </w:rPr>
        <w:t>1</w:t>
      </w:r>
      <w:r>
        <w:rPr>
          <w:rFonts w:ascii="ＭＳ ゴシック" w:eastAsia="ＭＳ ゴシック" w:hAnsi="ＭＳ ゴシック" w:hint="eastAsia"/>
        </w:rPr>
        <w:t xml:space="preserve">　</w:t>
      </w:r>
      <w:r w:rsidRPr="00B14C48">
        <w:rPr>
          <w:rFonts w:ascii="ＭＳ ゴシック" w:eastAsia="ＭＳ ゴシック" w:hAnsi="ＭＳ ゴシック" w:hint="eastAsia"/>
        </w:rPr>
        <w:t>し尿収集必要量及び仮設トイレ必要設置数の推計方法</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58"/>
      </w:tblGrid>
      <w:tr w:rsidR="00D4711B" w:rsidRPr="00081143" w14:paraId="1BA61662" w14:textId="77777777">
        <w:trPr>
          <w:trHeight w:val="340"/>
          <w:jc w:val="cent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B8D7CD3" w14:textId="77777777" w:rsidR="00D4711B" w:rsidRPr="00081143" w:rsidRDefault="00D4711B">
            <w:pPr>
              <w:jc w:val="center"/>
              <w:rPr>
                <w:rFonts w:ascii="HGPｺﾞｼｯｸM" w:eastAsia="HGPｺﾞｼｯｸM"/>
                <w:sz w:val="21"/>
                <w:szCs w:val="21"/>
              </w:rPr>
            </w:pPr>
            <w:r w:rsidRPr="00CB112E">
              <w:rPr>
                <w:rFonts w:ascii="HGPｺﾞｼｯｸM" w:eastAsia="HGPｺﾞｼｯｸM" w:hint="eastAsia"/>
                <w:sz w:val="21"/>
                <w:szCs w:val="21"/>
              </w:rPr>
              <w:t>区分</w:t>
            </w:r>
          </w:p>
        </w:tc>
        <w:tc>
          <w:tcPr>
            <w:tcW w:w="8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4DFA6FF6" w14:textId="77777777" w:rsidR="00D4711B" w:rsidRPr="00081143" w:rsidRDefault="00D4711B">
            <w:pPr>
              <w:jc w:val="center"/>
              <w:rPr>
                <w:rFonts w:ascii="HGPｺﾞｼｯｸM" w:eastAsia="HGPｺﾞｼｯｸM"/>
                <w:sz w:val="21"/>
                <w:szCs w:val="21"/>
              </w:rPr>
            </w:pPr>
            <w:r w:rsidRPr="00CB112E">
              <w:rPr>
                <w:rFonts w:ascii="HGPｺﾞｼｯｸM" w:eastAsia="HGPｺﾞｼｯｸM" w:hint="eastAsia"/>
                <w:sz w:val="21"/>
                <w:szCs w:val="21"/>
              </w:rPr>
              <w:t>概要</w:t>
            </w:r>
          </w:p>
        </w:tc>
      </w:tr>
      <w:tr w:rsidR="00D4711B" w:rsidRPr="00081143" w14:paraId="3D177523" w14:textId="77777777">
        <w:trPr>
          <w:cantSplit/>
          <w:trHeight w:val="1134"/>
          <w:jc w:val="center"/>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textDirection w:val="tbRlV"/>
            <w:vAlign w:val="center"/>
          </w:tcPr>
          <w:p w14:paraId="4DB57FDF" w14:textId="77777777" w:rsidR="00D4711B" w:rsidRPr="00081143" w:rsidRDefault="00D4711B">
            <w:pPr>
              <w:ind w:left="113" w:right="113"/>
              <w:jc w:val="center"/>
              <w:rPr>
                <w:rFonts w:ascii="HGPｺﾞｼｯｸM" w:eastAsia="HGPｺﾞｼｯｸM"/>
                <w:sz w:val="21"/>
                <w:szCs w:val="21"/>
              </w:rPr>
            </w:pPr>
            <w:r w:rsidRPr="00CB112E">
              <w:rPr>
                <w:rFonts w:ascii="HGPｺﾞｼｯｸM" w:eastAsia="HGPｺﾞｼｯｸM" w:hint="eastAsia"/>
                <w:sz w:val="21"/>
                <w:szCs w:val="21"/>
              </w:rPr>
              <w:t>し尿収集必要量</w:t>
            </w:r>
          </w:p>
        </w:tc>
        <w:tc>
          <w:tcPr>
            <w:tcW w:w="835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F778C9" w14:textId="77777777" w:rsidR="00D4711B" w:rsidRPr="00081143" w:rsidRDefault="00D4711B">
            <w:pPr>
              <w:spacing w:beforeLines="20" w:before="72" w:line="0" w:lineRule="atLeast"/>
              <w:ind w:firstLineChars="50" w:firstLine="105"/>
              <w:rPr>
                <w:rFonts w:ascii="HGPｺﾞｼｯｸM" w:eastAsia="HGPｺﾞｼｯｸM"/>
                <w:sz w:val="21"/>
                <w:szCs w:val="21"/>
              </w:rPr>
            </w:pPr>
            <w:r w:rsidRPr="00CB112E">
              <w:rPr>
                <w:rFonts w:ascii="HGPｺﾞｼｯｸM" w:eastAsia="HGPｺﾞｼｯｸM" w:hint="eastAsia"/>
                <w:sz w:val="21"/>
                <w:szCs w:val="21"/>
              </w:rPr>
              <w:t>し尿収集必要量</w:t>
            </w:r>
          </w:p>
          <w:p w14:paraId="1EE18AA4" w14:textId="77777777" w:rsidR="00D4711B" w:rsidRPr="00081143" w:rsidRDefault="00D4711B">
            <w:pPr>
              <w:spacing w:line="0" w:lineRule="atLeast"/>
              <w:ind w:firstLineChars="150" w:firstLine="315"/>
              <w:rPr>
                <w:rFonts w:ascii="HGPｺﾞｼｯｸM" w:eastAsia="HGPｺﾞｼｯｸM"/>
                <w:sz w:val="21"/>
                <w:szCs w:val="21"/>
              </w:rPr>
            </w:pPr>
            <w:r w:rsidRPr="00CB112E">
              <w:rPr>
                <w:rFonts w:ascii="HGPｺﾞｼｯｸM" w:eastAsia="HGPｺﾞｼｯｸM" w:hint="eastAsia"/>
                <w:sz w:val="21"/>
                <w:szCs w:val="21"/>
              </w:rPr>
              <w:t>＝災害時におけるし尿収集必要人数×1人1日平均排出量</w:t>
            </w:r>
          </w:p>
          <w:p w14:paraId="4D908454" w14:textId="77777777" w:rsidR="00D4711B" w:rsidRPr="00081143" w:rsidRDefault="00D4711B">
            <w:pPr>
              <w:spacing w:line="0" w:lineRule="atLeast"/>
              <w:ind w:firstLineChars="150" w:firstLine="315"/>
              <w:rPr>
                <w:rFonts w:ascii="HGPｺﾞｼｯｸM" w:eastAsia="HGPｺﾞｼｯｸM"/>
                <w:sz w:val="21"/>
                <w:szCs w:val="21"/>
              </w:rPr>
            </w:pPr>
            <w:r w:rsidRPr="00CB112E">
              <w:rPr>
                <w:rFonts w:ascii="HGPｺﾞｼｯｸM" w:eastAsia="HGPｺﾞｼｯｸM" w:hint="eastAsia"/>
                <w:sz w:val="21"/>
                <w:szCs w:val="21"/>
              </w:rPr>
              <w:t>＝（①仮設トイレ必要人数＋②非水洗化区域し尿収集人口）×③1人1日平均排出量</w:t>
            </w:r>
          </w:p>
          <w:p w14:paraId="3C3160AF" w14:textId="77777777" w:rsidR="00D4711B" w:rsidRPr="00081143" w:rsidRDefault="00D4711B">
            <w:pPr>
              <w:spacing w:line="0" w:lineRule="atLeast"/>
              <w:ind w:left="100"/>
              <w:rPr>
                <w:rFonts w:ascii="HGPｺﾞｼｯｸM" w:eastAsia="HGPｺﾞｼｯｸM"/>
                <w:color w:val="000000" w:themeColor="text1"/>
                <w:sz w:val="21"/>
                <w:szCs w:val="21"/>
              </w:rPr>
            </w:pPr>
          </w:p>
          <w:p w14:paraId="4D56EF11" w14:textId="77777777" w:rsidR="00D4711B" w:rsidRPr="00081143" w:rsidRDefault="00D4711B">
            <w:pPr>
              <w:spacing w:line="0" w:lineRule="atLeast"/>
              <w:ind w:left="100"/>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①仮設トイレ必要人数＝避難者数</w:t>
            </w:r>
            <w:r w:rsidRPr="00081143">
              <w:rPr>
                <w:rFonts w:ascii="HGPｺﾞｼｯｸM" w:eastAsia="HGPｺﾞｼｯｸM" w:hint="eastAsia"/>
                <w:sz w:val="21"/>
                <w:szCs w:val="21"/>
                <w:vertAlign w:val="superscript"/>
              </w:rPr>
              <w:t>＊1</w:t>
            </w:r>
            <w:r w:rsidRPr="00081143">
              <w:rPr>
                <w:rFonts w:ascii="HGPｺﾞｼｯｸM" w:eastAsia="HGPｺﾞｼｯｸM" w:hint="eastAsia"/>
                <w:color w:val="000000" w:themeColor="text1"/>
                <w:sz w:val="21"/>
                <w:szCs w:val="21"/>
              </w:rPr>
              <w:t>＋断水による仮設トイレ必要人数</w:t>
            </w:r>
          </w:p>
          <w:p w14:paraId="1B1E42AF" w14:textId="77777777" w:rsidR="00D4711B" w:rsidRPr="00081143" w:rsidRDefault="00D4711B">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 xml:space="preserve">　 断水による仮設トイレ必要人数</w:t>
            </w:r>
          </w:p>
          <w:p w14:paraId="72F0EF70" w14:textId="77777777" w:rsidR="00D4711B" w:rsidRDefault="00D4711B">
            <w:pPr>
              <w:spacing w:line="0" w:lineRule="atLeast"/>
              <w:ind w:firstLineChars="50" w:firstLine="105"/>
              <w:rPr>
                <w:rFonts w:ascii="HGPｺﾞｼｯｸM" w:eastAsia="HGPｺﾞｼｯｸM"/>
                <w:color w:val="000000" w:themeColor="text1"/>
                <w:szCs w:val="21"/>
                <w:lang w:eastAsia="zh-TW"/>
              </w:rPr>
            </w:pPr>
            <w:r w:rsidRPr="00081143">
              <w:rPr>
                <w:rFonts w:ascii="HGPｺﾞｼｯｸM" w:eastAsia="HGPｺﾞｼｯｸM" w:hint="eastAsia"/>
                <w:color w:val="000000" w:themeColor="text1"/>
                <w:sz w:val="21"/>
                <w:szCs w:val="21"/>
              </w:rPr>
              <w:t xml:space="preserve">　　</w:t>
            </w:r>
            <w:r>
              <w:rPr>
                <w:rFonts w:ascii="HGPｺﾞｼｯｸM" w:eastAsia="HGPｺﾞｼｯｸM" w:hint="eastAsia"/>
                <w:color w:val="000000" w:themeColor="text1"/>
                <w:szCs w:val="21"/>
              </w:rPr>
              <w:t xml:space="preserve">　</w:t>
            </w:r>
            <w:r w:rsidRPr="00081143">
              <w:rPr>
                <w:rFonts w:ascii="HGPｺﾞｼｯｸM" w:eastAsia="HGPｺﾞｼｯｸM" w:hint="eastAsia"/>
                <w:color w:val="000000" w:themeColor="text1"/>
                <w:sz w:val="21"/>
                <w:szCs w:val="21"/>
                <w:lang w:eastAsia="zh-TW"/>
              </w:rPr>
              <w:t>＝{水洗化人口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－避難者数</w:t>
            </w:r>
            <w:r w:rsidRPr="00081143">
              <w:rPr>
                <w:rFonts w:ascii="HGPｺﾞｼｯｸM" w:eastAsia="HGPｺﾞｼｯｸM" w:hint="eastAsia"/>
                <w:sz w:val="21"/>
                <w:szCs w:val="21"/>
                <w:vertAlign w:val="superscript"/>
                <w:lang w:eastAsia="zh-TW"/>
              </w:rPr>
              <w:t>＊1</w:t>
            </w:r>
            <w:r w:rsidRPr="00081143">
              <w:rPr>
                <w:rFonts w:ascii="HGPｺﾞｼｯｸM" w:eastAsia="HGPｺﾞｼｯｸM" w:hint="eastAsia"/>
                <w:color w:val="000000" w:themeColor="text1"/>
                <w:sz w:val="21"/>
                <w:szCs w:val="21"/>
                <w:lang w:eastAsia="zh-TW"/>
              </w:rPr>
              <w:t>×（水洗化人口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/総人口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w:t>
            </w:r>
          </w:p>
          <w:p w14:paraId="201EA0EA" w14:textId="77777777" w:rsidR="00D4711B" w:rsidRPr="00081143" w:rsidRDefault="00D4711B">
            <w:pPr>
              <w:spacing w:line="0" w:lineRule="atLeast"/>
              <w:ind w:firstLineChars="2650" w:firstLine="556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×上水道支障率</w:t>
            </w:r>
            <w:r w:rsidRPr="00081143">
              <w:rPr>
                <w:rFonts w:ascii="HGPｺﾞｼｯｸM" w:eastAsia="HGPｺﾞｼｯｸM" w:hint="eastAsia"/>
                <w:sz w:val="21"/>
                <w:szCs w:val="21"/>
                <w:vertAlign w:val="superscript"/>
              </w:rPr>
              <w:t>＊１</w:t>
            </w:r>
            <w:r w:rsidRPr="00081143">
              <w:rPr>
                <w:rFonts w:ascii="HGPｺﾞｼｯｸM" w:eastAsia="HGPｺﾞｼｯｸM" w:hint="eastAsia"/>
                <w:color w:val="000000" w:themeColor="text1"/>
                <w:sz w:val="21"/>
                <w:szCs w:val="21"/>
              </w:rPr>
              <w:t>×1/2</w:t>
            </w:r>
            <w:r w:rsidRPr="00081143">
              <w:rPr>
                <w:rFonts w:ascii="HGPｺﾞｼｯｸM" w:eastAsia="HGPｺﾞｼｯｸM" w:hint="eastAsia"/>
                <w:sz w:val="21"/>
                <w:szCs w:val="21"/>
                <w:vertAlign w:val="superscript"/>
              </w:rPr>
              <w:t>＊3</w:t>
            </w:r>
          </w:p>
          <w:p w14:paraId="520FE2FC" w14:textId="77777777" w:rsidR="00D4711B" w:rsidRPr="00081143" w:rsidRDefault="00D4711B">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②非水洗化区域し尿収集人口＝汲取人口</w:t>
            </w:r>
            <w:r w:rsidRPr="00081143">
              <w:rPr>
                <w:rFonts w:ascii="HGPｺﾞｼｯｸM" w:eastAsia="HGPｺﾞｼｯｸM" w:hint="eastAsia"/>
                <w:sz w:val="21"/>
                <w:szCs w:val="21"/>
                <w:vertAlign w:val="superscript"/>
              </w:rPr>
              <w:t>＊2</w:t>
            </w:r>
            <w:r w:rsidRPr="00081143">
              <w:rPr>
                <w:rFonts w:ascii="HGPｺﾞｼｯｸM" w:eastAsia="HGPｺﾞｼｯｸM" w:hint="eastAsia"/>
                <w:color w:val="000000" w:themeColor="text1"/>
                <w:sz w:val="21"/>
                <w:szCs w:val="21"/>
              </w:rPr>
              <w:t>－避難者数</w:t>
            </w:r>
            <w:r w:rsidRPr="00081143">
              <w:rPr>
                <w:rFonts w:ascii="HGPｺﾞｼｯｸM" w:eastAsia="HGPｺﾞｼｯｸM" w:hint="eastAsia"/>
                <w:sz w:val="21"/>
                <w:szCs w:val="21"/>
                <w:vertAlign w:val="superscript"/>
              </w:rPr>
              <w:t>＊1</w:t>
            </w:r>
            <w:r w:rsidRPr="00081143">
              <w:rPr>
                <w:rFonts w:ascii="HGPｺﾞｼｯｸM" w:eastAsia="HGPｺﾞｼｯｸM" w:hint="eastAsia"/>
                <w:color w:val="000000" w:themeColor="text1"/>
                <w:sz w:val="21"/>
                <w:szCs w:val="21"/>
              </w:rPr>
              <w:t>×（汲取人口</w:t>
            </w:r>
            <w:r w:rsidRPr="00081143">
              <w:rPr>
                <w:rFonts w:ascii="HGPｺﾞｼｯｸM" w:eastAsia="HGPｺﾞｼｯｸM" w:hint="eastAsia"/>
                <w:sz w:val="21"/>
                <w:szCs w:val="21"/>
                <w:vertAlign w:val="superscript"/>
              </w:rPr>
              <w:t>＊2</w:t>
            </w:r>
            <w:r w:rsidRPr="00081143">
              <w:rPr>
                <w:rFonts w:ascii="HGPｺﾞｼｯｸM" w:eastAsia="HGPｺﾞｼｯｸM" w:hint="eastAsia"/>
                <w:color w:val="000000" w:themeColor="text1"/>
                <w:sz w:val="21"/>
                <w:szCs w:val="21"/>
              </w:rPr>
              <w:t>/総人口</w:t>
            </w:r>
            <w:r w:rsidRPr="00081143">
              <w:rPr>
                <w:rFonts w:ascii="HGPｺﾞｼｯｸM" w:eastAsia="HGPｺﾞｼｯｸM" w:hint="eastAsia"/>
                <w:sz w:val="21"/>
                <w:szCs w:val="21"/>
                <w:vertAlign w:val="superscript"/>
              </w:rPr>
              <w:t>＊2</w:t>
            </w:r>
            <w:r w:rsidRPr="00081143">
              <w:rPr>
                <w:rFonts w:ascii="HGPｺﾞｼｯｸM" w:eastAsia="HGPｺﾞｼｯｸM" w:hint="eastAsia"/>
                <w:color w:val="000000" w:themeColor="text1"/>
                <w:sz w:val="21"/>
                <w:szCs w:val="21"/>
              </w:rPr>
              <w:t>）</w:t>
            </w:r>
          </w:p>
          <w:p w14:paraId="4683BD4E" w14:textId="77777777" w:rsidR="00D4711B" w:rsidRPr="00081143" w:rsidRDefault="00D4711B">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③1人1日平均排出量＝1.7L/人・日</w:t>
            </w:r>
          </w:p>
          <w:p w14:paraId="4702386B" w14:textId="77777777" w:rsidR="00D4711B" w:rsidRPr="00081143" w:rsidRDefault="00D4711B">
            <w:pPr>
              <w:spacing w:line="0" w:lineRule="atLeast"/>
              <w:ind w:firstLineChars="50" w:firstLine="105"/>
              <w:rPr>
                <w:rFonts w:ascii="HGPｺﾞｼｯｸM" w:eastAsia="HGPｺﾞｼｯｸM"/>
                <w:color w:val="000000" w:themeColor="text1"/>
                <w:sz w:val="21"/>
                <w:szCs w:val="21"/>
              </w:rPr>
            </w:pPr>
          </w:p>
          <w:p w14:paraId="3B3B4DF8" w14:textId="77777777" w:rsidR="00D4711B" w:rsidRPr="00081143" w:rsidRDefault="00D4711B">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*1：茨城県地震被害想定調査詳細報告書（平成30年12月）より設定</w:t>
            </w:r>
          </w:p>
          <w:tbl>
            <w:tblPr>
              <w:tblStyle w:val="af"/>
              <w:tblW w:w="0" w:type="auto"/>
              <w:tblInd w:w="495" w:type="dxa"/>
              <w:tblLook w:val="04A0" w:firstRow="1" w:lastRow="0" w:firstColumn="1" w:lastColumn="0" w:noHBand="0" w:noVBand="1"/>
            </w:tblPr>
            <w:tblGrid>
              <w:gridCol w:w="1701"/>
              <w:gridCol w:w="709"/>
              <w:gridCol w:w="1512"/>
              <w:gridCol w:w="1512"/>
              <w:gridCol w:w="1512"/>
            </w:tblGrid>
            <w:tr w:rsidR="00D4711B" w:rsidRPr="00081143" w14:paraId="3350EBDD" w14:textId="77777777">
              <w:tc>
                <w:tcPr>
                  <w:tcW w:w="1701" w:type="dxa"/>
                  <w:shd w:val="clear" w:color="auto" w:fill="D9D9D9" w:themeFill="background1" w:themeFillShade="D9"/>
                  <w:vAlign w:val="center"/>
                </w:tcPr>
                <w:p w14:paraId="6D2AE88D"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項目</w:t>
                  </w:r>
                </w:p>
              </w:tc>
              <w:tc>
                <w:tcPr>
                  <w:tcW w:w="709" w:type="dxa"/>
                  <w:shd w:val="clear" w:color="auto" w:fill="D9D9D9" w:themeFill="background1" w:themeFillShade="D9"/>
                  <w:vAlign w:val="center"/>
                </w:tcPr>
                <w:p w14:paraId="222851AD"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単位</w:t>
                  </w:r>
                </w:p>
              </w:tc>
              <w:tc>
                <w:tcPr>
                  <w:tcW w:w="1512" w:type="dxa"/>
                  <w:shd w:val="clear" w:color="auto" w:fill="D9D9D9" w:themeFill="background1" w:themeFillShade="D9"/>
                  <w:vAlign w:val="center"/>
                </w:tcPr>
                <w:p w14:paraId="7FD21569"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被災直後</w:t>
                  </w:r>
                </w:p>
              </w:tc>
              <w:tc>
                <w:tcPr>
                  <w:tcW w:w="1512" w:type="dxa"/>
                  <w:shd w:val="clear" w:color="auto" w:fill="D9D9D9" w:themeFill="background1" w:themeFillShade="D9"/>
                  <w:vAlign w:val="center"/>
                </w:tcPr>
                <w:p w14:paraId="398C6CDC"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被災1週間後</w:t>
                  </w:r>
                </w:p>
              </w:tc>
              <w:tc>
                <w:tcPr>
                  <w:tcW w:w="1512" w:type="dxa"/>
                  <w:shd w:val="clear" w:color="auto" w:fill="D9D9D9" w:themeFill="background1" w:themeFillShade="D9"/>
                  <w:vAlign w:val="center"/>
                </w:tcPr>
                <w:p w14:paraId="5B38F662"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被災1か月後</w:t>
                  </w:r>
                </w:p>
              </w:tc>
            </w:tr>
            <w:tr w:rsidR="00D4711B" w:rsidRPr="00081143" w14:paraId="1242BB66" w14:textId="77777777">
              <w:tc>
                <w:tcPr>
                  <w:tcW w:w="1701" w:type="dxa"/>
                  <w:vAlign w:val="center"/>
                </w:tcPr>
                <w:p w14:paraId="42754418"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避難者数</w:t>
                  </w:r>
                </w:p>
              </w:tc>
              <w:tc>
                <w:tcPr>
                  <w:tcW w:w="709" w:type="dxa"/>
                  <w:vAlign w:val="center"/>
                </w:tcPr>
                <w:p w14:paraId="27C21926"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5C4B84C5" w14:textId="10DDD8BE"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2,1</w:t>
                  </w:r>
                  <w:r w:rsidR="00487E74">
                    <w:rPr>
                      <w:rFonts w:ascii="HGPｺﾞｼｯｸM" w:eastAsia="HGPｺﾞｼｯｸM" w:hint="eastAsia"/>
                      <w:color w:val="000000" w:themeColor="text1"/>
                      <w:sz w:val="21"/>
                      <w:szCs w:val="21"/>
                    </w:rPr>
                    <w:t>55</w:t>
                  </w:r>
                </w:p>
              </w:tc>
              <w:tc>
                <w:tcPr>
                  <w:tcW w:w="1512" w:type="dxa"/>
                  <w:vAlign w:val="center"/>
                </w:tcPr>
                <w:p w14:paraId="58315BB9" w14:textId="2A187F18"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2,58</w:t>
                  </w:r>
                  <w:r w:rsidR="00487E74">
                    <w:rPr>
                      <w:rFonts w:ascii="HGPｺﾞｼｯｸM" w:eastAsia="HGPｺﾞｼｯｸM" w:hint="eastAsia"/>
                      <w:color w:val="000000" w:themeColor="text1"/>
                      <w:sz w:val="21"/>
                      <w:szCs w:val="21"/>
                    </w:rPr>
                    <w:t>6</w:t>
                  </w:r>
                </w:p>
              </w:tc>
              <w:tc>
                <w:tcPr>
                  <w:tcW w:w="1512" w:type="dxa"/>
                  <w:vAlign w:val="center"/>
                </w:tcPr>
                <w:p w14:paraId="7898A018" w14:textId="441BD0AC"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1,5</w:t>
                  </w:r>
                  <w:r w:rsidR="00487E74">
                    <w:rPr>
                      <w:rFonts w:ascii="HGPｺﾞｼｯｸM" w:eastAsia="HGPｺﾞｼｯｸM" w:hint="eastAsia"/>
                      <w:color w:val="000000" w:themeColor="text1"/>
                      <w:sz w:val="21"/>
                      <w:szCs w:val="21"/>
                    </w:rPr>
                    <w:t>94</w:t>
                  </w:r>
                </w:p>
              </w:tc>
            </w:tr>
            <w:tr w:rsidR="00D4711B" w:rsidRPr="00081143" w14:paraId="2ADF9C77" w14:textId="77777777">
              <w:tc>
                <w:tcPr>
                  <w:tcW w:w="1701" w:type="dxa"/>
                  <w:vAlign w:val="center"/>
                </w:tcPr>
                <w:p w14:paraId="251BE324"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上水道支障率</w:t>
                  </w:r>
                </w:p>
              </w:tc>
              <w:tc>
                <w:tcPr>
                  <w:tcW w:w="709" w:type="dxa"/>
                  <w:vAlign w:val="center"/>
                </w:tcPr>
                <w:p w14:paraId="39E5A090"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w:t>
                  </w:r>
                </w:p>
              </w:tc>
              <w:tc>
                <w:tcPr>
                  <w:tcW w:w="1512" w:type="dxa"/>
                  <w:vAlign w:val="center"/>
                </w:tcPr>
                <w:p w14:paraId="394D8EE7"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96</w:t>
                  </w:r>
                </w:p>
              </w:tc>
              <w:tc>
                <w:tcPr>
                  <w:tcW w:w="1512" w:type="dxa"/>
                  <w:vAlign w:val="center"/>
                </w:tcPr>
                <w:p w14:paraId="6F6FFE8B"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25</w:t>
                  </w:r>
                </w:p>
              </w:tc>
              <w:tc>
                <w:tcPr>
                  <w:tcW w:w="1512" w:type="dxa"/>
                  <w:vAlign w:val="center"/>
                </w:tcPr>
                <w:p w14:paraId="36851767"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w:t>
                  </w:r>
                </w:p>
              </w:tc>
            </w:tr>
          </w:tbl>
          <w:p w14:paraId="5F825719" w14:textId="0D37943C" w:rsidR="00D4711B" w:rsidRPr="00081143" w:rsidRDefault="00D4711B">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*2：令和</w:t>
            </w:r>
            <w:r w:rsidR="004E1151">
              <w:rPr>
                <w:rFonts w:ascii="HGPｺﾞｼｯｸM" w:eastAsia="HGPｺﾞｼｯｸM" w:hint="eastAsia"/>
                <w:color w:val="000000" w:themeColor="text1"/>
                <w:sz w:val="21"/>
                <w:szCs w:val="21"/>
              </w:rPr>
              <w:t>5</w:t>
            </w:r>
            <w:r w:rsidRPr="00081143">
              <w:rPr>
                <w:rFonts w:ascii="HGPｺﾞｼｯｸM" w:eastAsia="HGPｺﾞｼｯｸM" w:hint="eastAsia"/>
                <w:color w:val="000000" w:themeColor="text1"/>
                <w:sz w:val="21"/>
                <w:szCs w:val="21"/>
              </w:rPr>
              <w:t>年度一般廃棄物処理実態調査（環境省）より設定</w:t>
            </w:r>
          </w:p>
          <w:tbl>
            <w:tblPr>
              <w:tblStyle w:val="af"/>
              <w:tblW w:w="0" w:type="auto"/>
              <w:tblInd w:w="495" w:type="dxa"/>
              <w:tblLook w:val="04A0" w:firstRow="1" w:lastRow="0" w:firstColumn="1" w:lastColumn="0" w:noHBand="0" w:noVBand="1"/>
            </w:tblPr>
            <w:tblGrid>
              <w:gridCol w:w="1701"/>
              <w:gridCol w:w="709"/>
              <w:gridCol w:w="1512"/>
            </w:tblGrid>
            <w:tr w:rsidR="00D4711B" w:rsidRPr="00081143" w14:paraId="48584FD6" w14:textId="77777777">
              <w:tc>
                <w:tcPr>
                  <w:tcW w:w="1701" w:type="dxa"/>
                  <w:shd w:val="clear" w:color="auto" w:fill="D9D9D9" w:themeFill="background1" w:themeFillShade="D9"/>
                  <w:vAlign w:val="center"/>
                </w:tcPr>
                <w:p w14:paraId="26543A11"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項目</w:t>
                  </w:r>
                </w:p>
              </w:tc>
              <w:tc>
                <w:tcPr>
                  <w:tcW w:w="709" w:type="dxa"/>
                  <w:shd w:val="clear" w:color="auto" w:fill="D9D9D9" w:themeFill="background1" w:themeFillShade="D9"/>
                  <w:vAlign w:val="center"/>
                </w:tcPr>
                <w:p w14:paraId="08446BCE"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単位</w:t>
                  </w:r>
                </w:p>
              </w:tc>
              <w:tc>
                <w:tcPr>
                  <w:tcW w:w="1512" w:type="dxa"/>
                  <w:shd w:val="clear" w:color="auto" w:fill="D9D9D9" w:themeFill="background1" w:themeFillShade="D9"/>
                  <w:vAlign w:val="center"/>
                </w:tcPr>
                <w:p w14:paraId="43E87835"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合計</w:t>
                  </w:r>
                </w:p>
              </w:tc>
            </w:tr>
            <w:tr w:rsidR="00D4711B" w:rsidRPr="00081143" w14:paraId="47E3A776" w14:textId="77777777">
              <w:tc>
                <w:tcPr>
                  <w:tcW w:w="1701" w:type="dxa"/>
                  <w:vAlign w:val="center"/>
                </w:tcPr>
                <w:p w14:paraId="7EFBA2A0"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水洗化人口</w:t>
                  </w:r>
                </w:p>
              </w:tc>
              <w:tc>
                <w:tcPr>
                  <w:tcW w:w="709" w:type="dxa"/>
                  <w:vAlign w:val="center"/>
                </w:tcPr>
                <w:p w14:paraId="169AC4D2"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4A7D66F5"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32,886</w:t>
                  </w:r>
                </w:p>
              </w:tc>
            </w:tr>
            <w:tr w:rsidR="00D4711B" w:rsidRPr="00081143" w14:paraId="6752A479" w14:textId="77777777">
              <w:tc>
                <w:tcPr>
                  <w:tcW w:w="1701" w:type="dxa"/>
                  <w:vAlign w:val="center"/>
                </w:tcPr>
                <w:p w14:paraId="039C2746"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汲取人口</w:t>
                  </w:r>
                </w:p>
              </w:tc>
              <w:tc>
                <w:tcPr>
                  <w:tcW w:w="709" w:type="dxa"/>
                  <w:vAlign w:val="center"/>
                </w:tcPr>
                <w:p w14:paraId="189B4DE6"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19081D24"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4,938</w:t>
                  </w:r>
                </w:p>
              </w:tc>
            </w:tr>
            <w:tr w:rsidR="00D4711B" w:rsidRPr="00081143" w14:paraId="050B2506" w14:textId="77777777">
              <w:tc>
                <w:tcPr>
                  <w:tcW w:w="1701" w:type="dxa"/>
                  <w:vAlign w:val="center"/>
                </w:tcPr>
                <w:p w14:paraId="687CB136"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総人口</w:t>
                  </w:r>
                </w:p>
              </w:tc>
              <w:tc>
                <w:tcPr>
                  <w:tcW w:w="709" w:type="dxa"/>
                  <w:vAlign w:val="center"/>
                </w:tcPr>
                <w:p w14:paraId="12A75D1B" w14:textId="77777777" w:rsidR="00D4711B" w:rsidRPr="00081143" w:rsidRDefault="00D4711B">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39AB8B48" w14:textId="77777777" w:rsidR="00D4711B" w:rsidRPr="00081143" w:rsidRDefault="00D4711B">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37,824</w:t>
                  </w:r>
                </w:p>
              </w:tc>
            </w:tr>
          </w:tbl>
          <w:p w14:paraId="1797FED2" w14:textId="77777777" w:rsidR="00D4711B" w:rsidRPr="00081143" w:rsidRDefault="00D4711B">
            <w:pPr>
              <w:spacing w:afterLines="20" w:after="72" w:line="0" w:lineRule="atLeast"/>
              <w:ind w:leftChars="50" w:left="415" w:hangingChars="150" w:hanging="315"/>
              <w:rPr>
                <w:rFonts w:ascii="HGPｺﾞｼｯｸM" w:eastAsia="HGPｺﾞｼｯｸM"/>
                <w:sz w:val="21"/>
                <w:szCs w:val="21"/>
              </w:rPr>
            </w:pPr>
            <w:r w:rsidRPr="00081143">
              <w:rPr>
                <w:rFonts w:ascii="HGPｺﾞｼｯｸM" w:eastAsia="HGPｺﾞｼｯｸM" w:hint="eastAsia"/>
                <w:sz w:val="21"/>
                <w:szCs w:val="21"/>
              </w:rPr>
              <w:t>*3：断水により仮設トイレを利用する住民は、上水道が支障する世帯のうち約1/2の住民と</w:t>
            </w:r>
            <w:r>
              <w:rPr>
                <w:rFonts w:ascii="HGPｺﾞｼｯｸM" w:eastAsia="HGPｺﾞｼｯｸM" w:hint="eastAsia"/>
                <w:szCs w:val="21"/>
              </w:rPr>
              <w:t xml:space="preserve">　　</w:t>
            </w:r>
            <w:r w:rsidRPr="00081143">
              <w:rPr>
                <w:rFonts w:ascii="HGPｺﾞｼｯｸM" w:eastAsia="HGPｺﾞｼｯｸM" w:hint="eastAsia"/>
                <w:sz w:val="21"/>
                <w:szCs w:val="21"/>
              </w:rPr>
              <w:t>仮定</w:t>
            </w:r>
          </w:p>
        </w:tc>
      </w:tr>
      <w:tr w:rsidR="00751C71" w:rsidRPr="00081143" w14:paraId="088708B3" w14:textId="77777777" w:rsidTr="00B85D5A">
        <w:trPr>
          <w:cantSplit/>
          <w:trHeight w:val="1134"/>
          <w:jc w:val="center"/>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textDirection w:val="tbRlV"/>
            <w:vAlign w:val="center"/>
            <w:hideMark/>
          </w:tcPr>
          <w:p w14:paraId="47F5980E" w14:textId="77777777" w:rsidR="00D4711B" w:rsidRPr="00081143" w:rsidRDefault="00D4711B" w:rsidP="00B85D5A">
            <w:pPr>
              <w:ind w:left="113" w:right="113"/>
              <w:jc w:val="center"/>
              <w:rPr>
                <w:rFonts w:ascii="HGPｺﾞｼｯｸM" w:eastAsia="HGPｺﾞｼｯｸM"/>
                <w:sz w:val="21"/>
                <w:szCs w:val="21"/>
              </w:rPr>
            </w:pPr>
            <w:r w:rsidRPr="00CB112E">
              <w:rPr>
                <w:rFonts w:ascii="HGPｺﾞｼｯｸM" w:eastAsia="HGPｺﾞｼｯｸM" w:hint="eastAsia"/>
                <w:sz w:val="21"/>
                <w:szCs w:val="21"/>
              </w:rPr>
              <w:t>仮設トイレ必要設置数</w:t>
            </w:r>
          </w:p>
        </w:tc>
        <w:tc>
          <w:tcPr>
            <w:tcW w:w="835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D730D8" w14:textId="77777777" w:rsidR="00D4711B" w:rsidRPr="00081143" w:rsidRDefault="00D4711B" w:rsidP="00B85D5A">
            <w:pPr>
              <w:spacing w:beforeLines="20" w:before="72"/>
              <w:ind w:firstLineChars="50" w:firstLine="105"/>
              <w:rPr>
                <w:rFonts w:ascii="HGPｺﾞｼｯｸM" w:eastAsia="HGPｺﾞｼｯｸM"/>
                <w:sz w:val="21"/>
                <w:szCs w:val="21"/>
              </w:rPr>
            </w:pPr>
            <w:r w:rsidRPr="00CB112E">
              <w:rPr>
                <w:rFonts w:ascii="HGPｺﾞｼｯｸM" w:eastAsia="HGPｺﾞｼｯｸM" w:hint="eastAsia"/>
                <w:sz w:val="21"/>
                <w:szCs w:val="21"/>
              </w:rPr>
              <w:t>仮設トイレ必要設置数＝①仮設トイレ必要人数／②仮設トイレ設置目安</w:t>
            </w:r>
          </w:p>
          <w:p w14:paraId="6179AD8D" w14:textId="77777777" w:rsidR="00D4711B" w:rsidRPr="00081143" w:rsidRDefault="00D4711B" w:rsidP="00B85D5A">
            <w:pPr>
              <w:spacing w:line="240" w:lineRule="exact"/>
              <w:ind w:left="100"/>
              <w:rPr>
                <w:rFonts w:ascii="HGPｺﾞｼｯｸM" w:eastAsia="HGPｺﾞｼｯｸM"/>
                <w:color w:val="000000" w:themeColor="text1"/>
                <w:sz w:val="21"/>
                <w:szCs w:val="21"/>
              </w:rPr>
            </w:pPr>
          </w:p>
          <w:p w14:paraId="1403E752" w14:textId="77777777" w:rsidR="00D4711B" w:rsidRPr="00081143" w:rsidRDefault="00D4711B" w:rsidP="00B85D5A">
            <w:pPr>
              <w:spacing w:line="240" w:lineRule="exact"/>
              <w:ind w:left="100"/>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①仮設トイレ必要人数＝避難者数</w:t>
            </w:r>
            <w:r w:rsidRPr="00081143">
              <w:rPr>
                <w:rFonts w:ascii="HGPｺﾞｼｯｸM" w:eastAsia="HGPｺﾞｼｯｸM" w:hint="eastAsia"/>
                <w:sz w:val="21"/>
                <w:szCs w:val="21"/>
                <w:vertAlign w:val="superscript"/>
              </w:rPr>
              <w:t>＊1</w:t>
            </w:r>
            <w:r w:rsidRPr="00081143">
              <w:rPr>
                <w:rFonts w:ascii="HGPｺﾞｼｯｸM" w:eastAsia="HGPｺﾞｼｯｸM" w:hint="eastAsia"/>
                <w:color w:val="000000" w:themeColor="text1"/>
                <w:sz w:val="21"/>
                <w:szCs w:val="21"/>
              </w:rPr>
              <w:t>＋断水による仮設トイレ必要人数</w:t>
            </w:r>
          </w:p>
          <w:p w14:paraId="74CDFA3F" w14:textId="77777777" w:rsidR="00D4711B" w:rsidRPr="00081143" w:rsidRDefault="00D4711B" w:rsidP="00B85D5A">
            <w:pPr>
              <w:spacing w:line="240" w:lineRule="exac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 xml:space="preserve">　 断水による仮設トイレ必要人数</w:t>
            </w:r>
          </w:p>
          <w:p w14:paraId="1D062B57" w14:textId="77777777" w:rsidR="00D4711B" w:rsidRDefault="00D4711B" w:rsidP="00B85D5A">
            <w:pPr>
              <w:spacing w:line="240" w:lineRule="exact"/>
              <w:ind w:firstLineChars="50" w:firstLine="105"/>
              <w:rPr>
                <w:rFonts w:ascii="HGPｺﾞｼｯｸM" w:eastAsia="HGPｺﾞｼｯｸM"/>
                <w:color w:val="000000" w:themeColor="text1"/>
                <w:szCs w:val="21"/>
                <w:lang w:eastAsia="zh-TW"/>
              </w:rPr>
            </w:pPr>
            <w:r w:rsidRPr="00081143">
              <w:rPr>
                <w:rFonts w:ascii="HGPｺﾞｼｯｸM" w:eastAsia="HGPｺﾞｼｯｸM" w:hint="eastAsia"/>
                <w:color w:val="000000" w:themeColor="text1"/>
                <w:sz w:val="21"/>
                <w:szCs w:val="21"/>
              </w:rPr>
              <w:t xml:space="preserve">　　　</w:t>
            </w:r>
            <w:r w:rsidRPr="00081143">
              <w:rPr>
                <w:rFonts w:ascii="HGPｺﾞｼｯｸM" w:eastAsia="HGPｺﾞｼｯｸM" w:hint="eastAsia"/>
                <w:color w:val="000000" w:themeColor="text1"/>
                <w:sz w:val="21"/>
                <w:szCs w:val="21"/>
                <w:lang w:eastAsia="zh-TW"/>
              </w:rPr>
              <w:t>＝{水洗化人口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－避難者数</w:t>
            </w:r>
            <w:r w:rsidRPr="00081143">
              <w:rPr>
                <w:rFonts w:ascii="HGPｺﾞｼｯｸM" w:eastAsia="HGPｺﾞｼｯｸM" w:hint="eastAsia"/>
                <w:sz w:val="21"/>
                <w:szCs w:val="21"/>
                <w:vertAlign w:val="superscript"/>
                <w:lang w:eastAsia="zh-TW"/>
              </w:rPr>
              <w:t>＊1</w:t>
            </w:r>
            <w:r w:rsidRPr="00081143">
              <w:rPr>
                <w:rFonts w:ascii="HGPｺﾞｼｯｸM" w:eastAsia="HGPｺﾞｼｯｸM" w:hint="eastAsia"/>
                <w:color w:val="000000" w:themeColor="text1"/>
                <w:sz w:val="21"/>
                <w:szCs w:val="21"/>
                <w:lang w:eastAsia="zh-TW"/>
              </w:rPr>
              <w:t>×（水洗化人口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/総人口</w:t>
            </w:r>
            <w:r w:rsidRPr="00081143">
              <w:rPr>
                <w:rFonts w:ascii="HGPｺﾞｼｯｸM" w:eastAsia="HGPｺﾞｼｯｸM" w:hint="eastAsia"/>
                <w:sz w:val="21"/>
                <w:szCs w:val="21"/>
                <w:vertAlign w:val="superscript"/>
                <w:lang w:eastAsia="zh-TW"/>
              </w:rPr>
              <w:t>＊2</w:t>
            </w:r>
            <w:r w:rsidRPr="00081143">
              <w:rPr>
                <w:rFonts w:ascii="HGPｺﾞｼｯｸM" w:eastAsia="HGPｺﾞｼｯｸM" w:hint="eastAsia"/>
                <w:color w:val="000000" w:themeColor="text1"/>
                <w:sz w:val="21"/>
                <w:szCs w:val="21"/>
                <w:lang w:eastAsia="zh-TW"/>
              </w:rPr>
              <w:t>）}</w:t>
            </w:r>
          </w:p>
          <w:p w14:paraId="10B9642D" w14:textId="77777777" w:rsidR="00D4711B" w:rsidRPr="00081143" w:rsidRDefault="00D4711B" w:rsidP="00B85D5A">
            <w:pPr>
              <w:spacing w:line="240" w:lineRule="exact"/>
              <w:ind w:firstLineChars="2700" w:firstLine="5670"/>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×上水道支障率</w:t>
            </w:r>
            <w:r w:rsidRPr="00081143">
              <w:rPr>
                <w:rFonts w:ascii="HGPｺﾞｼｯｸM" w:eastAsia="HGPｺﾞｼｯｸM" w:hint="eastAsia"/>
                <w:sz w:val="21"/>
                <w:szCs w:val="21"/>
                <w:vertAlign w:val="superscript"/>
              </w:rPr>
              <w:t>＊1</w:t>
            </w:r>
            <w:r w:rsidRPr="00081143">
              <w:rPr>
                <w:rFonts w:ascii="HGPｺﾞｼｯｸM" w:eastAsia="HGPｺﾞｼｯｸM" w:hint="eastAsia"/>
                <w:color w:val="000000" w:themeColor="text1"/>
                <w:sz w:val="21"/>
                <w:szCs w:val="21"/>
              </w:rPr>
              <w:t>×1/2</w:t>
            </w:r>
            <w:r w:rsidRPr="00081143">
              <w:rPr>
                <w:rFonts w:ascii="HGPｺﾞｼｯｸM" w:eastAsia="HGPｺﾞｼｯｸM" w:hint="eastAsia"/>
                <w:sz w:val="21"/>
                <w:szCs w:val="21"/>
                <w:vertAlign w:val="superscript"/>
              </w:rPr>
              <w:t>＊3</w:t>
            </w:r>
          </w:p>
          <w:p w14:paraId="3344D556" w14:textId="77777777" w:rsidR="00D4711B" w:rsidRPr="00081143" w:rsidRDefault="00D4711B" w:rsidP="00B85D5A">
            <w:pPr>
              <w:spacing w:line="240" w:lineRule="exact"/>
              <w:ind w:firstLineChars="50" w:firstLine="105"/>
              <w:rPr>
                <w:rFonts w:ascii="HGPｺﾞｼｯｸM" w:eastAsia="HGPｺﾞｼｯｸM"/>
                <w:sz w:val="21"/>
                <w:szCs w:val="21"/>
              </w:rPr>
            </w:pPr>
            <w:r w:rsidRPr="00081143">
              <w:rPr>
                <w:rFonts w:ascii="HGPｺﾞｼｯｸM" w:eastAsia="HGPｺﾞｼｯｸM" w:hint="eastAsia"/>
                <w:color w:val="000000" w:themeColor="text1"/>
                <w:sz w:val="21"/>
                <w:szCs w:val="21"/>
              </w:rPr>
              <w:t>②仮設トイレ設置目安</w:t>
            </w:r>
            <w:r w:rsidRPr="00081143">
              <w:rPr>
                <w:rFonts w:ascii="HGPｺﾞｼｯｸM" w:eastAsia="HGPｺﾞｼｯｸM" w:hint="eastAsia"/>
                <w:sz w:val="21"/>
                <w:szCs w:val="21"/>
              </w:rPr>
              <w:t>＝仮設トイレの容量</w:t>
            </w:r>
            <w:r w:rsidRPr="00081143">
              <w:rPr>
                <w:rFonts w:ascii="HGPｺﾞｼｯｸM" w:eastAsia="HGPｺﾞｼｯｸM" w:hint="eastAsia"/>
                <w:sz w:val="21"/>
                <w:szCs w:val="21"/>
                <w:vertAlign w:val="superscript"/>
              </w:rPr>
              <w:t>＊4</w:t>
            </w:r>
            <w:r w:rsidRPr="00081143">
              <w:rPr>
                <w:rFonts w:ascii="HGPｺﾞｼｯｸM" w:eastAsia="HGPｺﾞｼｯｸM" w:hint="eastAsia"/>
                <w:sz w:val="21"/>
                <w:szCs w:val="21"/>
              </w:rPr>
              <w:t>/し尿の１人１日平均排出量</w:t>
            </w:r>
            <w:r w:rsidRPr="00081143">
              <w:rPr>
                <w:rFonts w:ascii="HGPｺﾞｼｯｸM" w:eastAsia="HGPｺﾞｼｯｸM" w:hint="eastAsia"/>
                <w:sz w:val="21"/>
                <w:szCs w:val="21"/>
                <w:vertAlign w:val="superscript"/>
              </w:rPr>
              <w:t>＊5</w:t>
            </w:r>
            <w:r w:rsidRPr="00081143">
              <w:rPr>
                <w:rFonts w:ascii="HGPｺﾞｼｯｸM" w:eastAsia="HGPｺﾞｼｯｸM" w:hint="eastAsia"/>
                <w:sz w:val="21"/>
                <w:szCs w:val="21"/>
              </w:rPr>
              <w:t>/収集計画</w:t>
            </w:r>
            <w:r w:rsidRPr="00081143">
              <w:rPr>
                <w:rFonts w:ascii="HGPｺﾞｼｯｸM" w:eastAsia="HGPｺﾞｼｯｸM" w:hint="eastAsia"/>
                <w:sz w:val="21"/>
                <w:szCs w:val="21"/>
                <w:vertAlign w:val="superscript"/>
              </w:rPr>
              <w:t>＊6</w:t>
            </w:r>
          </w:p>
          <w:p w14:paraId="72B9068D" w14:textId="77777777" w:rsidR="00D4711B" w:rsidRPr="00081143" w:rsidRDefault="00D4711B" w:rsidP="00B85D5A">
            <w:pPr>
              <w:spacing w:line="240" w:lineRule="exact"/>
              <w:ind w:firstLineChars="50" w:firstLine="105"/>
              <w:rPr>
                <w:rFonts w:ascii="HGPｺﾞｼｯｸM" w:eastAsia="HGPｺﾞｼｯｸM"/>
                <w:color w:val="000000" w:themeColor="text1"/>
                <w:sz w:val="21"/>
                <w:szCs w:val="21"/>
              </w:rPr>
            </w:pPr>
          </w:p>
          <w:p w14:paraId="3F3D45E9" w14:textId="77777777" w:rsidR="00D4711B" w:rsidRPr="00081143" w:rsidRDefault="00D4711B" w:rsidP="00B85D5A">
            <w:pPr>
              <w:spacing w:line="240" w:lineRule="exac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 xml:space="preserve">*1：茨城県地震被害想定調査詳細報告書（平成30年12月）より設定　　　</w:t>
            </w:r>
          </w:p>
          <w:tbl>
            <w:tblPr>
              <w:tblStyle w:val="af"/>
              <w:tblW w:w="0" w:type="auto"/>
              <w:tblInd w:w="495" w:type="dxa"/>
              <w:tblLook w:val="04A0" w:firstRow="1" w:lastRow="0" w:firstColumn="1" w:lastColumn="0" w:noHBand="0" w:noVBand="1"/>
            </w:tblPr>
            <w:tblGrid>
              <w:gridCol w:w="1701"/>
              <w:gridCol w:w="709"/>
              <w:gridCol w:w="1512"/>
              <w:gridCol w:w="1512"/>
              <w:gridCol w:w="1512"/>
            </w:tblGrid>
            <w:tr w:rsidR="005E66BA" w:rsidRPr="00081143" w14:paraId="27F4702B" w14:textId="77777777">
              <w:tc>
                <w:tcPr>
                  <w:tcW w:w="1701" w:type="dxa"/>
                  <w:shd w:val="clear" w:color="auto" w:fill="D9D9D9" w:themeFill="background1" w:themeFillShade="D9"/>
                  <w:vAlign w:val="center"/>
                </w:tcPr>
                <w:p w14:paraId="2CAFCAB2"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項目</w:t>
                  </w:r>
                </w:p>
              </w:tc>
              <w:tc>
                <w:tcPr>
                  <w:tcW w:w="709" w:type="dxa"/>
                  <w:shd w:val="clear" w:color="auto" w:fill="D9D9D9" w:themeFill="background1" w:themeFillShade="D9"/>
                  <w:vAlign w:val="center"/>
                </w:tcPr>
                <w:p w14:paraId="6EFFDA57"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単位</w:t>
                  </w:r>
                </w:p>
              </w:tc>
              <w:tc>
                <w:tcPr>
                  <w:tcW w:w="1512" w:type="dxa"/>
                  <w:shd w:val="clear" w:color="auto" w:fill="D9D9D9" w:themeFill="background1" w:themeFillShade="D9"/>
                  <w:vAlign w:val="center"/>
                </w:tcPr>
                <w:p w14:paraId="686826FA"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被災直後</w:t>
                  </w:r>
                </w:p>
              </w:tc>
              <w:tc>
                <w:tcPr>
                  <w:tcW w:w="1512" w:type="dxa"/>
                  <w:shd w:val="clear" w:color="auto" w:fill="D9D9D9" w:themeFill="background1" w:themeFillShade="D9"/>
                  <w:vAlign w:val="center"/>
                </w:tcPr>
                <w:p w14:paraId="7EAC29E5"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被災1週間後</w:t>
                  </w:r>
                </w:p>
              </w:tc>
              <w:tc>
                <w:tcPr>
                  <w:tcW w:w="1512" w:type="dxa"/>
                  <w:shd w:val="clear" w:color="auto" w:fill="D9D9D9" w:themeFill="background1" w:themeFillShade="D9"/>
                  <w:vAlign w:val="center"/>
                </w:tcPr>
                <w:p w14:paraId="2DD037AB"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被災1か月後</w:t>
                  </w:r>
                </w:p>
              </w:tc>
            </w:tr>
            <w:tr w:rsidR="00487E74" w:rsidRPr="00081143" w14:paraId="38584A62" w14:textId="77777777">
              <w:tc>
                <w:tcPr>
                  <w:tcW w:w="1701" w:type="dxa"/>
                  <w:vAlign w:val="center"/>
                </w:tcPr>
                <w:p w14:paraId="677FDB50" w14:textId="77777777" w:rsidR="00487E74" w:rsidRPr="00081143" w:rsidRDefault="00487E74"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避難者数</w:t>
                  </w:r>
                </w:p>
              </w:tc>
              <w:tc>
                <w:tcPr>
                  <w:tcW w:w="709" w:type="dxa"/>
                  <w:vAlign w:val="center"/>
                </w:tcPr>
                <w:p w14:paraId="2F0D8705" w14:textId="77777777" w:rsidR="00487E74" w:rsidRPr="00081143" w:rsidRDefault="00487E74"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3501A76E" w14:textId="63813384" w:rsidR="00487E74" w:rsidRPr="00081143" w:rsidRDefault="00487E74"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2,1</w:t>
                  </w:r>
                  <w:r>
                    <w:rPr>
                      <w:rFonts w:ascii="HGPｺﾞｼｯｸM" w:eastAsia="HGPｺﾞｼｯｸM" w:hint="eastAsia"/>
                      <w:color w:val="000000" w:themeColor="text1"/>
                      <w:sz w:val="21"/>
                      <w:szCs w:val="21"/>
                    </w:rPr>
                    <w:t>55</w:t>
                  </w:r>
                </w:p>
              </w:tc>
              <w:tc>
                <w:tcPr>
                  <w:tcW w:w="1512" w:type="dxa"/>
                  <w:vAlign w:val="center"/>
                </w:tcPr>
                <w:p w14:paraId="1B80EDEC" w14:textId="6153BF44" w:rsidR="00487E74" w:rsidRPr="00081143" w:rsidRDefault="00487E74"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2,58</w:t>
                  </w:r>
                  <w:r>
                    <w:rPr>
                      <w:rFonts w:ascii="HGPｺﾞｼｯｸM" w:eastAsia="HGPｺﾞｼｯｸM" w:hint="eastAsia"/>
                      <w:color w:val="000000" w:themeColor="text1"/>
                      <w:sz w:val="21"/>
                      <w:szCs w:val="21"/>
                    </w:rPr>
                    <w:t>6</w:t>
                  </w:r>
                </w:p>
              </w:tc>
              <w:tc>
                <w:tcPr>
                  <w:tcW w:w="1512" w:type="dxa"/>
                  <w:vAlign w:val="center"/>
                </w:tcPr>
                <w:p w14:paraId="3C342ABC" w14:textId="1F7AEB41" w:rsidR="00487E74" w:rsidRPr="00081143" w:rsidRDefault="00487E74"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1,5</w:t>
                  </w:r>
                  <w:r>
                    <w:rPr>
                      <w:rFonts w:ascii="HGPｺﾞｼｯｸM" w:eastAsia="HGPｺﾞｼｯｸM" w:hint="eastAsia"/>
                      <w:color w:val="000000" w:themeColor="text1"/>
                      <w:sz w:val="21"/>
                      <w:szCs w:val="21"/>
                    </w:rPr>
                    <w:t>94</w:t>
                  </w:r>
                </w:p>
              </w:tc>
            </w:tr>
            <w:tr w:rsidR="00D4711B" w:rsidRPr="00081143" w14:paraId="31AC084C" w14:textId="77777777">
              <w:tc>
                <w:tcPr>
                  <w:tcW w:w="1701" w:type="dxa"/>
                  <w:vAlign w:val="center"/>
                </w:tcPr>
                <w:p w14:paraId="2E2A7482"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上水道支障率</w:t>
                  </w:r>
                </w:p>
              </w:tc>
              <w:tc>
                <w:tcPr>
                  <w:tcW w:w="709" w:type="dxa"/>
                  <w:vAlign w:val="center"/>
                </w:tcPr>
                <w:p w14:paraId="2DC47013"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w:t>
                  </w:r>
                </w:p>
              </w:tc>
              <w:tc>
                <w:tcPr>
                  <w:tcW w:w="1512" w:type="dxa"/>
                  <w:vAlign w:val="center"/>
                </w:tcPr>
                <w:p w14:paraId="640C625D"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96</w:t>
                  </w:r>
                </w:p>
              </w:tc>
              <w:tc>
                <w:tcPr>
                  <w:tcW w:w="1512" w:type="dxa"/>
                  <w:vAlign w:val="center"/>
                </w:tcPr>
                <w:p w14:paraId="4A268557"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25</w:t>
                  </w:r>
                </w:p>
              </w:tc>
              <w:tc>
                <w:tcPr>
                  <w:tcW w:w="1512" w:type="dxa"/>
                  <w:vAlign w:val="center"/>
                </w:tcPr>
                <w:p w14:paraId="42D6489A"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w:t>
                  </w:r>
                </w:p>
              </w:tc>
            </w:tr>
          </w:tbl>
          <w:p w14:paraId="2FC728F9" w14:textId="283E84EF" w:rsidR="00D4711B" w:rsidRPr="00081143" w:rsidRDefault="00D4711B" w:rsidP="00B85D5A">
            <w:pPr>
              <w:spacing w:line="0" w:lineRule="atLeast"/>
              <w:ind w:firstLineChars="50" w:firstLine="10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*2：令和</w:t>
            </w:r>
            <w:r w:rsidR="004E1151">
              <w:rPr>
                <w:rFonts w:ascii="HGPｺﾞｼｯｸM" w:eastAsia="HGPｺﾞｼｯｸM" w:hint="eastAsia"/>
                <w:color w:val="000000" w:themeColor="text1"/>
                <w:sz w:val="21"/>
                <w:szCs w:val="21"/>
              </w:rPr>
              <w:t>5</w:t>
            </w:r>
            <w:r w:rsidRPr="00081143">
              <w:rPr>
                <w:rFonts w:ascii="HGPｺﾞｼｯｸM" w:eastAsia="HGPｺﾞｼｯｸM" w:hint="eastAsia"/>
                <w:color w:val="000000" w:themeColor="text1"/>
                <w:sz w:val="21"/>
                <w:szCs w:val="21"/>
              </w:rPr>
              <w:t xml:space="preserve">年度一般廃棄物処理実態調査（環境省）より設定　　　</w:t>
            </w:r>
          </w:p>
          <w:tbl>
            <w:tblPr>
              <w:tblStyle w:val="af"/>
              <w:tblW w:w="0" w:type="auto"/>
              <w:tblInd w:w="495" w:type="dxa"/>
              <w:tblLook w:val="04A0" w:firstRow="1" w:lastRow="0" w:firstColumn="1" w:lastColumn="0" w:noHBand="0" w:noVBand="1"/>
            </w:tblPr>
            <w:tblGrid>
              <w:gridCol w:w="1701"/>
              <w:gridCol w:w="709"/>
              <w:gridCol w:w="1512"/>
            </w:tblGrid>
            <w:tr w:rsidR="005E66BA" w:rsidRPr="00081143" w14:paraId="2962B0EE" w14:textId="77777777">
              <w:tc>
                <w:tcPr>
                  <w:tcW w:w="1701" w:type="dxa"/>
                  <w:shd w:val="clear" w:color="auto" w:fill="D9D9D9" w:themeFill="background1" w:themeFillShade="D9"/>
                  <w:vAlign w:val="center"/>
                </w:tcPr>
                <w:p w14:paraId="067B9860"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項目</w:t>
                  </w:r>
                </w:p>
              </w:tc>
              <w:tc>
                <w:tcPr>
                  <w:tcW w:w="709" w:type="dxa"/>
                  <w:shd w:val="clear" w:color="auto" w:fill="D9D9D9" w:themeFill="background1" w:themeFillShade="D9"/>
                  <w:vAlign w:val="center"/>
                </w:tcPr>
                <w:p w14:paraId="4E914C07"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単位</w:t>
                  </w:r>
                </w:p>
              </w:tc>
              <w:tc>
                <w:tcPr>
                  <w:tcW w:w="1512" w:type="dxa"/>
                  <w:shd w:val="clear" w:color="auto" w:fill="D9D9D9" w:themeFill="background1" w:themeFillShade="D9"/>
                  <w:vAlign w:val="center"/>
                </w:tcPr>
                <w:p w14:paraId="371E8861"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合計</w:t>
                  </w:r>
                </w:p>
              </w:tc>
            </w:tr>
            <w:tr w:rsidR="005E66BA" w:rsidRPr="00081143" w14:paraId="6CEB8A3E" w14:textId="77777777">
              <w:tc>
                <w:tcPr>
                  <w:tcW w:w="1701" w:type="dxa"/>
                  <w:vAlign w:val="center"/>
                </w:tcPr>
                <w:p w14:paraId="4A2A5D12"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水洗化人口</w:t>
                  </w:r>
                </w:p>
              </w:tc>
              <w:tc>
                <w:tcPr>
                  <w:tcW w:w="709" w:type="dxa"/>
                  <w:vAlign w:val="center"/>
                </w:tcPr>
                <w:p w14:paraId="564167BC"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26357C3A"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32,886</w:t>
                  </w:r>
                </w:p>
              </w:tc>
            </w:tr>
            <w:tr w:rsidR="005E66BA" w:rsidRPr="00081143" w14:paraId="0E1A7E74" w14:textId="77777777">
              <w:tc>
                <w:tcPr>
                  <w:tcW w:w="1701" w:type="dxa"/>
                  <w:vAlign w:val="center"/>
                </w:tcPr>
                <w:p w14:paraId="2323702D"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汲取人口</w:t>
                  </w:r>
                </w:p>
              </w:tc>
              <w:tc>
                <w:tcPr>
                  <w:tcW w:w="709" w:type="dxa"/>
                  <w:vAlign w:val="center"/>
                </w:tcPr>
                <w:p w14:paraId="2193275F"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255A23C2"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4,938</w:t>
                  </w:r>
                </w:p>
              </w:tc>
            </w:tr>
            <w:tr w:rsidR="005E66BA" w:rsidRPr="00081143" w14:paraId="494B5148" w14:textId="77777777">
              <w:tc>
                <w:tcPr>
                  <w:tcW w:w="1701" w:type="dxa"/>
                  <w:vAlign w:val="center"/>
                </w:tcPr>
                <w:p w14:paraId="2971EBBA"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総人口</w:t>
                  </w:r>
                </w:p>
              </w:tc>
              <w:tc>
                <w:tcPr>
                  <w:tcW w:w="709" w:type="dxa"/>
                  <w:vAlign w:val="center"/>
                </w:tcPr>
                <w:p w14:paraId="126D1245" w14:textId="77777777" w:rsidR="00D4711B" w:rsidRPr="00081143" w:rsidRDefault="00D4711B" w:rsidP="00487E74">
                  <w:pPr>
                    <w:spacing w:line="0" w:lineRule="atLeast"/>
                    <w:jc w:val="center"/>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人</w:t>
                  </w:r>
                </w:p>
              </w:tc>
              <w:tc>
                <w:tcPr>
                  <w:tcW w:w="1512" w:type="dxa"/>
                  <w:vAlign w:val="center"/>
                </w:tcPr>
                <w:p w14:paraId="7D62906B" w14:textId="77777777" w:rsidR="00D4711B" w:rsidRPr="00081143" w:rsidRDefault="00D4711B" w:rsidP="00487E74">
                  <w:pPr>
                    <w:spacing w:line="0" w:lineRule="atLeast"/>
                    <w:ind w:rightChars="150" w:right="300"/>
                    <w:jc w:val="right"/>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37,824</w:t>
                  </w:r>
                </w:p>
              </w:tc>
            </w:tr>
          </w:tbl>
          <w:p w14:paraId="697A0D19" w14:textId="77777777" w:rsidR="00D4711B" w:rsidRPr="00081143" w:rsidRDefault="00D4711B" w:rsidP="00B85D5A">
            <w:pPr>
              <w:spacing w:line="240" w:lineRule="exact"/>
              <w:ind w:leftChars="50" w:left="415" w:hangingChars="150" w:hanging="315"/>
              <w:rPr>
                <w:rFonts w:ascii="HGPｺﾞｼｯｸM" w:eastAsia="HGPｺﾞｼｯｸM"/>
                <w:color w:val="000000" w:themeColor="text1"/>
                <w:sz w:val="21"/>
                <w:szCs w:val="21"/>
              </w:rPr>
            </w:pPr>
            <w:r w:rsidRPr="00081143">
              <w:rPr>
                <w:rFonts w:ascii="HGPｺﾞｼｯｸM" w:eastAsia="HGPｺﾞｼｯｸM" w:hint="eastAsia"/>
                <w:color w:val="000000" w:themeColor="text1"/>
                <w:sz w:val="21"/>
                <w:szCs w:val="21"/>
              </w:rPr>
              <w:t>*3：断水により仮設トイレを利用する住民は、上水道が支障する世帯のうち約1/2の住民と</w:t>
            </w:r>
            <w:r>
              <w:rPr>
                <w:rFonts w:ascii="HGPｺﾞｼｯｸM" w:eastAsia="HGPｺﾞｼｯｸM" w:hint="eastAsia"/>
                <w:color w:val="000000" w:themeColor="text1"/>
                <w:szCs w:val="21"/>
              </w:rPr>
              <w:t xml:space="preserve">　　</w:t>
            </w:r>
            <w:r w:rsidRPr="00081143">
              <w:rPr>
                <w:rFonts w:ascii="HGPｺﾞｼｯｸM" w:eastAsia="HGPｺﾞｼｯｸM" w:hint="eastAsia"/>
                <w:color w:val="000000" w:themeColor="text1"/>
                <w:sz w:val="21"/>
                <w:szCs w:val="21"/>
              </w:rPr>
              <w:t>仮定</w:t>
            </w:r>
          </w:p>
          <w:p w14:paraId="0A555F09" w14:textId="77777777" w:rsidR="00D4711B" w:rsidRPr="00081143" w:rsidRDefault="00D4711B" w:rsidP="00B85D5A">
            <w:pPr>
              <w:spacing w:line="240" w:lineRule="exact"/>
              <w:ind w:firstLineChars="50" w:firstLine="105"/>
              <w:rPr>
                <w:rFonts w:ascii="HGPｺﾞｼｯｸM" w:eastAsia="HGPｺﾞｼｯｸM"/>
                <w:sz w:val="21"/>
                <w:szCs w:val="21"/>
              </w:rPr>
            </w:pPr>
            <w:r w:rsidRPr="00081143">
              <w:rPr>
                <w:rFonts w:ascii="HGPｺﾞｼｯｸM" w:eastAsia="HGPｺﾞｼｯｸM" w:hint="eastAsia"/>
                <w:color w:val="000000" w:themeColor="text1"/>
                <w:sz w:val="21"/>
                <w:szCs w:val="21"/>
              </w:rPr>
              <w:t>*4：</w:t>
            </w:r>
            <w:r w:rsidRPr="00081143">
              <w:rPr>
                <w:rFonts w:ascii="HGPｺﾞｼｯｸM" w:eastAsia="HGPｺﾞｼｯｸM" w:hint="eastAsia"/>
                <w:sz w:val="21"/>
                <w:szCs w:val="21"/>
              </w:rPr>
              <w:t>400Ｌ</w:t>
            </w:r>
          </w:p>
          <w:p w14:paraId="082BA5C7" w14:textId="77777777" w:rsidR="00D4711B" w:rsidRPr="00081143" w:rsidRDefault="00D4711B" w:rsidP="00B85D5A">
            <w:pPr>
              <w:spacing w:line="240" w:lineRule="exact"/>
              <w:ind w:firstLineChars="50" w:firstLine="105"/>
              <w:rPr>
                <w:rFonts w:ascii="HGPｺﾞｼｯｸM" w:eastAsia="HGPｺﾞｼｯｸM"/>
                <w:sz w:val="21"/>
                <w:szCs w:val="21"/>
              </w:rPr>
            </w:pPr>
            <w:r w:rsidRPr="00081143">
              <w:rPr>
                <w:rFonts w:ascii="HGPｺﾞｼｯｸM" w:eastAsia="HGPｺﾞｼｯｸM" w:hint="eastAsia"/>
                <w:sz w:val="21"/>
                <w:szCs w:val="21"/>
              </w:rPr>
              <w:t>*5：1.7Ｌ/人・日</w:t>
            </w:r>
          </w:p>
          <w:p w14:paraId="0D837E0A" w14:textId="77777777" w:rsidR="00D4711B" w:rsidRPr="00081143" w:rsidRDefault="00D4711B" w:rsidP="00B85D5A">
            <w:pPr>
              <w:spacing w:afterLines="20" w:after="72" w:line="240" w:lineRule="exact"/>
              <w:ind w:firstLineChars="50" w:firstLine="105"/>
              <w:rPr>
                <w:rFonts w:ascii="HGPｺﾞｼｯｸM" w:eastAsia="HGPｺﾞｼｯｸM"/>
                <w:sz w:val="21"/>
                <w:szCs w:val="21"/>
              </w:rPr>
            </w:pPr>
            <w:r w:rsidRPr="00081143">
              <w:rPr>
                <w:rFonts w:ascii="HGPｺﾞｼｯｸM" w:eastAsia="HGPｺﾞｼｯｸM" w:hint="eastAsia"/>
                <w:sz w:val="21"/>
                <w:szCs w:val="21"/>
              </w:rPr>
              <w:t>*6：3日に1回の収集</w:t>
            </w:r>
          </w:p>
        </w:tc>
      </w:tr>
    </w:tbl>
    <w:p w14:paraId="3F655DF2" w14:textId="34CC4D40" w:rsidR="00D4711B" w:rsidRPr="00975713" w:rsidRDefault="00D4711B" w:rsidP="00D4711B">
      <w:pPr>
        <w:rPr>
          <w:sz w:val="18"/>
        </w:rPr>
      </w:pPr>
      <w:r w:rsidRPr="00975713">
        <w:rPr>
          <w:rFonts w:hint="eastAsia"/>
          <w:sz w:val="18"/>
        </w:rPr>
        <w:t>出典：環境省災害廃棄物対策指針</w:t>
      </w:r>
      <w:r w:rsidRPr="00975713">
        <w:rPr>
          <w:sz w:val="18"/>
        </w:rPr>
        <w:t xml:space="preserve"> </w:t>
      </w:r>
      <w:r w:rsidRPr="00975713">
        <w:rPr>
          <w:rFonts w:hint="eastAsia"/>
          <w:sz w:val="18"/>
        </w:rPr>
        <w:t>技術資料【技</w:t>
      </w:r>
      <w:r w:rsidRPr="00975713">
        <w:rPr>
          <w:sz w:val="18"/>
        </w:rPr>
        <w:t>14-3</w:t>
      </w:r>
      <w:r w:rsidRPr="00975713">
        <w:rPr>
          <w:rFonts w:hint="eastAsia"/>
          <w:sz w:val="18"/>
        </w:rPr>
        <w:t>】（令和</w:t>
      </w:r>
      <w:r w:rsidRPr="00975713">
        <w:rPr>
          <w:sz w:val="18"/>
        </w:rPr>
        <w:t>2</w:t>
      </w:r>
      <w:r w:rsidRPr="00975713">
        <w:rPr>
          <w:rFonts w:hint="eastAsia"/>
          <w:sz w:val="18"/>
        </w:rPr>
        <w:t>年</w:t>
      </w:r>
      <w:r w:rsidRPr="00975713">
        <w:rPr>
          <w:sz w:val="18"/>
        </w:rPr>
        <w:t>3</w:t>
      </w:r>
      <w:r w:rsidRPr="00975713">
        <w:rPr>
          <w:rFonts w:hint="eastAsia"/>
          <w:sz w:val="18"/>
        </w:rPr>
        <w:t>月）を</w:t>
      </w:r>
      <w:r w:rsidR="0001237B" w:rsidRPr="00975713">
        <w:rPr>
          <w:rFonts w:hint="eastAsia"/>
          <w:sz w:val="18"/>
        </w:rPr>
        <w:t>基に作成</w:t>
      </w:r>
    </w:p>
    <w:p w14:paraId="2ED1D91E" w14:textId="77777777" w:rsidR="00D4711B" w:rsidRPr="00975713" w:rsidRDefault="00D4711B" w:rsidP="00B9775B"/>
    <w:p w14:paraId="1DC19F63" w14:textId="77777777" w:rsidR="00B9775B" w:rsidRPr="004E1151" w:rsidRDefault="00B9775B" w:rsidP="00B9775B"/>
    <w:p w14:paraId="61F65F15" w14:textId="77777777" w:rsidR="00B9775B" w:rsidRPr="004E1151" w:rsidRDefault="00B9775B" w:rsidP="00D4711B"/>
    <w:p w14:paraId="3A9EC0B5" w14:textId="3DF1CC7A" w:rsidR="00D4711B" w:rsidRPr="00A123E0" w:rsidRDefault="00D4711B" w:rsidP="00D4711B">
      <w:pPr>
        <w:jc w:val="center"/>
        <w:rPr>
          <w:rFonts w:ascii="ＭＳ ゴシック" w:eastAsia="ＭＳ ゴシック" w:hAnsi="ＭＳ ゴシック"/>
        </w:rPr>
      </w:pPr>
      <w:r w:rsidRPr="00A123E0">
        <w:rPr>
          <w:rFonts w:ascii="ＭＳ ゴシック" w:eastAsia="ＭＳ ゴシック" w:hAnsi="ＭＳ ゴシック" w:hint="eastAsia"/>
        </w:rPr>
        <w:lastRenderedPageBreak/>
        <w:t>表</w:t>
      </w:r>
      <w:r w:rsidR="00D42642">
        <w:rPr>
          <w:rFonts w:ascii="ＭＳ ゴシック" w:eastAsia="ＭＳ ゴシック" w:hAnsi="ＭＳ ゴシック" w:hint="eastAsia"/>
        </w:rPr>
        <w:t>2-</w:t>
      </w:r>
      <w:r w:rsidR="00D35871">
        <w:rPr>
          <w:rFonts w:ascii="ＭＳ ゴシック" w:eastAsia="ＭＳ ゴシック" w:hAnsi="ＭＳ ゴシック" w:hint="eastAsia"/>
        </w:rPr>
        <w:t>1</w:t>
      </w:r>
      <w:r w:rsidR="00D42642">
        <w:rPr>
          <w:rFonts w:ascii="ＭＳ ゴシック" w:eastAsia="ＭＳ ゴシック" w:hAnsi="ＭＳ ゴシック" w:hint="eastAsia"/>
        </w:rPr>
        <w:t>-</w:t>
      </w:r>
      <w:r w:rsidR="00D400C2">
        <w:rPr>
          <w:rFonts w:ascii="ＭＳ ゴシック" w:eastAsia="ＭＳ ゴシック" w:hAnsi="ＭＳ ゴシック" w:hint="eastAsia"/>
        </w:rPr>
        <w:t>3</w:t>
      </w:r>
      <w:r w:rsidR="00EB2397">
        <w:rPr>
          <w:rFonts w:ascii="ＭＳ ゴシック" w:eastAsia="ＭＳ ゴシック" w:hAnsi="ＭＳ ゴシック" w:hint="eastAsia"/>
        </w:rPr>
        <w:t>2</w:t>
      </w:r>
      <w:r w:rsidRPr="00A123E0">
        <w:rPr>
          <w:rFonts w:ascii="ＭＳ ゴシック" w:eastAsia="ＭＳ ゴシック" w:hAnsi="ＭＳ ゴシック" w:hint="eastAsia"/>
        </w:rPr>
        <w:t xml:space="preserve">　</w:t>
      </w:r>
      <w:r w:rsidRPr="00B14C48">
        <w:rPr>
          <w:rFonts w:ascii="ＭＳ ゴシック" w:eastAsia="ＭＳ ゴシック" w:hAnsi="ＭＳ ゴシック" w:hint="eastAsia"/>
        </w:rPr>
        <w:t>し尿収集必要量</w:t>
      </w:r>
      <w:r w:rsidRPr="00A123E0">
        <w:rPr>
          <w:rFonts w:ascii="ＭＳ ゴシック" w:eastAsia="ＭＳ ゴシック" w:hAnsi="ＭＳ ゴシック" w:hint="eastAsia"/>
        </w:rPr>
        <w:t>の推計結果</w:t>
      </w:r>
    </w:p>
    <w:tbl>
      <w:tblPr>
        <w:tblStyle w:val="af"/>
        <w:tblW w:w="0" w:type="auto"/>
        <w:tblLook w:val="04A0" w:firstRow="1" w:lastRow="0" w:firstColumn="1" w:lastColumn="0" w:noHBand="0" w:noVBand="1"/>
      </w:tblPr>
      <w:tblGrid>
        <w:gridCol w:w="277"/>
        <w:gridCol w:w="2835"/>
        <w:gridCol w:w="1134"/>
        <w:gridCol w:w="1605"/>
        <w:gridCol w:w="1605"/>
        <w:gridCol w:w="1605"/>
      </w:tblGrid>
      <w:tr w:rsidR="00D4711B" w:rsidRPr="009E743B" w14:paraId="12CAC0E9" w14:textId="77777777" w:rsidTr="002554B2">
        <w:tc>
          <w:tcPr>
            <w:tcW w:w="3112" w:type="dxa"/>
            <w:gridSpan w:val="2"/>
            <w:shd w:val="clear" w:color="auto" w:fill="D9D9D9" w:themeFill="background1" w:themeFillShade="D9"/>
            <w:vAlign w:val="center"/>
          </w:tcPr>
          <w:p w14:paraId="7753C4FB" w14:textId="77777777" w:rsidR="00D4711B" w:rsidRPr="00A123E0" w:rsidRDefault="00D4711B">
            <w:pPr>
              <w:jc w:val="center"/>
              <w:rPr>
                <w:rFonts w:ascii="HGPｺﾞｼｯｸM" w:eastAsia="HGPｺﾞｼｯｸM"/>
              </w:rPr>
            </w:pPr>
            <w:r>
              <w:rPr>
                <w:rFonts w:ascii="HGPｺﾞｼｯｸM" w:eastAsia="HGPｺﾞｼｯｸM" w:hint="eastAsia"/>
              </w:rPr>
              <w:t>項目</w:t>
            </w:r>
          </w:p>
        </w:tc>
        <w:tc>
          <w:tcPr>
            <w:tcW w:w="1134" w:type="dxa"/>
            <w:shd w:val="clear" w:color="auto" w:fill="D9D9D9" w:themeFill="background1" w:themeFillShade="D9"/>
            <w:vAlign w:val="center"/>
          </w:tcPr>
          <w:p w14:paraId="63B8BA3B" w14:textId="77777777" w:rsidR="00D4711B" w:rsidRPr="00A123E0" w:rsidRDefault="00D4711B">
            <w:pPr>
              <w:jc w:val="center"/>
              <w:rPr>
                <w:rFonts w:ascii="HGPｺﾞｼｯｸM" w:eastAsia="HGPｺﾞｼｯｸM"/>
              </w:rPr>
            </w:pPr>
            <w:r>
              <w:rPr>
                <w:rFonts w:ascii="HGPｺﾞｼｯｸM" w:eastAsia="HGPｺﾞｼｯｸM" w:hint="eastAsia"/>
              </w:rPr>
              <w:t>単位</w:t>
            </w:r>
          </w:p>
        </w:tc>
        <w:tc>
          <w:tcPr>
            <w:tcW w:w="1605" w:type="dxa"/>
            <w:shd w:val="clear" w:color="auto" w:fill="D9D9D9" w:themeFill="background1" w:themeFillShade="D9"/>
            <w:vAlign w:val="center"/>
          </w:tcPr>
          <w:p w14:paraId="40CD5CC0" w14:textId="77777777" w:rsidR="00D4711B" w:rsidRPr="009E743B" w:rsidRDefault="00D4711B">
            <w:pPr>
              <w:jc w:val="center"/>
              <w:rPr>
                <w:rFonts w:ascii="HGPｺﾞｼｯｸM" w:eastAsia="HGPｺﾞｼｯｸM"/>
              </w:rPr>
            </w:pPr>
            <w:r>
              <w:rPr>
                <w:rFonts w:ascii="HGPｺﾞｼｯｸM" w:eastAsia="HGPｺﾞｼｯｸM" w:hint="eastAsia"/>
              </w:rPr>
              <w:t>被災当日</w:t>
            </w:r>
          </w:p>
        </w:tc>
        <w:tc>
          <w:tcPr>
            <w:tcW w:w="1605" w:type="dxa"/>
            <w:shd w:val="clear" w:color="auto" w:fill="D9D9D9" w:themeFill="background1" w:themeFillShade="D9"/>
            <w:vAlign w:val="center"/>
          </w:tcPr>
          <w:p w14:paraId="216BFA22" w14:textId="77777777" w:rsidR="00D4711B" w:rsidRPr="00A123E0" w:rsidRDefault="00D4711B">
            <w:pPr>
              <w:jc w:val="center"/>
              <w:rPr>
                <w:rFonts w:ascii="HGPｺﾞｼｯｸM" w:eastAsia="HGPｺﾞｼｯｸM"/>
              </w:rPr>
            </w:pPr>
            <w:r>
              <w:rPr>
                <w:rFonts w:ascii="HGPｺﾞｼｯｸM" w:eastAsia="HGPｺﾞｼｯｸM" w:hint="eastAsia"/>
              </w:rPr>
              <w:t>被災１週間後</w:t>
            </w:r>
          </w:p>
        </w:tc>
        <w:tc>
          <w:tcPr>
            <w:tcW w:w="1605" w:type="dxa"/>
            <w:shd w:val="clear" w:color="auto" w:fill="D9D9D9" w:themeFill="background1" w:themeFillShade="D9"/>
            <w:vAlign w:val="center"/>
          </w:tcPr>
          <w:p w14:paraId="4667AFA9" w14:textId="77777777" w:rsidR="00D4711B" w:rsidRPr="00A123E0" w:rsidRDefault="00D4711B">
            <w:pPr>
              <w:jc w:val="center"/>
              <w:rPr>
                <w:rFonts w:ascii="HGPｺﾞｼｯｸM" w:eastAsia="HGPｺﾞｼｯｸM"/>
              </w:rPr>
            </w:pPr>
            <w:r>
              <w:rPr>
                <w:rFonts w:ascii="HGPｺﾞｼｯｸM" w:eastAsia="HGPｺﾞｼｯｸM" w:hint="eastAsia"/>
              </w:rPr>
              <w:t>被災１か月後</w:t>
            </w:r>
          </w:p>
        </w:tc>
      </w:tr>
      <w:tr w:rsidR="002554B2" w:rsidRPr="009E743B" w14:paraId="40B74F7F" w14:textId="77777777" w:rsidTr="002554B2">
        <w:tc>
          <w:tcPr>
            <w:tcW w:w="3112" w:type="dxa"/>
            <w:gridSpan w:val="2"/>
            <w:tcBorders>
              <w:bottom w:val="nil"/>
            </w:tcBorders>
            <w:vAlign w:val="center"/>
          </w:tcPr>
          <w:p w14:paraId="07576E4F" w14:textId="77777777" w:rsidR="002554B2" w:rsidRPr="00A123E0" w:rsidRDefault="002554B2" w:rsidP="002554B2">
            <w:pPr>
              <w:ind w:leftChars="50" w:left="100"/>
              <w:jc w:val="left"/>
              <w:rPr>
                <w:rFonts w:ascii="HGPｺﾞｼｯｸM" w:eastAsia="HGPｺﾞｼｯｸM"/>
              </w:rPr>
            </w:pPr>
            <w:r>
              <w:rPr>
                <w:rFonts w:ascii="HGPｺﾞｼｯｸM" w:eastAsia="HGPｺﾞｼｯｸM" w:hint="eastAsia"/>
              </w:rPr>
              <w:t>①</w:t>
            </w:r>
            <w:r>
              <w:rPr>
                <w:rFonts w:ascii="HGPｺﾞｼｯｸM" w:eastAsia="HGPｺﾞｼｯｸM" w:hint="eastAsia"/>
                <w:sz w:val="21"/>
              </w:rPr>
              <w:t>仮設トイレ必要人数</w:t>
            </w:r>
          </w:p>
        </w:tc>
        <w:tc>
          <w:tcPr>
            <w:tcW w:w="1134" w:type="dxa"/>
            <w:vAlign w:val="center"/>
          </w:tcPr>
          <w:p w14:paraId="402F8100" w14:textId="77777777" w:rsidR="002554B2" w:rsidRPr="00A123E0" w:rsidRDefault="002554B2" w:rsidP="002554B2">
            <w:pPr>
              <w:jc w:val="center"/>
              <w:rPr>
                <w:rFonts w:ascii="HGPｺﾞｼｯｸM" w:eastAsia="HGPｺﾞｼｯｸM"/>
              </w:rPr>
            </w:pPr>
            <w:r>
              <w:rPr>
                <w:rFonts w:ascii="HGPｺﾞｼｯｸM" w:eastAsia="HGPｺﾞｼｯｸM" w:hint="eastAsia"/>
              </w:rPr>
              <w:t>人</w:t>
            </w:r>
          </w:p>
        </w:tc>
        <w:tc>
          <w:tcPr>
            <w:tcW w:w="1605" w:type="dxa"/>
          </w:tcPr>
          <w:p w14:paraId="7974AE98" w14:textId="5FC3E06D" w:rsidR="002554B2" w:rsidRPr="00096DB5" w:rsidRDefault="002554B2" w:rsidP="002554B2">
            <w:pPr>
              <w:ind w:rightChars="50" w:right="100"/>
              <w:jc w:val="right"/>
              <w:rPr>
                <w:rFonts w:ascii="HGPｺﾞｼｯｸM" w:eastAsia="HGPｺﾞｼｯｸM"/>
              </w:rPr>
            </w:pPr>
            <w:r w:rsidRPr="00096DB5">
              <w:rPr>
                <w:rFonts w:ascii="HGPｺﾞｼｯｸM" w:eastAsia="HGPｺﾞｼｯｸM" w:hint="eastAsia"/>
              </w:rPr>
              <w:t>17,041</w:t>
            </w:r>
          </w:p>
        </w:tc>
        <w:tc>
          <w:tcPr>
            <w:tcW w:w="1605" w:type="dxa"/>
          </w:tcPr>
          <w:p w14:paraId="0C5AF602" w14:textId="3AFE5DC5" w:rsidR="002554B2" w:rsidRPr="00096DB5" w:rsidRDefault="002554B2" w:rsidP="002554B2">
            <w:pPr>
              <w:ind w:rightChars="50" w:right="100"/>
              <w:jc w:val="right"/>
              <w:rPr>
                <w:rFonts w:ascii="HGPｺﾞｼｯｸM" w:eastAsia="HGPｺﾞｼｯｸM"/>
              </w:rPr>
            </w:pPr>
            <w:r w:rsidRPr="00096DB5">
              <w:rPr>
                <w:rFonts w:ascii="HGPｺﾞｼｯｸM" w:eastAsia="HGPｺﾞｼｯｸM" w:hint="eastAsia"/>
              </w:rPr>
              <w:t>6,416</w:t>
            </w:r>
          </w:p>
        </w:tc>
        <w:tc>
          <w:tcPr>
            <w:tcW w:w="1605" w:type="dxa"/>
          </w:tcPr>
          <w:p w14:paraId="189C56B6" w14:textId="3FE19326" w:rsidR="002554B2" w:rsidRPr="00096DB5" w:rsidRDefault="002554B2" w:rsidP="002554B2">
            <w:pPr>
              <w:ind w:rightChars="50" w:right="100"/>
              <w:jc w:val="right"/>
              <w:rPr>
                <w:rFonts w:ascii="HGPｺﾞｼｯｸM" w:eastAsia="HGPｺﾞｼｯｸM"/>
              </w:rPr>
            </w:pPr>
            <w:r w:rsidRPr="00096DB5">
              <w:rPr>
                <w:rFonts w:ascii="HGPｺﾞｼｯｸM" w:eastAsia="HGPｺﾞｼｯｸM" w:hint="eastAsia"/>
              </w:rPr>
              <w:t>2,067</w:t>
            </w:r>
          </w:p>
        </w:tc>
      </w:tr>
      <w:tr w:rsidR="00DC5F7B" w:rsidRPr="009E743B" w14:paraId="5FAAFF4A" w14:textId="77777777">
        <w:tc>
          <w:tcPr>
            <w:tcW w:w="277" w:type="dxa"/>
            <w:vMerge w:val="restart"/>
            <w:tcBorders>
              <w:top w:val="nil"/>
            </w:tcBorders>
            <w:vAlign w:val="center"/>
          </w:tcPr>
          <w:p w14:paraId="53718AA3" w14:textId="77777777" w:rsidR="00DC5F7B" w:rsidRPr="00A123E0" w:rsidRDefault="00DC5F7B" w:rsidP="00DC5F7B">
            <w:pPr>
              <w:jc w:val="center"/>
              <w:rPr>
                <w:rFonts w:ascii="HGPｺﾞｼｯｸM" w:eastAsia="HGPｺﾞｼｯｸM"/>
              </w:rPr>
            </w:pPr>
          </w:p>
        </w:tc>
        <w:tc>
          <w:tcPr>
            <w:tcW w:w="2835" w:type="dxa"/>
            <w:vAlign w:val="center"/>
          </w:tcPr>
          <w:p w14:paraId="45E05E57" w14:textId="77777777" w:rsidR="00DC5F7B" w:rsidRPr="00366A0D" w:rsidRDefault="00DC5F7B" w:rsidP="00DC5F7B">
            <w:pPr>
              <w:jc w:val="left"/>
              <w:rPr>
                <w:rFonts w:ascii="HGPｺﾞｼｯｸM" w:eastAsia="HGPｺﾞｼｯｸM"/>
                <w:sz w:val="21"/>
                <w:szCs w:val="21"/>
              </w:rPr>
            </w:pPr>
            <w:r w:rsidRPr="00081143">
              <w:rPr>
                <w:rFonts w:ascii="HGPｺﾞｼｯｸM" w:eastAsia="HGPｺﾞｼｯｸM" w:hint="eastAsia"/>
                <w:color w:val="000000" w:themeColor="text1"/>
                <w:sz w:val="21"/>
                <w:szCs w:val="21"/>
              </w:rPr>
              <w:t>避難者数</w:t>
            </w:r>
          </w:p>
        </w:tc>
        <w:tc>
          <w:tcPr>
            <w:tcW w:w="1134" w:type="dxa"/>
            <w:vAlign w:val="center"/>
          </w:tcPr>
          <w:p w14:paraId="4B900240" w14:textId="77777777" w:rsidR="00DC5F7B" w:rsidRPr="00A123E0" w:rsidRDefault="00DC5F7B" w:rsidP="00DC5F7B">
            <w:pPr>
              <w:jc w:val="center"/>
              <w:rPr>
                <w:rFonts w:ascii="HGPｺﾞｼｯｸM" w:eastAsia="HGPｺﾞｼｯｸM"/>
              </w:rPr>
            </w:pPr>
            <w:r>
              <w:rPr>
                <w:rFonts w:ascii="HGPｺﾞｼｯｸM" w:eastAsia="HGPｺﾞｼｯｸM" w:hint="eastAsia"/>
              </w:rPr>
              <w:t>人</w:t>
            </w:r>
          </w:p>
        </w:tc>
        <w:tc>
          <w:tcPr>
            <w:tcW w:w="1605" w:type="dxa"/>
          </w:tcPr>
          <w:p w14:paraId="6EB33880" w14:textId="634CC360" w:rsidR="00DC5F7B" w:rsidRPr="00096DB5" w:rsidRDefault="00DC5F7B" w:rsidP="00DC5F7B">
            <w:pPr>
              <w:ind w:rightChars="50" w:right="100"/>
              <w:jc w:val="right"/>
              <w:rPr>
                <w:rFonts w:ascii="HGPｺﾞｼｯｸM" w:eastAsia="HGPｺﾞｼｯｸM"/>
              </w:rPr>
            </w:pPr>
            <w:r w:rsidRPr="00096DB5">
              <w:rPr>
                <w:rFonts w:ascii="HGPｺﾞｼｯｸM" w:eastAsia="HGPｺﾞｼｯｸM" w:hint="eastAsia"/>
              </w:rPr>
              <w:t>2,155</w:t>
            </w:r>
          </w:p>
        </w:tc>
        <w:tc>
          <w:tcPr>
            <w:tcW w:w="1605" w:type="dxa"/>
          </w:tcPr>
          <w:p w14:paraId="6C8B6BE0" w14:textId="207BB648" w:rsidR="00DC5F7B" w:rsidRPr="00096DB5" w:rsidRDefault="00DC5F7B" w:rsidP="00DC5F7B">
            <w:pPr>
              <w:ind w:rightChars="50" w:right="100"/>
              <w:jc w:val="right"/>
              <w:rPr>
                <w:rFonts w:ascii="HGPｺﾞｼｯｸM" w:eastAsia="HGPｺﾞｼｯｸM"/>
              </w:rPr>
            </w:pPr>
            <w:r w:rsidRPr="00096DB5">
              <w:rPr>
                <w:rFonts w:ascii="HGPｺﾞｼｯｸM" w:eastAsia="HGPｺﾞｼｯｸM" w:hint="eastAsia"/>
              </w:rPr>
              <w:t>2,586</w:t>
            </w:r>
          </w:p>
        </w:tc>
        <w:tc>
          <w:tcPr>
            <w:tcW w:w="1605" w:type="dxa"/>
          </w:tcPr>
          <w:p w14:paraId="3BB66770" w14:textId="13619D7F" w:rsidR="00DC5F7B" w:rsidRPr="00096DB5" w:rsidRDefault="00DC5F7B" w:rsidP="00DC5F7B">
            <w:pPr>
              <w:ind w:rightChars="50" w:right="100"/>
              <w:jc w:val="right"/>
              <w:rPr>
                <w:rFonts w:ascii="HGPｺﾞｼｯｸM" w:eastAsia="HGPｺﾞｼｯｸM"/>
              </w:rPr>
            </w:pPr>
            <w:r w:rsidRPr="00096DB5">
              <w:rPr>
                <w:rFonts w:ascii="HGPｺﾞｼｯｸM" w:eastAsia="HGPｺﾞｼｯｸM" w:hint="eastAsia"/>
              </w:rPr>
              <w:t>1,594</w:t>
            </w:r>
          </w:p>
        </w:tc>
      </w:tr>
      <w:tr w:rsidR="00DC5F7B" w:rsidRPr="009E743B" w14:paraId="29029B18" w14:textId="77777777" w:rsidTr="002554B2">
        <w:tc>
          <w:tcPr>
            <w:tcW w:w="277" w:type="dxa"/>
            <w:vMerge/>
            <w:vAlign w:val="center"/>
          </w:tcPr>
          <w:p w14:paraId="3E109E4A" w14:textId="77777777" w:rsidR="00DC5F7B" w:rsidRPr="00A123E0" w:rsidRDefault="00DC5F7B" w:rsidP="00DC5F7B">
            <w:pPr>
              <w:jc w:val="center"/>
              <w:rPr>
                <w:rFonts w:ascii="HGPｺﾞｼｯｸM" w:eastAsia="HGPｺﾞｼｯｸM"/>
              </w:rPr>
            </w:pPr>
          </w:p>
        </w:tc>
        <w:tc>
          <w:tcPr>
            <w:tcW w:w="2835" w:type="dxa"/>
            <w:vAlign w:val="center"/>
          </w:tcPr>
          <w:p w14:paraId="1E953FA5" w14:textId="77777777" w:rsidR="00DC5F7B" w:rsidRPr="00366A0D" w:rsidRDefault="00DC5F7B" w:rsidP="00DC5F7B">
            <w:pPr>
              <w:ind w:rightChars="-50" w:right="-100"/>
              <w:jc w:val="left"/>
              <w:rPr>
                <w:rFonts w:ascii="HGPｺﾞｼｯｸM" w:eastAsia="HGPｺﾞｼｯｸM"/>
                <w:sz w:val="21"/>
                <w:szCs w:val="21"/>
              </w:rPr>
            </w:pPr>
            <w:r w:rsidRPr="00081143">
              <w:rPr>
                <w:rFonts w:ascii="HGPｺﾞｼｯｸM" w:eastAsia="HGPｺﾞｼｯｸM" w:hint="eastAsia"/>
                <w:color w:val="000000" w:themeColor="text1"/>
                <w:sz w:val="21"/>
                <w:szCs w:val="21"/>
              </w:rPr>
              <w:t>断水による仮設トイレ必要人数</w:t>
            </w:r>
          </w:p>
        </w:tc>
        <w:tc>
          <w:tcPr>
            <w:tcW w:w="1134" w:type="dxa"/>
            <w:vAlign w:val="center"/>
          </w:tcPr>
          <w:p w14:paraId="5EB770B6" w14:textId="77777777" w:rsidR="00DC5F7B" w:rsidRPr="00A123E0" w:rsidRDefault="00DC5F7B" w:rsidP="00DC5F7B">
            <w:pPr>
              <w:jc w:val="center"/>
              <w:rPr>
                <w:rFonts w:ascii="HGPｺﾞｼｯｸM" w:eastAsia="HGPｺﾞｼｯｸM"/>
              </w:rPr>
            </w:pPr>
            <w:r>
              <w:rPr>
                <w:rFonts w:ascii="HGPｺﾞｼｯｸM" w:eastAsia="HGPｺﾞｼｯｸM" w:hint="eastAsia"/>
              </w:rPr>
              <w:t>人</w:t>
            </w:r>
          </w:p>
        </w:tc>
        <w:tc>
          <w:tcPr>
            <w:tcW w:w="1605" w:type="dxa"/>
          </w:tcPr>
          <w:p w14:paraId="3E6BD2CE" w14:textId="3F9E26E6" w:rsidR="00DC5F7B" w:rsidRPr="00096DB5" w:rsidRDefault="00DC5F7B" w:rsidP="00DC32BC">
            <w:pPr>
              <w:ind w:rightChars="50" w:right="100"/>
              <w:jc w:val="right"/>
              <w:rPr>
                <w:rFonts w:ascii="HGPｺﾞｼｯｸM" w:eastAsia="HGPｺﾞｼｯｸM"/>
              </w:rPr>
            </w:pPr>
            <w:r w:rsidRPr="00096DB5">
              <w:rPr>
                <w:rFonts w:ascii="HGPｺﾞｼｯｸM" w:eastAsia="HGPｺﾞｼｯｸM" w:hint="eastAsia"/>
              </w:rPr>
              <w:t>14,886</w:t>
            </w:r>
          </w:p>
        </w:tc>
        <w:tc>
          <w:tcPr>
            <w:tcW w:w="1605" w:type="dxa"/>
          </w:tcPr>
          <w:p w14:paraId="4982F6C3" w14:textId="10F3B2B6" w:rsidR="00DC5F7B" w:rsidRPr="00096DB5" w:rsidRDefault="00DC5F7B" w:rsidP="00DC5F7B">
            <w:pPr>
              <w:ind w:rightChars="50" w:right="100"/>
              <w:jc w:val="right"/>
              <w:rPr>
                <w:rFonts w:ascii="HGPｺﾞｼｯｸM" w:eastAsia="HGPｺﾞｼｯｸM"/>
              </w:rPr>
            </w:pPr>
            <w:r w:rsidRPr="00096DB5">
              <w:rPr>
                <w:rFonts w:ascii="HGPｺﾞｼｯｸM" w:eastAsia="HGPｺﾞｼｯｸM" w:hint="eastAsia"/>
              </w:rPr>
              <w:t>3,830</w:t>
            </w:r>
          </w:p>
        </w:tc>
        <w:tc>
          <w:tcPr>
            <w:tcW w:w="1605" w:type="dxa"/>
          </w:tcPr>
          <w:p w14:paraId="40416D15" w14:textId="701207DF" w:rsidR="00DC5F7B" w:rsidRPr="00096DB5" w:rsidRDefault="00DC5F7B" w:rsidP="00DC5F7B">
            <w:pPr>
              <w:ind w:rightChars="50" w:right="100"/>
              <w:jc w:val="right"/>
              <w:rPr>
                <w:rFonts w:ascii="HGPｺﾞｼｯｸM" w:eastAsia="HGPｺﾞｼｯｸM"/>
              </w:rPr>
            </w:pPr>
            <w:r w:rsidRPr="00096DB5">
              <w:rPr>
                <w:rFonts w:ascii="HGPｺﾞｼｯｸM" w:eastAsia="HGPｺﾞｼｯｸM" w:hint="eastAsia"/>
              </w:rPr>
              <w:t>473</w:t>
            </w:r>
          </w:p>
        </w:tc>
      </w:tr>
      <w:tr w:rsidR="00E76C47" w:rsidRPr="008F779C" w14:paraId="19C88296" w14:textId="01A366A5" w:rsidTr="002554B2">
        <w:tc>
          <w:tcPr>
            <w:tcW w:w="3112" w:type="dxa"/>
            <w:gridSpan w:val="2"/>
            <w:vAlign w:val="center"/>
          </w:tcPr>
          <w:p w14:paraId="6404A0BD" w14:textId="77777777" w:rsidR="00E76C47" w:rsidRDefault="00E76C47" w:rsidP="00E76C47">
            <w:pPr>
              <w:ind w:leftChars="50" w:left="100"/>
              <w:jc w:val="left"/>
              <w:rPr>
                <w:rFonts w:ascii="HGPｺﾞｼｯｸM" w:eastAsia="HGPｺﾞｼｯｸM"/>
              </w:rPr>
            </w:pPr>
            <w:r>
              <w:rPr>
                <w:rFonts w:ascii="HGPｺﾞｼｯｸM" w:eastAsia="HGPｺﾞｼｯｸM" w:hint="eastAsia"/>
              </w:rPr>
              <w:t>②</w:t>
            </w:r>
            <w:r>
              <w:rPr>
                <w:rFonts w:ascii="HGPｺﾞｼｯｸM" w:eastAsia="HGPｺﾞｼｯｸM" w:hint="eastAsia"/>
                <w:sz w:val="21"/>
              </w:rPr>
              <w:t>非水洗化区域し尿収集人口</w:t>
            </w:r>
          </w:p>
        </w:tc>
        <w:tc>
          <w:tcPr>
            <w:tcW w:w="1134" w:type="dxa"/>
            <w:vAlign w:val="center"/>
          </w:tcPr>
          <w:p w14:paraId="20975545" w14:textId="77777777" w:rsidR="00E76C47" w:rsidRPr="008F779C" w:rsidRDefault="00E76C47" w:rsidP="00E76C47">
            <w:pPr>
              <w:jc w:val="center"/>
              <w:rPr>
                <w:rFonts w:ascii="HGPｺﾞｼｯｸM" w:eastAsia="HGPｺﾞｼｯｸM"/>
              </w:rPr>
            </w:pPr>
            <w:r>
              <w:rPr>
                <w:rFonts w:ascii="HGPｺﾞｼｯｸM" w:eastAsia="HGPｺﾞｼｯｸM" w:hint="eastAsia"/>
              </w:rPr>
              <w:t>人</w:t>
            </w:r>
          </w:p>
        </w:tc>
        <w:tc>
          <w:tcPr>
            <w:tcW w:w="1605" w:type="dxa"/>
          </w:tcPr>
          <w:p w14:paraId="68AEED0A" w14:textId="693CCCD4"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4,657</w:t>
            </w:r>
          </w:p>
        </w:tc>
        <w:tc>
          <w:tcPr>
            <w:tcW w:w="1605" w:type="dxa"/>
          </w:tcPr>
          <w:p w14:paraId="05058A97" w14:textId="562B7BCF"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4,600</w:t>
            </w:r>
          </w:p>
        </w:tc>
        <w:tc>
          <w:tcPr>
            <w:tcW w:w="1605" w:type="dxa"/>
          </w:tcPr>
          <w:p w14:paraId="74A5853B" w14:textId="05BA13E9"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4,730</w:t>
            </w:r>
          </w:p>
        </w:tc>
      </w:tr>
      <w:tr w:rsidR="00E76C47" w:rsidRPr="008F779C" w14:paraId="74D1F673" w14:textId="5F3DFAB0" w:rsidTr="00096DB5">
        <w:tc>
          <w:tcPr>
            <w:tcW w:w="3112" w:type="dxa"/>
            <w:gridSpan w:val="2"/>
            <w:vAlign w:val="center"/>
          </w:tcPr>
          <w:p w14:paraId="7694C644" w14:textId="0979EEBE" w:rsidR="00E76C47" w:rsidRDefault="00E76C47" w:rsidP="00E76C47">
            <w:pPr>
              <w:ind w:leftChars="50" w:left="100"/>
              <w:jc w:val="left"/>
              <w:rPr>
                <w:rFonts w:ascii="HGPｺﾞｼｯｸM" w:eastAsia="HGPｺﾞｼｯｸM"/>
              </w:rPr>
            </w:pPr>
            <w:r>
              <w:rPr>
                <w:rFonts w:ascii="HGPｺﾞｼｯｸM" w:eastAsia="HGPｺﾞｼｯｸM" w:hint="eastAsia"/>
              </w:rPr>
              <w:t>合計（①＋②）</w:t>
            </w:r>
          </w:p>
        </w:tc>
        <w:tc>
          <w:tcPr>
            <w:tcW w:w="1134" w:type="dxa"/>
            <w:vAlign w:val="center"/>
          </w:tcPr>
          <w:p w14:paraId="44871B29" w14:textId="25C8AC9E" w:rsidR="00E76C47" w:rsidRDefault="00E76C47" w:rsidP="00E76C47">
            <w:pPr>
              <w:jc w:val="center"/>
              <w:rPr>
                <w:rFonts w:ascii="HGPｺﾞｼｯｸM" w:eastAsia="HGPｺﾞｼｯｸM"/>
              </w:rPr>
            </w:pPr>
            <w:r>
              <w:rPr>
                <w:rFonts w:ascii="HGPｺﾞｼｯｸM" w:eastAsia="HGPｺﾞｼｯｸM" w:hint="eastAsia"/>
              </w:rPr>
              <w:t>人</w:t>
            </w:r>
          </w:p>
        </w:tc>
        <w:tc>
          <w:tcPr>
            <w:tcW w:w="1605" w:type="dxa"/>
          </w:tcPr>
          <w:p w14:paraId="0E29CE09" w14:textId="1839D037"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21,698</w:t>
            </w:r>
          </w:p>
        </w:tc>
        <w:tc>
          <w:tcPr>
            <w:tcW w:w="1605" w:type="dxa"/>
          </w:tcPr>
          <w:p w14:paraId="2614C89D" w14:textId="70AB003A"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11,016</w:t>
            </w:r>
          </w:p>
        </w:tc>
        <w:tc>
          <w:tcPr>
            <w:tcW w:w="1605" w:type="dxa"/>
          </w:tcPr>
          <w:p w14:paraId="67C725A0" w14:textId="5CAD3CC4" w:rsidR="00E76C47" w:rsidRPr="00DC32BC" w:rsidRDefault="00E76C47" w:rsidP="00DC32BC">
            <w:pPr>
              <w:ind w:rightChars="50" w:right="100"/>
              <w:jc w:val="right"/>
              <w:rPr>
                <w:rFonts w:ascii="HGPｺﾞｼｯｸM" w:eastAsia="HGPｺﾞｼｯｸM"/>
              </w:rPr>
            </w:pPr>
            <w:r w:rsidRPr="00DC32BC">
              <w:rPr>
                <w:rFonts w:ascii="HGPｺﾞｼｯｸM" w:eastAsia="HGPｺﾞｼｯｸM" w:hint="eastAsia"/>
              </w:rPr>
              <w:t>6,796</w:t>
            </w:r>
          </w:p>
        </w:tc>
      </w:tr>
      <w:tr w:rsidR="00A742CA" w:rsidRPr="008F779C" w14:paraId="47BD52E4" w14:textId="77777777" w:rsidTr="002554B2">
        <w:tc>
          <w:tcPr>
            <w:tcW w:w="3112" w:type="dxa"/>
            <w:gridSpan w:val="2"/>
            <w:vAlign w:val="center"/>
          </w:tcPr>
          <w:p w14:paraId="3C4661D3" w14:textId="77777777" w:rsidR="00A742CA" w:rsidRDefault="00A742CA" w:rsidP="00A742CA">
            <w:pPr>
              <w:ind w:leftChars="50" w:left="100"/>
              <w:jc w:val="left"/>
              <w:rPr>
                <w:rFonts w:ascii="HGPｺﾞｼｯｸM" w:eastAsia="HGPｺﾞｼｯｸM"/>
              </w:rPr>
            </w:pPr>
            <w:r>
              <w:rPr>
                <w:rFonts w:ascii="HGPｺﾞｼｯｸM" w:eastAsia="HGPｺﾞｼｯｸM" w:hint="eastAsia"/>
              </w:rPr>
              <w:t>③</w:t>
            </w:r>
            <w:r w:rsidRPr="00332FC5">
              <w:rPr>
                <w:rFonts w:ascii="HGPｺﾞｼｯｸM" w:eastAsia="HGPｺﾞｼｯｸM" w:hint="eastAsia"/>
              </w:rPr>
              <w:t>1人1日平均排出量</w:t>
            </w:r>
          </w:p>
        </w:tc>
        <w:tc>
          <w:tcPr>
            <w:tcW w:w="1134" w:type="dxa"/>
            <w:vAlign w:val="center"/>
          </w:tcPr>
          <w:p w14:paraId="7323B15E" w14:textId="77777777" w:rsidR="00A742CA" w:rsidRDefault="00A742CA" w:rsidP="00A742CA">
            <w:pPr>
              <w:jc w:val="center"/>
              <w:rPr>
                <w:rFonts w:ascii="HGPｺﾞｼｯｸM" w:eastAsia="HGPｺﾞｼｯｸM"/>
              </w:rPr>
            </w:pPr>
            <w:r w:rsidRPr="00332FC5">
              <w:rPr>
                <w:rFonts w:ascii="HGPｺﾞｼｯｸM" w:eastAsia="HGPｺﾞｼｯｸM" w:hint="eastAsia"/>
              </w:rPr>
              <w:t>L/人・日</w:t>
            </w:r>
          </w:p>
        </w:tc>
        <w:tc>
          <w:tcPr>
            <w:tcW w:w="4815" w:type="dxa"/>
            <w:gridSpan w:val="3"/>
          </w:tcPr>
          <w:p w14:paraId="3B585B8F" w14:textId="77777777" w:rsidR="00A742CA" w:rsidRPr="00DC32BC" w:rsidRDefault="00A742CA" w:rsidP="00A742CA">
            <w:pPr>
              <w:jc w:val="center"/>
              <w:rPr>
                <w:rFonts w:ascii="HGPｺﾞｼｯｸM" w:eastAsia="HGPｺﾞｼｯｸM"/>
              </w:rPr>
            </w:pPr>
            <w:r w:rsidRPr="00DC32BC">
              <w:rPr>
                <w:rFonts w:ascii="HGPｺﾞｼｯｸM" w:eastAsia="HGPｺﾞｼｯｸM" w:hint="eastAsia"/>
              </w:rPr>
              <w:t>1.7</w:t>
            </w:r>
          </w:p>
        </w:tc>
      </w:tr>
      <w:tr w:rsidR="00DC32BC" w:rsidRPr="008F779C" w14:paraId="129279D0" w14:textId="77777777" w:rsidTr="002554B2">
        <w:tc>
          <w:tcPr>
            <w:tcW w:w="3112" w:type="dxa"/>
            <w:gridSpan w:val="2"/>
            <w:vAlign w:val="center"/>
          </w:tcPr>
          <w:p w14:paraId="4521DBC8" w14:textId="77777777" w:rsidR="00DC32BC" w:rsidRDefault="00DC32BC" w:rsidP="00DC32BC">
            <w:pPr>
              <w:ind w:leftChars="50" w:left="100"/>
              <w:jc w:val="left"/>
              <w:rPr>
                <w:rFonts w:ascii="HGPｺﾞｼｯｸM" w:eastAsia="HGPｺﾞｼｯｸM"/>
              </w:rPr>
            </w:pPr>
            <w:r w:rsidRPr="00332FC5">
              <w:rPr>
                <w:rFonts w:ascii="HGPｺﾞｼｯｸM" w:eastAsia="HGPｺﾞｼｯｸM" w:hint="eastAsia"/>
              </w:rPr>
              <w:t>し尿収集必要量</w:t>
            </w:r>
          </w:p>
        </w:tc>
        <w:tc>
          <w:tcPr>
            <w:tcW w:w="1134" w:type="dxa"/>
            <w:vAlign w:val="center"/>
          </w:tcPr>
          <w:p w14:paraId="3EF95129" w14:textId="77777777" w:rsidR="00DC32BC" w:rsidRPr="008F779C" w:rsidRDefault="00DC32BC" w:rsidP="00DC32BC">
            <w:pPr>
              <w:jc w:val="center"/>
              <w:rPr>
                <w:rFonts w:ascii="HGPｺﾞｼｯｸM" w:eastAsia="HGPｺﾞｼｯｸM"/>
              </w:rPr>
            </w:pPr>
            <w:r>
              <w:rPr>
                <w:rFonts w:ascii="HGPｺﾞｼｯｸM" w:eastAsia="HGPｺﾞｼｯｸM" w:hint="eastAsia"/>
              </w:rPr>
              <w:t>L/日</w:t>
            </w:r>
          </w:p>
        </w:tc>
        <w:tc>
          <w:tcPr>
            <w:tcW w:w="1605" w:type="dxa"/>
          </w:tcPr>
          <w:p w14:paraId="7DAB7300" w14:textId="2CAAB4E0" w:rsidR="00DC32BC" w:rsidRPr="00DC32BC" w:rsidRDefault="00DC32BC" w:rsidP="00DC32BC">
            <w:pPr>
              <w:ind w:rightChars="50" w:right="100"/>
              <w:jc w:val="right"/>
              <w:rPr>
                <w:rFonts w:ascii="HGPｺﾞｼｯｸM" w:eastAsia="HGPｺﾞｼｯｸM"/>
              </w:rPr>
            </w:pPr>
            <w:r w:rsidRPr="00DC32BC">
              <w:rPr>
                <w:rFonts w:ascii="HGPｺﾞｼｯｸM" w:eastAsia="HGPｺﾞｼｯｸM" w:hint="eastAsia"/>
              </w:rPr>
              <w:t>36,886</w:t>
            </w:r>
          </w:p>
        </w:tc>
        <w:tc>
          <w:tcPr>
            <w:tcW w:w="1605" w:type="dxa"/>
          </w:tcPr>
          <w:p w14:paraId="3567B06D" w14:textId="432F891E" w:rsidR="00DC32BC" w:rsidRPr="00DC32BC" w:rsidRDefault="00DC32BC" w:rsidP="00DC32BC">
            <w:pPr>
              <w:ind w:rightChars="50" w:right="100"/>
              <w:jc w:val="right"/>
              <w:rPr>
                <w:rFonts w:ascii="HGPｺﾞｼｯｸM" w:eastAsia="HGPｺﾞｼｯｸM"/>
              </w:rPr>
            </w:pPr>
            <w:r w:rsidRPr="00DC32BC">
              <w:rPr>
                <w:rFonts w:ascii="HGPｺﾞｼｯｸM" w:eastAsia="HGPｺﾞｼｯｸM" w:hint="eastAsia"/>
              </w:rPr>
              <w:t>18,727</w:t>
            </w:r>
          </w:p>
        </w:tc>
        <w:tc>
          <w:tcPr>
            <w:tcW w:w="1605" w:type="dxa"/>
          </w:tcPr>
          <w:p w14:paraId="65E80EF3" w14:textId="150E958A" w:rsidR="00DC32BC" w:rsidRPr="00DC32BC" w:rsidRDefault="00DC32BC" w:rsidP="00DC32BC">
            <w:pPr>
              <w:ind w:rightChars="50" w:right="100"/>
              <w:jc w:val="right"/>
              <w:rPr>
                <w:rFonts w:ascii="HGPｺﾞｼｯｸM" w:eastAsia="HGPｺﾞｼｯｸM"/>
              </w:rPr>
            </w:pPr>
            <w:r w:rsidRPr="00DC32BC">
              <w:rPr>
                <w:rFonts w:ascii="HGPｺﾞｼｯｸM" w:eastAsia="HGPｺﾞｼｯｸM" w:hint="eastAsia"/>
              </w:rPr>
              <w:t>11,554</w:t>
            </w:r>
          </w:p>
        </w:tc>
      </w:tr>
    </w:tbl>
    <w:p w14:paraId="1857EBDE" w14:textId="77777777" w:rsidR="00D4711B" w:rsidRPr="00C30013" w:rsidRDefault="00D4711B" w:rsidP="00D4711B"/>
    <w:p w14:paraId="00006C2F" w14:textId="6D0EF1A5" w:rsidR="00D4711B" w:rsidRDefault="00D4711B" w:rsidP="00D4711B">
      <w:pPr>
        <w:jc w:val="center"/>
        <w:rPr>
          <w:rFonts w:ascii="ＭＳ ゴシック" w:eastAsia="ＭＳ ゴシック" w:hAnsi="ＭＳ ゴシック"/>
        </w:rPr>
      </w:pPr>
      <w:r w:rsidRPr="00A123E0">
        <w:rPr>
          <w:rFonts w:ascii="ＭＳ ゴシック" w:eastAsia="ＭＳ ゴシック" w:hAnsi="ＭＳ ゴシック" w:hint="eastAsia"/>
        </w:rPr>
        <w:t>表</w:t>
      </w:r>
      <w:r w:rsidR="00D42642">
        <w:rPr>
          <w:rFonts w:ascii="ＭＳ ゴシック" w:eastAsia="ＭＳ ゴシック" w:hAnsi="ＭＳ ゴシック" w:hint="eastAsia"/>
        </w:rPr>
        <w:t>2-</w:t>
      </w:r>
      <w:r w:rsidR="00D35871">
        <w:rPr>
          <w:rFonts w:ascii="ＭＳ ゴシック" w:eastAsia="ＭＳ ゴシック" w:hAnsi="ＭＳ ゴシック" w:hint="eastAsia"/>
        </w:rPr>
        <w:t>1-</w:t>
      </w:r>
      <w:r w:rsidR="00D400C2">
        <w:rPr>
          <w:rFonts w:ascii="ＭＳ ゴシック" w:eastAsia="ＭＳ ゴシック" w:hAnsi="ＭＳ ゴシック" w:hint="eastAsia"/>
        </w:rPr>
        <w:t>3</w:t>
      </w:r>
      <w:r w:rsidR="00EB2397">
        <w:rPr>
          <w:rFonts w:ascii="ＭＳ ゴシック" w:eastAsia="ＭＳ ゴシック" w:hAnsi="ＭＳ ゴシック" w:hint="eastAsia"/>
        </w:rPr>
        <w:t>3</w:t>
      </w:r>
      <w:r w:rsidRPr="00A123E0">
        <w:rPr>
          <w:rFonts w:ascii="ＭＳ ゴシック" w:eastAsia="ＭＳ ゴシック" w:hAnsi="ＭＳ ゴシック" w:hint="eastAsia"/>
        </w:rPr>
        <w:t xml:space="preserve">　</w:t>
      </w:r>
      <w:r w:rsidRPr="00744068">
        <w:rPr>
          <w:rFonts w:ascii="ＭＳ ゴシック" w:eastAsia="ＭＳ ゴシック" w:hAnsi="ＭＳ ゴシック" w:hint="eastAsia"/>
        </w:rPr>
        <w:t>仮設トイレ必要設置数の</w:t>
      </w:r>
      <w:r w:rsidRPr="00A123E0">
        <w:rPr>
          <w:rFonts w:ascii="ＭＳ ゴシック" w:eastAsia="ＭＳ ゴシック" w:hAnsi="ＭＳ ゴシック" w:hint="eastAsia"/>
        </w:rPr>
        <w:t>推計結果</w:t>
      </w:r>
    </w:p>
    <w:tbl>
      <w:tblPr>
        <w:tblStyle w:val="af"/>
        <w:tblW w:w="0" w:type="auto"/>
        <w:tblLook w:val="04A0" w:firstRow="1" w:lastRow="0" w:firstColumn="1" w:lastColumn="0" w:noHBand="0" w:noVBand="1"/>
      </w:tblPr>
      <w:tblGrid>
        <w:gridCol w:w="2689"/>
        <w:gridCol w:w="1134"/>
        <w:gridCol w:w="1746"/>
        <w:gridCol w:w="1746"/>
        <w:gridCol w:w="1746"/>
      </w:tblGrid>
      <w:tr w:rsidR="00D4711B" w:rsidRPr="009E743B" w14:paraId="2EE61B16" w14:textId="77777777">
        <w:tc>
          <w:tcPr>
            <w:tcW w:w="2689" w:type="dxa"/>
            <w:shd w:val="clear" w:color="auto" w:fill="D9D9D9" w:themeFill="background1" w:themeFillShade="D9"/>
            <w:vAlign w:val="center"/>
          </w:tcPr>
          <w:p w14:paraId="2B42F3F5" w14:textId="77777777" w:rsidR="00D4711B" w:rsidRPr="00A123E0" w:rsidRDefault="00D4711B">
            <w:pPr>
              <w:jc w:val="center"/>
              <w:rPr>
                <w:rFonts w:ascii="HGPｺﾞｼｯｸM" w:eastAsia="HGPｺﾞｼｯｸM"/>
              </w:rPr>
            </w:pPr>
            <w:r>
              <w:rPr>
                <w:rFonts w:ascii="HGPｺﾞｼｯｸM" w:eastAsia="HGPｺﾞｼｯｸM" w:hint="eastAsia"/>
              </w:rPr>
              <w:t>項目</w:t>
            </w:r>
          </w:p>
        </w:tc>
        <w:tc>
          <w:tcPr>
            <w:tcW w:w="1134" w:type="dxa"/>
            <w:shd w:val="clear" w:color="auto" w:fill="D9D9D9" w:themeFill="background1" w:themeFillShade="D9"/>
            <w:vAlign w:val="center"/>
          </w:tcPr>
          <w:p w14:paraId="4295D047" w14:textId="77777777" w:rsidR="00D4711B" w:rsidRPr="00A123E0" w:rsidRDefault="00D4711B">
            <w:pPr>
              <w:jc w:val="center"/>
              <w:rPr>
                <w:rFonts w:ascii="HGPｺﾞｼｯｸM" w:eastAsia="HGPｺﾞｼｯｸM"/>
              </w:rPr>
            </w:pPr>
            <w:r>
              <w:rPr>
                <w:rFonts w:ascii="HGPｺﾞｼｯｸM" w:eastAsia="HGPｺﾞｼｯｸM" w:hint="eastAsia"/>
              </w:rPr>
              <w:t>単位</w:t>
            </w:r>
          </w:p>
        </w:tc>
        <w:tc>
          <w:tcPr>
            <w:tcW w:w="1746" w:type="dxa"/>
            <w:shd w:val="clear" w:color="auto" w:fill="D9D9D9" w:themeFill="background1" w:themeFillShade="D9"/>
            <w:vAlign w:val="center"/>
          </w:tcPr>
          <w:p w14:paraId="086405FE" w14:textId="77777777" w:rsidR="00D4711B" w:rsidRPr="009E743B" w:rsidRDefault="00D4711B">
            <w:pPr>
              <w:jc w:val="center"/>
              <w:rPr>
                <w:rFonts w:ascii="HGPｺﾞｼｯｸM" w:eastAsia="HGPｺﾞｼｯｸM"/>
              </w:rPr>
            </w:pPr>
            <w:r>
              <w:rPr>
                <w:rFonts w:ascii="HGPｺﾞｼｯｸM" w:eastAsia="HGPｺﾞｼｯｸM" w:hint="eastAsia"/>
              </w:rPr>
              <w:t>被災当日</w:t>
            </w:r>
          </w:p>
        </w:tc>
        <w:tc>
          <w:tcPr>
            <w:tcW w:w="1746" w:type="dxa"/>
            <w:shd w:val="clear" w:color="auto" w:fill="D9D9D9" w:themeFill="background1" w:themeFillShade="D9"/>
            <w:vAlign w:val="center"/>
          </w:tcPr>
          <w:p w14:paraId="00469EB8" w14:textId="77777777" w:rsidR="00D4711B" w:rsidRPr="00A123E0" w:rsidRDefault="00D4711B">
            <w:pPr>
              <w:jc w:val="center"/>
              <w:rPr>
                <w:rFonts w:ascii="HGPｺﾞｼｯｸM" w:eastAsia="HGPｺﾞｼｯｸM"/>
              </w:rPr>
            </w:pPr>
            <w:r>
              <w:rPr>
                <w:rFonts w:ascii="HGPｺﾞｼｯｸM" w:eastAsia="HGPｺﾞｼｯｸM" w:hint="eastAsia"/>
              </w:rPr>
              <w:t>被災１週間後</w:t>
            </w:r>
          </w:p>
        </w:tc>
        <w:tc>
          <w:tcPr>
            <w:tcW w:w="1746" w:type="dxa"/>
            <w:shd w:val="clear" w:color="auto" w:fill="D9D9D9" w:themeFill="background1" w:themeFillShade="D9"/>
            <w:vAlign w:val="center"/>
          </w:tcPr>
          <w:p w14:paraId="3043AA39" w14:textId="77777777" w:rsidR="00D4711B" w:rsidRPr="00A123E0" w:rsidRDefault="00D4711B">
            <w:pPr>
              <w:jc w:val="center"/>
              <w:rPr>
                <w:rFonts w:ascii="HGPｺﾞｼｯｸM" w:eastAsia="HGPｺﾞｼｯｸM"/>
              </w:rPr>
            </w:pPr>
            <w:r>
              <w:rPr>
                <w:rFonts w:ascii="HGPｺﾞｼｯｸM" w:eastAsia="HGPｺﾞｼｯｸM" w:hint="eastAsia"/>
              </w:rPr>
              <w:t>被災１か月後</w:t>
            </w:r>
          </w:p>
        </w:tc>
      </w:tr>
      <w:tr w:rsidR="00DA03A9" w:rsidRPr="009E743B" w14:paraId="13A5E253" w14:textId="77777777">
        <w:tc>
          <w:tcPr>
            <w:tcW w:w="2689" w:type="dxa"/>
            <w:vAlign w:val="center"/>
          </w:tcPr>
          <w:p w14:paraId="4CA9DCB4" w14:textId="77777777" w:rsidR="00DA03A9" w:rsidRPr="00A123E0" w:rsidRDefault="00DA03A9" w:rsidP="00D93805">
            <w:pPr>
              <w:jc w:val="left"/>
              <w:rPr>
                <w:rFonts w:ascii="HGPｺﾞｼｯｸM" w:eastAsia="HGPｺﾞｼｯｸM"/>
              </w:rPr>
            </w:pPr>
            <w:r w:rsidRPr="00B14C48">
              <w:rPr>
                <w:rFonts w:ascii="HGPｺﾞｼｯｸM" w:eastAsia="HGPｺﾞｼｯｸM" w:hint="eastAsia"/>
              </w:rPr>
              <w:t>仮設トイレ必要人数</w:t>
            </w:r>
          </w:p>
        </w:tc>
        <w:tc>
          <w:tcPr>
            <w:tcW w:w="1134" w:type="dxa"/>
            <w:vAlign w:val="center"/>
          </w:tcPr>
          <w:p w14:paraId="2B84CAB2" w14:textId="77777777" w:rsidR="00DA03A9" w:rsidRPr="00A123E0" w:rsidRDefault="00DA03A9" w:rsidP="00DA03A9">
            <w:pPr>
              <w:jc w:val="center"/>
              <w:rPr>
                <w:rFonts w:ascii="HGPｺﾞｼｯｸM" w:eastAsia="HGPｺﾞｼｯｸM"/>
              </w:rPr>
            </w:pPr>
            <w:r>
              <w:rPr>
                <w:rFonts w:ascii="HGPｺﾞｼｯｸM" w:eastAsia="HGPｺﾞｼｯｸM" w:hint="eastAsia"/>
              </w:rPr>
              <w:t>人</w:t>
            </w:r>
          </w:p>
        </w:tc>
        <w:tc>
          <w:tcPr>
            <w:tcW w:w="1746" w:type="dxa"/>
          </w:tcPr>
          <w:p w14:paraId="2060D852" w14:textId="0D50E916" w:rsidR="00DA03A9" w:rsidRPr="009E743B" w:rsidRDefault="00DA03A9" w:rsidP="00DA03A9">
            <w:pPr>
              <w:ind w:rightChars="50" w:right="100"/>
              <w:jc w:val="right"/>
              <w:rPr>
                <w:rFonts w:ascii="HGPｺﾞｼｯｸM" w:eastAsia="HGPｺﾞｼｯｸM"/>
              </w:rPr>
            </w:pPr>
            <w:r w:rsidRPr="00096DB5">
              <w:rPr>
                <w:rFonts w:ascii="HGPｺﾞｼｯｸM" w:eastAsia="HGPｺﾞｼｯｸM" w:hint="eastAsia"/>
              </w:rPr>
              <w:t>17,041</w:t>
            </w:r>
          </w:p>
        </w:tc>
        <w:tc>
          <w:tcPr>
            <w:tcW w:w="1746" w:type="dxa"/>
          </w:tcPr>
          <w:p w14:paraId="3E578A78" w14:textId="55FB70C9" w:rsidR="00DA03A9" w:rsidRPr="00A123E0" w:rsidRDefault="00DA03A9" w:rsidP="00DA03A9">
            <w:pPr>
              <w:ind w:rightChars="50" w:right="100"/>
              <w:jc w:val="right"/>
              <w:rPr>
                <w:rFonts w:ascii="HGPｺﾞｼｯｸM" w:eastAsia="HGPｺﾞｼｯｸM"/>
              </w:rPr>
            </w:pPr>
            <w:r w:rsidRPr="00096DB5">
              <w:rPr>
                <w:rFonts w:ascii="HGPｺﾞｼｯｸM" w:eastAsia="HGPｺﾞｼｯｸM" w:hint="eastAsia"/>
              </w:rPr>
              <w:t>6,416</w:t>
            </w:r>
          </w:p>
        </w:tc>
        <w:tc>
          <w:tcPr>
            <w:tcW w:w="1746" w:type="dxa"/>
          </w:tcPr>
          <w:p w14:paraId="3F67FEC7" w14:textId="0E08595B" w:rsidR="00DA03A9" w:rsidRPr="00A123E0" w:rsidRDefault="00DA03A9" w:rsidP="00DA03A9">
            <w:pPr>
              <w:ind w:rightChars="50" w:right="100"/>
              <w:jc w:val="right"/>
              <w:rPr>
                <w:rFonts w:ascii="HGPｺﾞｼｯｸM" w:eastAsia="HGPｺﾞｼｯｸM"/>
              </w:rPr>
            </w:pPr>
            <w:r w:rsidRPr="00096DB5">
              <w:rPr>
                <w:rFonts w:ascii="HGPｺﾞｼｯｸM" w:eastAsia="HGPｺﾞｼｯｸM" w:hint="eastAsia"/>
              </w:rPr>
              <w:t>2,067</w:t>
            </w:r>
          </w:p>
        </w:tc>
      </w:tr>
      <w:tr w:rsidR="00D4711B" w:rsidRPr="008F779C" w14:paraId="7DE92798" w14:textId="77777777">
        <w:tc>
          <w:tcPr>
            <w:tcW w:w="2689" w:type="dxa"/>
            <w:vAlign w:val="center"/>
          </w:tcPr>
          <w:p w14:paraId="5DE84F4F" w14:textId="77777777" w:rsidR="00D4711B" w:rsidRDefault="00D4711B" w:rsidP="00D93805">
            <w:pPr>
              <w:jc w:val="left"/>
              <w:rPr>
                <w:rFonts w:ascii="HGPｺﾞｼｯｸM" w:eastAsia="HGPｺﾞｼｯｸM"/>
              </w:rPr>
            </w:pPr>
            <w:r w:rsidRPr="00B14C48">
              <w:rPr>
                <w:rFonts w:ascii="HGPｺﾞｼｯｸM" w:eastAsia="HGPｺﾞｼｯｸM" w:hint="eastAsia"/>
              </w:rPr>
              <w:t>仮設トイレ設置目安</w:t>
            </w:r>
          </w:p>
        </w:tc>
        <w:tc>
          <w:tcPr>
            <w:tcW w:w="1134" w:type="dxa"/>
            <w:vAlign w:val="center"/>
          </w:tcPr>
          <w:p w14:paraId="34377CA4" w14:textId="77777777" w:rsidR="00D4711B" w:rsidRPr="008F779C" w:rsidRDefault="00D4711B">
            <w:pPr>
              <w:jc w:val="center"/>
              <w:rPr>
                <w:rFonts w:ascii="HGPｺﾞｼｯｸM" w:eastAsia="HGPｺﾞｼｯｸM"/>
              </w:rPr>
            </w:pPr>
            <w:r>
              <w:rPr>
                <w:rFonts w:ascii="HGPｺﾞｼｯｸM" w:eastAsia="HGPｺﾞｼｯｸM" w:hint="eastAsia"/>
              </w:rPr>
              <w:t>人/基</w:t>
            </w:r>
          </w:p>
        </w:tc>
        <w:tc>
          <w:tcPr>
            <w:tcW w:w="5238" w:type="dxa"/>
            <w:gridSpan w:val="3"/>
          </w:tcPr>
          <w:p w14:paraId="4FB56B7B" w14:textId="0A4FD6A5" w:rsidR="00D4711B" w:rsidRPr="008F779C" w:rsidRDefault="00D4711B">
            <w:pPr>
              <w:jc w:val="center"/>
              <w:rPr>
                <w:rFonts w:ascii="HGPｺﾞｼｯｸM" w:eastAsia="HGPｺﾞｼｯｸM"/>
              </w:rPr>
            </w:pPr>
            <w:r>
              <w:rPr>
                <w:rFonts w:ascii="HGPｺﾞｼｯｸM" w:eastAsia="HGPｺﾞｼｯｸM" w:hint="eastAsia"/>
              </w:rPr>
              <w:t>78</w:t>
            </w:r>
          </w:p>
        </w:tc>
      </w:tr>
      <w:tr w:rsidR="00D4711B" w:rsidRPr="008F779C" w14:paraId="3D54AC22" w14:textId="77777777">
        <w:tc>
          <w:tcPr>
            <w:tcW w:w="2689" w:type="dxa"/>
            <w:vAlign w:val="center"/>
          </w:tcPr>
          <w:p w14:paraId="74A0F138" w14:textId="77777777" w:rsidR="00D4711B" w:rsidRDefault="00D4711B" w:rsidP="00D93805">
            <w:pPr>
              <w:jc w:val="left"/>
              <w:rPr>
                <w:rFonts w:ascii="HGPｺﾞｼｯｸM" w:eastAsia="HGPｺﾞｼｯｸM"/>
              </w:rPr>
            </w:pPr>
            <w:r w:rsidRPr="00B14C48">
              <w:rPr>
                <w:rFonts w:ascii="HGPｺﾞｼｯｸM" w:eastAsia="HGPｺﾞｼｯｸM" w:hint="eastAsia"/>
              </w:rPr>
              <w:t>仮設トイレ必要設置数</w:t>
            </w:r>
          </w:p>
        </w:tc>
        <w:tc>
          <w:tcPr>
            <w:tcW w:w="1134" w:type="dxa"/>
            <w:vAlign w:val="center"/>
          </w:tcPr>
          <w:p w14:paraId="5D52ED0D" w14:textId="77777777" w:rsidR="00D4711B" w:rsidRPr="008F779C" w:rsidRDefault="00D4711B">
            <w:pPr>
              <w:jc w:val="center"/>
              <w:rPr>
                <w:rFonts w:ascii="HGPｺﾞｼｯｸM" w:eastAsia="HGPｺﾞｼｯｸM"/>
              </w:rPr>
            </w:pPr>
            <w:r>
              <w:rPr>
                <w:rFonts w:ascii="HGPｺﾞｼｯｸM" w:eastAsia="HGPｺﾞｼｯｸM" w:hint="eastAsia"/>
              </w:rPr>
              <w:t>基</w:t>
            </w:r>
          </w:p>
        </w:tc>
        <w:tc>
          <w:tcPr>
            <w:tcW w:w="1746" w:type="dxa"/>
          </w:tcPr>
          <w:p w14:paraId="515CE15D"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218</w:t>
            </w:r>
          </w:p>
        </w:tc>
        <w:tc>
          <w:tcPr>
            <w:tcW w:w="1746" w:type="dxa"/>
          </w:tcPr>
          <w:p w14:paraId="733E9E39"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82</w:t>
            </w:r>
          </w:p>
        </w:tc>
        <w:tc>
          <w:tcPr>
            <w:tcW w:w="1746" w:type="dxa"/>
          </w:tcPr>
          <w:p w14:paraId="4448F10F" w14:textId="77777777" w:rsidR="00D4711B" w:rsidRPr="008F779C" w:rsidRDefault="00D4711B">
            <w:pPr>
              <w:ind w:rightChars="50" w:right="100"/>
              <w:jc w:val="right"/>
              <w:rPr>
                <w:rFonts w:ascii="HGPｺﾞｼｯｸM" w:eastAsia="HGPｺﾞｼｯｸM"/>
              </w:rPr>
            </w:pPr>
            <w:r>
              <w:rPr>
                <w:rFonts w:ascii="HGPｺﾞｼｯｸM" w:eastAsia="HGPｺﾞｼｯｸM" w:hint="eastAsia"/>
              </w:rPr>
              <w:t>27</w:t>
            </w:r>
          </w:p>
        </w:tc>
      </w:tr>
    </w:tbl>
    <w:p w14:paraId="745C6C77" w14:textId="77777777" w:rsidR="00D4711B" w:rsidRDefault="00D4711B" w:rsidP="00D4711B"/>
    <w:p w14:paraId="4C680A22" w14:textId="77777777" w:rsidR="004E1151" w:rsidRPr="00B14C48" w:rsidRDefault="004E1151" w:rsidP="00D4711B"/>
    <w:p w14:paraId="73DF9F31" w14:textId="4CE5F6A7" w:rsidR="00D4711B" w:rsidRDefault="00D4711B" w:rsidP="00D4711B">
      <w:pPr>
        <w:pStyle w:val="3"/>
        <w:spacing w:after="180"/>
      </w:pPr>
      <w:bookmarkStart w:id="28" w:name="_Toc193442745"/>
      <w:r>
        <w:rPr>
          <w:rFonts w:hint="eastAsia"/>
        </w:rPr>
        <w:t>１</w:t>
      </w:r>
      <w:r w:rsidR="001646CB">
        <w:rPr>
          <w:rFonts w:hint="eastAsia"/>
        </w:rPr>
        <w:t>４</w:t>
      </w:r>
      <w:r>
        <w:rPr>
          <w:rFonts w:hint="eastAsia"/>
        </w:rPr>
        <w:t>．</w:t>
      </w:r>
      <w:r w:rsidRPr="00D25AFE">
        <w:rPr>
          <w:rFonts w:hint="eastAsia"/>
        </w:rPr>
        <w:t>住民</w:t>
      </w:r>
      <w:r w:rsidR="00856B4A">
        <w:rPr>
          <w:rFonts w:hint="eastAsia"/>
        </w:rPr>
        <w:t>等</w:t>
      </w:r>
      <w:r w:rsidR="00D80B37">
        <w:rPr>
          <w:rFonts w:hint="eastAsia"/>
        </w:rPr>
        <w:t>への啓発・</w:t>
      </w:r>
      <w:r w:rsidRPr="00D25AFE">
        <w:rPr>
          <w:rFonts w:hint="eastAsia"/>
        </w:rPr>
        <w:t>広報</w:t>
      </w:r>
      <w:bookmarkEnd w:id="28"/>
    </w:p>
    <w:p w14:paraId="64EB21BF" w14:textId="219926E7" w:rsidR="00D4711B" w:rsidRDefault="00856B4A" w:rsidP="00EA6E79">
      <w:pPr>
        <w:ind w:firstLineChars="100" w:firstLine="200"/>
      </w:pPr>
      <w:r w:rsidRPr="00856B4A">
        <w:rPr>
          <w:rFonts w:hint="eastAsia"/>
        </w:rPr>
        <w:t>平常時から災害に対する備えが重要であることから、被災時の行動についてマニュアル等を配布して</w:t>
      </w:r>
      <w:r w:rsidR="00902E07">
        <w:rPr>
          <w:rFonts w:hint="eastAsia"/>
        </w:rPr>
        <w:t>住民</w:t>
      </w:r>
      <w:r w:rsidRPr="00856B4A">
        <w:rPr>
          <w:rFonts w:hint="eastAsia"/>
        </w:rPr>
        <w:t>、事業者への啓発を行います。</w:t>
      </w:r>
    </w:p>
    <w:p w14:paraId="2B7A7B79" w14:textId="062877BD" w:rsidR="00D4711B" w:rsidRPr="00442726" w:rsidRDefault="008E0236" w:rsidP="00D4711B">
      <w:pPr>
        <w:ind w:firstLineChars="100" w:firstLine="200"/>
      </w:pPr>
      <w:r>
        <w:rPr>
          <w:rFonts w:hint="eastAsia"/>
        </w:rPr>
        <w:t>平時に</w:t>
      </w:r>
      <w:r w:rsidR="00902E07">
        <w:rPr>
          <w:rFonts w:hint="eastAsia"/>
        </w:rPr>
        <w:t>住民</w:t>
      </w:r>
      <w:r w:rsidR="00D4711B">
        <w:rPr>
          <w:rFonts w:hint="eastAsia"/>
        </w:rPr>
        <w:t>や事業者に継続的に普及啓発・広報を行うべき項目を表</w:t>
      </w:r>
      <w:bookmarkStart w:id="29" w:name="_Hlk192538862"/>
      <w:r w:rsidR="00EA6E79">
        <w:rPr>
          <w:rFonts w:hint="eastAsia"/>
        </w:rPr>
        <w:t>2-1-</w:t>
      </w:r>
      <w:bookmarkEnd w:id="29"/>
      <w:r w:rsidR="00D400C2">
        <w:rPr>
          <w:rFonts w:hint="eastAsia"/>
        </w:rPr>
        <w:t>3</w:t>
      </w:r>
      <w:r w:rsidR="00EB2397">
        <w:rPr>
          <w:rFonts w:hint="eastAsia"/>
        </w:rPr>
        <w:t>4</w:t>
      </w:r>
      <w:r w:rsidR="00D4711B">
        <w:rPr>
          <w:rFonts w:hint="eastAsia"/>
        </w:rPr>
        <w:t>に示します。</w:t>
      </w:r>
    </w:p>
    <w:p w14:paraId="671EDC44" w14:textId="017E9514" w:rsidR="003652DA" w:rsidRDefault="003652DA" w:rsidP="00D4711B"/>
    <w:p w14:paraId="60CB26C2" w14:textId="11354E18" w:rsidR="00D4711B" w:rsidRDefault="00D4711B" w:rsidP="00D4711B">
      <w:pPr>
        <w:jc w:val="center"/>
        <w:rPr>
          <w:rFonts w:ascii="ＭＳ ゴシック" w:eastAsia="ＭＳ ゴシック" w:hAnsi="ＭＳ ゴシック"/>
        </w:rPr>
      </w:pPr>
      <w:r w:rsidRPr="0028393A">
        <w:rPr>
          <w:rFonts w:ascii="ＭＳ ゴシック" w:eastAsia="ＭＳ ゴシック" w:hAnsi="ＭＳ ゴシック" w:hint="eastAsia"/>
        </w:rPr>
        <w:t>表</w:t>
      </w:r>
      <w:r w:rsidR="00EA6E79">
        <w:rPr>
          <w:rFonts w:ascii="ＭＳ ゴシック" w:eastAsia="ＭＳ ゴシック" w:hAnsi="ＭＳ ゴシック" w:hint="eastAsia"/>
        </w:rPr>
        <w:t>2-1-</w:t>
      </w:r>
      <w:r w:rsidR="00D400C2">
        <w:rPr>
          <w:rFonts w:ascii="ＭＳ ゴシック" w:eastAsia="ＭＳ ゴシック" w:hAnsi="ＭＳ ゴシック" w:hint="eastAsia"/>
        </w:rPr>
        <w:t>3</w:t>
      </w:r>
      <w:r w:rsidR="00EB2397">
        <w:rPr>
          <w:rFonts w:ascii="ＭＳ ゴシック" w:eastAsia="ＭＳ ゴシック" w:hAnsi="ＭＳ ゴシック" w:hint="eastAsia"/>
        </w:rPr>
        <w:t>4</w:t>
      </w:r>
      <w:r w:rsidRPr="0028393A">
        <w:rPr>
          <w:rFonts w:ascii="ＭＳ ゴシック" w:eastAsia="ＭＳ ゴシック" w:hAnsi="ＭＳ ゴシック" w:hint="eastAsia"/>
        </w:rPr>
        <w:t xml:space="preserve">　</w:t>
      </w:r>
      <w:r w:rsidR="00856B4A">
        <w:rPr>
          <w:rFonts w:ascii="ＭＳ ゴシック" w:eastAsia="ＭＳ ゴシック" w:hAnsi="ＭＳ ゴシック" w:hint="eastAsia"/>
        </w:rPr>
        <w:t>住民</w:t>
      </w:r>
      <w:r w:rsidRPr="0028393A">
        <w:rPr>
          <w:rFonts w:ascii="ＭＳ ゴシック" w:eastAsia="ＭＳ ゴシック" w:hAnsi="ＭＳ ゴシック" w:hint="eastAsia"/>
        </w:rPr>
        <w:t>や事業者に継続的に普及啓発・広報を行うべき項目</w:t>
      </w:r>
    </w:p>
    <w:tbl>
      <w:tblPr>
        <w:tblStyle w:val="af"/>
        <w:tblW w:w="0" w:type="auto"/>
        <w:tblLook w:val="04A0" w:firstRow="1" w:lastRow="0" w:firstColumn="1" w:lastColumn="0" w:noHBand="0" w:noVBand="1"/>
      </w:tblPr>
      <w:tblGrid>
        <w:gridCol w:w="2405"/>
        <w:gridCol w:w="6656"/>
      </w:tblGrid>
      <w:tr w:rsidR="008E0236" w:rsidRPr="008E0236" w14:paraId="56C5461A" w14:textId="77777777" w:rsidTr="008E0236">
        <w:tc>
          <w:tcPr>
            <w:tcW w:w="2405" w:type="dxa"/>
            <w:shd w:val="clear" w:color="auto" w:fill="D9D9D9" w:themeFill="background1" w:themeFillShade="D9"/>
          </w:tcPr>
          <w:p w14:paraId="7CC10CB4" w14:textId="1D17BBD5" w:rsidR="008E0236" w:rsidRPr="008E0236" w:rsidRDefault="008E0236" w:rsidP="008E0236">
            <w:pPr>
              <w:jc w:val="center"/>
              <w:rPr>
                <w:rFonts w:ascii="HGPｺﾞｼｯｸM" w:eastAsia="HGPｺﾞｼｯｸM" w:hAnsi="ＭＳ ゴシック"/>
              </w:rPr>
            </w:pPr>
            <w:r w:rsidRPr="008E0236">
              <w:rPr>
                <w:rFonts w:ascii="HGPｺﾞｼｯｸM" w:eastAsia="HGPｺﾞｼｯｸM" w:hint="eastAsia"/>
              </w:rPr>
              <w:t>項目</w:t>
            </w:r>
          </w:p>
        </w:tc>
        <w:tc>
          <w:tcPr>
            <w:tcW w:w="6656" w:type="dxa"/>
            <w:shd w:val="clear" w:color="auto" w:fill="D9D9D9" w:themeFill="background1" w:themeFillShade="D9"/>
          </w:tcPr>
          <w:p w14:paraId="1511610F" w14:textId="328D8D42" w:rsidR="008E0236" w:rsidRPr="008E0236" w:rsidRDefault="008E0236" w:rsidP="008E0236">
            <w:pPr>
              <w:jc w:val="center"/>
              <w:rPr>
                <w:rFonts w:ascii="HGPｺﾞｼｯｸM" w:eastAsia="HGPｺﾞｼｯｸM" w:hAnsi="ＭＳ ゴシック"/>
              </w:rPr>
            </w:pPr>
            <w:r w:rsidRPr="008E0236">
              <w:rPr>
                <w:rFonts w:ascii="HGPｺﾞｼｯｸM" w:eastAsia="HGPｺﾞｼｯｸM" w:hint="eastAsia"/>
              </w:rPr>
              <w:t>内容</w:t>
            </w:r>
          </w:p>
        </w:tc>
      </w:tr>
      <w:tr w:rsidR="008E0236" w:rsidRPr="008E0236" w14:paraId="020C0F41" w14:textId="77777777" w:rsidTr="008E0236">
        <w:tc>
          <w:tcPr>
            <w:tcW w:w="2405" w:type="dxa"/>
            <w:vAlign w:val="center"/>
          </w:tcPr>
          <w:p w14:paraId="691F427D" w14:textId="1764CE87"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Ansi="ＭＳ ゴシック" w:hint="eastAsia"/>
              </w:rPr>
              <w:t>災害に対する備え</w:t>
            </w:r>
          </w:p>
        </w:tc>
        <w:tc>
          <w:tcPr>
            <w:tcW w:w="6656" w:type="dxa"/>
            <w:vAlign w:val="center"/>
          </w:tcPr>
          <w:p w14:paraId="6F469697" w14:textId="690FD34A" w:rsidR="008E0236" w:rsidRPr="008E0236" w:rsidRDefault="008E0236" w:rsidP="00856B4A">
            <w:pPr>
              <w:spacing w:line="0" w:lineRule="atLeast"/>
              <w:rPr>
                <w:rFonts w:ascii="HGPｺﾞｼｯｸM" w:eastAsia="HGPｺﾞｼｯｸM" w:hAnsi="ＭＳ ゴシック"/>
              </w:rPr>
            </w:pPr>
            <w:r w:rsidRPr="008E0236">
              <w:rPr>
                <w:rFonts w:ascii="HGPｺﾞｼｯｸM" w:eastAsia="HGPｺﾞｼｯｸM" w:hAnsi="ＭＳ ゴシック" w:hint="eastAsia"/>
              </w:rPr>
              <w:t>被災時のごみの排出方法、避難所、避難場所でのごみの排出方法、し尿等の収集方法等に関する情報を提供します。</w:t>
            </w:r>
          </w:p>
        </w:tc>
      </w:tr>
      <w:tr w:rsidR="008E0236" w:rsidRPr="008E0236" w14:paraId="6E248B1C" w14:textId="77777777" w:rsidTr="008E0236">
        <w:tc>
          <w:tcPr>
            <w:tcW w:w="2405" w:type="dxa"/>
            <w:vAlign w:val="center"/>
          </w:tcPr>
          <w:p w14:paraId="23B1CF69" w14:textId="253F7A11"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Ansi="ＭＳ ゴシック" w:hint="eastAsia"/>
              </w:rPr>
              <w:t>災害知識の普及・啓発</w:t>
            </w:r>
          </w:p>
        </w:tc>
        <w:tc>
          <w:tcPr>
            <w:tcW w:w="6656" w:type="dxa"/>
            <w:vAlign w:val="center"/>
          </w:tcPr>
          <w:p w14:paraId="776EBBB8" w14:textId="5A5D5F48" w:rsidR="008E0236" w:rsidRPr="008E0236" w:rsidRDefault="00856B4A" w:rsidP="00856B4A">
            <w:pPr>
              <w:spacing w:line="0" w:lineRule="atLeast"/>
              <w:rPr>
                <w:rFonts w:ascii="HGPｺﾞｼｯｸM" w:eastAsia="HGPｺﾞｼｯｸM" w:hAnsi="ＭＳ ゴシック"/>
              </w:rPr>
            </w:pPr>
            <w:r>
              <w:rPr>
                <w:rFonts w:ascii="HGPｺﾞｼｯｸM" w:eastAsia="HGPｺﾞｼｯｸM" w:hAnsi="ＭＳ ゴシック" w:hint="eastAsia"/>
              </w:rPr>
              <w:t>住民</w:t>
            </w:r>
            <w:r w:rsidR="008E0236" w:rsidRPr="008E0236">
              <w:rPr>
                <w:rFonts w:ascii="HGPｺﾞｼｯｸM" w:eastAsia="HGPｺﾞｼｯｸM" w:hAnsi="ＭＳ ゴシック" w:hint="eastAsia"/>
              </w:rPr>
              <w:t>は、災害に関する知識、災害時の避難所、避難場所、災害時の行動等に関する知識を習得します。</w:t>
            </w:r>
          </w:p>
        </w:tc>
      </w:tr>
      <w:tr w:rsidR="008E0236" w:rsidRPr="008E0236" w14:paraId="5175EE3D" w14:textId="77777777" w:rsidTr="008E0236">
        <w:tc>
          <w:tcPr>
            <w:tcW w:w="2405" w:type="dxa"/>
            <w:vAlign w:val="center"/>
          </w:tcPr>
          <w:p w14:paraId="0AF9A863" w14:textId="09871605"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Ansi="ＭＳ ゴシック" w:hint="eastAsia"/>
              </w:rPr>
              <w:t>自主防災組織の整備</w:t>
            </w:r>
          </w:p>
        </w:tc>
        <w:tc>
          <w:tcPr>
            <w:tcW w:w="6656" w:type="dxa"/>
            <w:vAlign w:val="center"/>
          </w:tcPr>
          <w:p w14:paraId="26BD9125" w14:textId="5E24A6FA" w:rsidR="008E0236" w:rsidRPr="008E0236" w:rsidRDefault="008E0236" w:rsidP="00856B4A">
            <w:pPr>
              <w:spacing w:line="0" w:lineRule="atLeast"/>
              <w:rPr>
                <w:rFonts w:ascii="HGPｺﾞｼｯｸM" w:eastAsia="HGPｺﾞｼｯｸM" w:hAnsi="ＭＳ ゴシック"/>
              </w:rPr>
            </w:pPr>
            <w:r w:rsidRPr="008E0236">
              <w:rPr>
                <w:rFonts w:ascii="HGPｺﾞｼｯｸM" w:eastAsia="HGPｺﾞｼｯｸM" w:hAnsi="ＭＳ ゴシック" w:hint="eastAsia"/>
              </w:rPr>
              <w:t>地域の自治会等を中心として自主防災組織を整備し、被災時のごみの排出、し尿の収集等に関するルールを取り決めます。</w:t>
            </w:r>
          </w:p>
        </w:tc>
      </w:tr>
      <w:tr w:rsidR="008E0236" w:rsidRPr="008E0236" w14:paraId="6AB92579" w14:textId="77777777" w:rsidTr="008E0236">
        <w:tc>
          <w:tcPr>
            <w:tcW w:w="2405" w:type="dxa"/>
            <w:vAlign w:val="center"/>
          </w:tcPr>
          <w:p w14:paraId="34418409" w14:textId="5403142D"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Ansi="ＭＳ ゴシック" w:hint="eastAsia"/>
              </w:rPr>
              <w:t>事業所の防災活動</w:t>
            </w:r>
          </w:p>
        </w:tc>
        <w:tc>
          <w:tcPr>
            <w:tcW w:w="6656" w:type="dxa"/>
            <w:vAlign w:val="center"/>
          </w:tcPr>
          <w:p w14:paraId="507319FF" w14:textId="304CE5CA" w:rsidR="008E0236" w:rsidRPr="008E0236" w:rsidRDefault="008E0236" w:rsidP="00856B4A">
            <w:pPr>
              <w:spacing w:line="0" w:lineRule="atLeast"/>
              <w:rPr>
                <w:rFonts w:ascii="HGPｺﾞｼｯｸM" w:eastAsia="HGPｺﾞｼｯｸM" w:hAnsi="ＭＳ ゴシック"/>
              </w:rPr>
            </w:pPr>
            <w:r w:rsidRPr="008E0236">
              <w:rPr>
                <w:rFonts w:ascii="HGPｺﾞｼｯｸM" w:eastAsia="HGPｺﾞｼｯｸM" w:hAnsi="ＭＳ ゴシック" w:hint="eastAsia"/>
              </w:rPr>
              <w:t>事業者は、自ら被災時のごみ排出、し尿収集等に関する行動を取り決めて、必要に応じ市の指導や助言を仰ぎます。</w:t>
            </w:r>
          </w:p>
        </w:tc>
      </w:tr>
      <w:tr w:rsidR="008E0236" w:rsidRPr="008E0236" w14:paraId="6EE27D2B" w14:textId="77777777" w:rsidTr="008E0236">
        <w:tc>
          <w:tcPr>
            <w:tcW w:w="2405" w:type="dxa"/>
            <w:vAlign w:val="center"/>
          </w:tcPr>
          <w:p w14:paraId="26F101EE" w14:textId="34F54149"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int="eastAsia"/>
              </w:rPr>
              <w:t>学校における防災教育の実施</w:t>
            </w:r>
          </w:p>
        </w:tc>
        <w:tc>
          <w:tcPr>
            <w:tcW w:w="6656" w:type="dxa"/>
            <w:vAlign w:val="center"/>
          </w:tcPr>
          <w:p w14:paraId="06E3DEAE" w14:textId="5CB81E29" w:rsidR="008E0236" w:rsidRPr="008E0236" w:rsidRDefault="008E0236" w:rsidP="00856B4A">
            <w:pPr>
              <w:spacing w:line="0" w:lineRule="atLeast"/>
              <w:rPr>
                <w:rFonts w:ascii="HGPｺﾞｼｯｸM" w:eastAsia="HGPｺﾞｼｯｸM" w:hAnsi="ＭＳ ゴシック"/>
              </w:rPr>
            </w:pPr>
            <w:r w:rsidRPr="008E0236">
              <w:rPr>
                <w:rFonts w:ascii="HGPｺﾞｼｯｸM" w:eastAsia="HGPｺﾞｼｯｸM" w:hint="eastAsia"/>
              </w:rPr>
              <w:t>教育関係機関と連携し、被災時のごみ排出、し尿収集等に関する防災教育を推進します。</w:t>
            </w:r>
          </w:p>
        </w:tc>
      </w:tr>
      <w:tr w:rsidR="008E0236" w:rsidRPr="008E0236" w14:paraId="2CA046FC" w14:textId="77777777" w:rsidTr="008E0236">
        <w:tc>
          <w:tcPr>
            <w:tcW w:w="2405" w:type="dxa"/>
            <w:vAlign w:val="center"/>
          </w:tcPr>
          <w:p w14:paraId="5BDF8AFE" w14:textId="71ED1D47" w:rsidR="008E0236" w:rsidRPr="008E0236" w:rsidRDefault="008E0236" w:rsidP="00856B4A">
            <w:pPr>
              <w:spacing w:line="0" w:lineRule="atLeast"/>
              <w:jc w:val="center"/>
              <w:rPr>
                <w:rFonts w:ascii="HGPｺﾞｼｯｸM" w:eastAsia="HGPｺﾞｼｯｸM" w:hAnsi="ＭＳ ゴシック"/>
              </w:rPr>
            </w:pPr>
            <w:r w:rsidRPr="008E0236">
              <w:rPr>
                <w:rFonts w:ascii="HGPｺﾞｼｯｸM" w:eastAsia="HGPｺﾞｼｯｸM" w:hint="eastAsia"/>
              </w:rPr>
              <w:t>ボランティア活動の推進</w:t>
            </w:r>
          </w:p>
        </w:tc>
        <w:tc>
          <w:tcPr>
            <w:tcW w:w="6656" w:type="dxa"/>
            <w:vAlign w:val="center"/>
          </w:tcPr>
          <w:p w14:paraId="29E40BAA" w14:textId="56DC292C" w:rsidR="008E0236" w:rsidRPr="008E0236" w:rsidRDefault="008E0236" w:rsidP="00856B4A">
            <w:pPr>
              <w:spacing w:line="0" w:lineRule="atLeast"/>
              <w:rPr>
                <w:rFonts w:ascii="HGPｺﾞｼｯｸM" w:eastAsia="HGPｺﾞｼｯｸM"/>
              </w:rPr>
            </w:pPr>
            <w:r w:rsidRPr="008E0236">
              <w:rPr>
                <w:rFonts w:ascii="HGPｺﾞｼｯｸM" w:eastAsia="HGPｺﾞｼｯｸM" w:hint="eastAsia"/>
              </w:rPr>
              <w:t>被災時は、地域の被災状況を勘案し、可能な限り被災地域の救済、支援に努めるよう</w:t>
            </w:r>
            <w:r w:rsidR="00856B4A">
              <w:rPr>
                <w:rFonts w:ascii="HGPｺﾞｼｯｸM" w:eastAsia="HGPｺﾞｼｯｸM" w:hint="eastAsia"/>
              </w:rPr>
              <w:t>住民</w:t>
            </w:r>
            <w:r w:rsidRPr="008E0236">
              <w:rPr>
                <w:rFonts w:ascii="HGPｺﾞｼｯｸM" w:eastAsia="HGPｺﾞｼｯｸM" w:hint="eastAsia"/>
              </w:rPr>
              <w:t>の意識高揚を図ります。</w:t>
            </w:r>
          </w:p>
        </w:tc>
      </w:tr>
    </w:tbl>
    <w:p w14:paraId="5067FADF" w14:textId="77777777" w:rsidR="00D4711B" w:rsidRDefault="00D4711B" w:rsidP="00D4711B">
      <w:pPr>
        <w:widowControl/>
        <w:jc w:val="left"/>
        <w:rPr>
          <w:b/>
          <w:sz w:val="24"/>
          <w:szCs w:val="24"/>
        </w:rPr>
      </w:pPr>
      <w:r>
        <w:br w:type="page"/>
      </w:r>
    </w:p>
    <w:p w14:paraId="1D04EF06" w14:textId="42849C10" w:rsidR="00D25AFE" w:rsidRDefault="00D44560" w:rsidP="00D25AFE">
      <w:pPr>
        <w:pStyle w:val="3"/>
        <w:spacing w:after="180"/>
      </w:pPr>
      <w:bookmarkStart w:id="30" w:name="_Toc193442746"/>
      <w:r>
        <w:rPr>
          <w:rFonts w:hint="eastAsia"/>
        </w:rPr>
        <w:lastRenderedPageBreak/>
        <w:t>１</w:t>
      </w:r>
      <w:r w:rsidR="001646CB">
        <w:rPr>
          <w:rFonts w:hint="eastAsia"/>
        </w:rPr>
        <w:t>５</w:t>
      </w:r>
      <w:r>
        <w:rPr>
          <w:rFonts w:hint="eastAsia"/>
        </w:rPr>
        <w:t>．</w:t>
      </w:r>
      <w:r w:rsidR="00D25AFE" w:rsidRPr="00D25AFE">
        <w:rPr>
          <w:rFonts w:hint="eastAsia"/>
        </w:rPr>
        <w:t>災害廃棄物対策に係る研修、訓練、演習の実施</w:t>
      </w:r>
      <w:bookmarkEnd w:id="30"/>
    </w:p>
    <w:p w14:paraId="2CF0CA5F" w14:textId="7FE2969A" w:rsidR="000A4578" w:rsidRDefault="000A4578" w:rsidP="00EA6E79">
      <w:pPr>
        <w:ind w:firstLineChars="100" w:firstLine="200"/>
      </w:pPr>
      <w:r>
        <w:rPr>
          <w:rFonts w:hint="eastAsia"/>
        </w:rPr>
        <w:t>発災後速やかに災害廃棄物を処理するためには、災害廃棄物処理に精通し、かつ柔軟な発想と決断力を有する人材が求められることから、平常時から災害マネジメント能力の維持・向上を図る必要があ</w:t>
      </w:r>
      <w:r w:rsidR="004A1C33">
        <w:rPr>
          <w:rFonts w:hint="eastAsia"/>
        </w:rPr>
        <w:t>ります</w:t>
      </w:r>
      <w:r>
        <w:rPr>
          <w:rFonts w:hint="eastAsia"/>
        </w:rPr>
        <w:t>。そのため、市職員を対象とした研修の実施や、</w:t>
      </w:r>
      <w:r w:rsidR="00D11A3C">
        <w:rPr>
          <w:rFonts w:hint="eastAsia"/>
        </w:rPr>
        <w:t>県や国</w:t>
      </w:r>
      <w:r>
        <w:rPr>
          <w:rFonts w:hint="eastAsia"/>
        </w:rPr>
        <w:t>が開催する</w:t>
      </w:r>
      <w:r w:rsidR="00D11A3C">
        <w:rPr>
          <w:rFonts w:hint="eastAsia"/>
        </w:rPr>
        <w:t>県</w:t>
      </w:r>
      <w:r>
        <w:rPr>
          <w:rFonts w:hint="eastAsia"/>
        </w:rPr>
        <w:t>・市町村・民間事業者団体等の職員を対象とした研修に参加する等、災害廃棄物処理に求められる人材育成に努め</w:t>
      </w:r>
      <w:r w:rsidR="004A1C33">
        <w:rPr>
          <w:rFonts w:hint="eastAsia"/>
        </w:rPr>
        <w:t>ます</w:t>
      </w:r>
      <w:r>
        <w:rPr>
          <w:rFonts w:hint="eastAsia"/>
        </w:rPr>
        <w:t>。</w:t>
      </w:r>
    </w:p>
    <w:p w14:paraId="397213E4" w14:textId="31ACB07C" w:rsidR="000A4578" w:rsidRDefault="000A4578" w:rsidP="005E66BA">
      <w:pPr>
        <w:ind w:firstLineChars="100" w:firstLine="200"/>
      </w:pPr>
      <w:r>
        <w:rPr>
          <w:rFonts w:hint="eastAsia"/>
        </w:rPr>
        <w:t>また、防災関係機関あるいは防災組織が実施する防災訓練について積極的に協力し、災害廃棄物処理に対する対応力の強化を図</w:t>
      </w:r>
      <w:r w:rsidR="004A1C33">
        <w:rPr>
          <w:rFonts w:hint="eastAsia"/>
        </w:rPr>
        <w:t>ります</w:t>
      </w:r>
      <w:r>
        <w:rPr>
          <w:rFonts w:hint="eastAsia"/>
        </w:rPr>
        <w:t>。</w:t>
      </w:r>
    </w:p>
    <w:p w14:paraId="74459DFB" w14:textId="566321AB" w:rsidR="000A4578" w:rsidRDefault="000A4578" w:rsidP="005E66BA">
      <w:pPr>
        <w:ind w:firstLineChars="100" w:firstLine="200"/>
      </w:pPr>
      <w:r>
        <w:rPr>
          <w:rFonts w:hint="eastAsia"/>
        </w:rPr>
        <w:t>併せて、</w:t>
      </w:r>
      <w:r w:rsidR="00856B4A">
        <w:rPr>
          <w:rFonts w:hint="eastAsia"/>
        </w:rPr>
        <w:t>住民</w:t>
      </w:r>
      <w:r>
        <w:rPr>
          <w:rFonts w:hint="eastAsia"/>
        </w:rPr>
        <w:t>、市内協力事業者、町会・自治会を対象に市職員が出前講座を行う</w:t>
      </w:r>
      <w:r w:rsidR="00E11B9E">
        <w:rPr>
          <w:rFonts w:hint="eastAsia"/>
        </w:rPr>
        <w:t>等</w:t>
      </w:r>
      <w:r>
        <w:rPr>
          <w:rFonts w:hint="eastAsia"/>
        </w:rPr>
        <w:t>して、市内全体の災害廃棄物処理に関する知識の向上にも努めてい</w:t>
      </w:r>
      <w:r w:rsidR="004A1C33">
        <w:rPr>
          <w:rFonts w:hint="eastAsia"/>
        </w:rPr>
        <w:t>きます</w:t>
      </w:r>
      <w:r>
        <w:rPr>
          <w:rFonts w:hint="eastAsia"/>
        </w:rPr>
        <w:t>。</w:t>
      </w:r>
    </w:p>
    <w:p w14:paraId="1EA74819" w14:textId="47CF309F" w:rsidR="004A1C33" w:rsidRDefault="000A4578" w:rsidP="004A1C33">
      <w:pPr>
        <w:ind w:firstLineChars="100" w:firstLine="200"/>
        <w:jc w:val="left"/>
      </w:pPr>
      <w:r>
        <w:rPr>
          <w:rFonts w:hint="eastAsia"/>
        </w:rPr>
        <w:t>災害廃棄物処理に必要な能力の習得方法例を図</w:t>
      </w:r>
      <w:r w:rsidR="00EA6E79">
        <w:rPr>
          <w:rFonts w:hint="eastAsia"/>
        </w:rPr>
        <w:t>2-1</w:t>
      </w:r>
      <w:r w:rsidR="00D35871">
        <w:rPr>
          <w:rFonts w:hint="eastAsia"/>
        </w:rPr>
        <w:t>-</w:t>
      </w:r>
      <w:r w:rsidR="0056440D">
        <w:rPr>
          <w:rFonts w:hint="eastAsia"/>
        </w:rPr>
        <w:t>1</w:t>
      </w:r>
      <w:r w:rsidR="00DD275A">
        <w:rPr>
          <w:rFonts w:hint="eastAsia"/>
        </w:rPr>
        <w:t>5</w:t>
      </w:r>
      <w:r>
        <w:rPr>
          <w:rFonts w:hint="eastAsia"/>
        </w:rPr>
        <w:t>に</w:t>
      </w:r>
      <w:r w:rsidR="004A1C33">
        <w:rPr>
          <w:rFonts w:hint="eastAsia"/>
        </w:rPr>
        <w:t>示します</w:t>
      </w:r>
      <w:r>
        <w:rPr>
          <w:rFonts w:hint="eastAsia"/>
        </w:rPr>
        <w:t>。</w:t>
      </w:r>
    </w:p>
    <w:p w14:paraId="35366C7F" w14:textId="68103339" w:rsidR="004A1C33" w:rsidRDefault="004A1C33" w:rsidP="005E66BA">
      <w:pPr>
        <w:jc w:val="left"/>
      </w:pPr>
      <w:r>
        <w:rPr>
          <w:noProof/>
        </w:rPr>
        <mc:AlternateContent>
          <mc:Choice Requires="wpg">
            <w:drawing>
              <wp:anchor distT="0" distB="0" distL="114300" distR="114300" simplePos="0" relativeHeight="251652110" behindDoc="0" locked="0" layoutInCell="1" allowOverlap="1" wp14:anchorId="245C2188" wp14:editId="3EB88B00">
                <wp:simplePos x="0" y="0"/>
                <wp:positionH relativeFrom="margin">
                  <wp:posOffset>-57150</wp:posOffset>
                </wp:positionH>
                <wp:positionV relativeFrom="paragraph">
                  <wp:posOffset>327660</wp:posOffset>
                </wp:positionV>
                <wp:extent cx="5899150" cy="3086735"/>
                <wp:effectExtent l="0" t="0" r="25400" b="18415"/>
                <wp:wrapTopAndBottom/>
                <wp:docPr id="1752958852" name="グループ化 78"/>
                <wp:cNvGraphicFramePr/>
                <a:graphic xmlns:a="http://schemas.openxmlformats.org/drawingml/2006/main">
                  <a:graphicData uri="http://schemas.microsoft.com/office/word/2010/wordprocessingGroup">
                    <wpg:wgp>
                      <wpg:cNvGrpSpPr/>
                      <wpg:grpSpPr>
                        <a:xfrm>
                          <a:off x="0" y="0"/>
                          <a:ext cx="5899150" cy="3086735"/>
                          <a:chOff x="48491" y="0"/>
                          <a:chExt cx="5899438" cy="3086966"/>
                        </a:xfrm>
                      </wpg:grpSpPr>
                      <wps:wsp>
                        <wps:cNvPr id="64689979" name="テキスト ボックス 71"/>
                        <wps:cNvSpPr txBox="1">
                          <a:spLocks noChangeArrowheads="1"/>
                        </wps:cNvSpPr>
                        <wps:spPr bwMode="auto">
                          <a:xfrm>
                            <a:off x="91439" y="403860"/>
                            <a:ext cx="1143000" cy="1469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67DE" w14:textId="77777777" w:rsidR="00D11A3C" w:rsidRPr="00481321" w:rsidRDefault="00D11A3C" w:rsidP="00D11A3C">
                              <w:pPr>
                                <w:spacing w:line="220" w:lineRule="exact"/>
                                <w:rPr>
                                  <w:rFonts w:ascii="HGPｺﾞｼｯｸM" w:eastAsia="HGPｺﾞｼｯｸM" w:hAnsi="ＭＳ 明朝"/>
                                  <w:sz w:val="19"/>
                                  <w:szCs w:val="19"/>
                                </w:rPr>
                              </w:pPr>
                              <w:r w:rsidRPr="00481321">
                                <w:rPr>
                                  <w:rFonts w:ascii="HGPｺﾞｼｯｸM" w:eastAsia="HGPｺﾞｼｯｸM" w:hAnsi="ＭＳ 明朝" w:hint="eastAsia"/>
                                  <w:sz w:val="19"/>
                                  <w:szCs w:val="19"/>
                                </w:rPr>
                                <w:t>平常時の業務を通して</w:t>
                              </w:r>
                            </w:p>
                            <w:p w14:paraId="19DA7137"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地元の地理や環境への理解</w:t>
                              </w:r>
                            </w:p>
                            <w:p w14:paraId="6C35FBFB"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他部署、他機関との人脈づくり</w:t>
                              </w:r>
                            </w:p>
                            <w:p w14:paraId="6E10C471" w14:textId="77777777" w:rsidR="00D11A3C" w:rsidRPr="00481321" w:rsidRDefault="00D11A3C" w:rsidP="00D11A3C">
                              <w:pPr>
                                <w:spacing w:line="220" w:lineRule="exact"/>
                                <w:rPr>
                                  <w:rFonts w:ascii="HGPｺﾞｼｯｸM" w:eastAsia="HGPｺﾞｼｯｸM" w:hAnsi="ＭＳ 明朝"/>
                                  <w:sz w:val="19"/>
                                  <w:szCs w:val="19"/>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現場経験</w:t>
                              </w:r>
                            </w:p>
                            <w:p w14:paraId="144D116C" w14:textId="11F86280" w:rsidR="00D11A3C" w:rsidRPr="00481321"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9400C3">
                                <w:rPr>
                                  <w:rFonts w:ascii="HGPｺﾞｼｯｸM" w:eastAsia="HGPｺﾞｼｯｸM" w:hAnsi="ＭＳ 明朝" w:hint="eastAsia"/>
                                  <w:color w:val="000000" w:themeColor="text1"/>
                                  <w:sz w:val="19"/>
                                  <w:szCs w:val="19"/>
                                </w:rPr>
                                <w:t>市職員</w:t>
                              </w:r>
                              <w:r w:rsidRPr="00481321">
                                <w:rPr>
                                  <w:rFonts w:ascii="HGPｺﾞｼｯｸM" w:eastAsia="HGPｺﾞｼｯｸM" w:hAnsi="ＭＳ 明朝" w:hint="eastAsia"/>
                                  <w:sz w:val="19"/>
                                  <w:szCs w:val="19"/>
                                </w:rPr>
                                <w:t>としての心構え</w:t>
                              </w:r>
                              <w:r w:rsidR="00E11B9E">
                                <w:rPr>
                                  <w:rFonts w:ascii="HGPｺﾞｼｯｸM" w:eastAsia="HGPｺﾞｼｯｸM" w:hAnsi="ＭＳ 明朝" w:hint="eastAsia"/>
                                  <w:sz w:val="19"/>
                                  <w:szCs w:val="19"/>
                                </w:rPr>
                                <w:t>等</w:t>
                              </w:r>
                              <w:r w:rsidRPr="00481321">
                                <w:rPr>
                                  <w:rFonts w:ascii="HGPｺﾞｼｯｸM" w:eastAsia="HGPｺﾞｼｯｸM" w:hAnsi="ＭＳ 明朝" w:hint="eastAsia"/>
                                  <w:sz w:val="19"/>
                                  <w:szCs w:val="19"/>
                                </w:rPr>
                                <w:t>を習得</w:t>
                              </w:r>
                            </w:p>
                          </w:txbxContent>
                        </wps:txbx>
                        <wps:bodyPr rot="0" vert="horz" wrap="square" lIns="91440" tIns="45720" rIns="91440" bIns="45720" anchor="t" anchorCtr="0" upright="1">
                          <a:noAutofit/>
                        </wps:bodyPr>
                      </wps:wsp>
                      <wpg:grpSp>
                        <wpg:cNvPr id="225288206" name="グループ化 77"/>
                        <wpg:cNvGrpSpPr/>
                        <wpg:grpSpPr>
                          <a:xfrm>
                            <a:off x="48491" y="0"/>
                            <a:ext cx="5899438" cy="3086966"/>
                            <a:chOff x="0" y="0"/>
                            <a:chExt cx="5899438" cy="3086966"/>
                          </a:xfrm>
                        </wpg:grpSpPr>
                        <wps:wsp>
                          <wps:cNvPr id="1424439444" name="テキスト ボックス 63"/>
                          <wps:cNvSpPr txBox="1">
                            <a:spLocks noChangeArrowheads="1"/>
                          </wps:cNvSpPr>
                          <wps:spPr bwMode="auto">
                            <a:xfrm>
                              <a:off x="4596591" y="1558636"/>
                              <a:ext cx="118173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317E"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・多くの人に情報を発信する</w:t>
                                </w:r>
                              </w:p>
                              <w:p w14:paraId="7E157295" w14:textId="77777777" w:rsidR="00D11A3C" w:rsidRPr="004473C2" w:rsidRDefault="00D11A3C" w:rsidP="00D11A3C">
                                <w:pPr>
                                  <w:spacing w:line="220" w:lineRule="exact"/>
                                  <w:rPr>
                                    <w:rFonts w:ascii="HGPｺﾞｼｯｸM" w:eastAsia="HGPｺﾞｼｯｸM" w:hAnsi="ＭＳ 明朝"/>
                                  </w:rPr>
                                </w:pPr>
                              </w:p>
                              <w:p w14:paraId="17D9A6BB"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・関係者のモチベーションを向上させる</w:t>
                                </w:r>
                                <w:r>
                                  <w:rPr>
                                    <w:rFonts w:ascii="HGPｺﾞｼｯｸM" w:eastAsia="HGPｺﾞｼｯｸM" w:hAnsi="ＭＳ 明朝" w:hint="eastAsia"/>
                                  </w:rPr>
                                  <w:t>。</w:t>
                                </w:r>
                              </w:p>
                            </w:txbxContent>
                          </wps:txbx>
                          <wps:bodyPr rot="0" vert="horz" wrap="square" lIns="91440" tIns="45720" rIns="91440" bIns="45720" anchor="t" anchorCtr="0" upright="1">
                            <a:noAutofit/>
                          </wps:bodyPr>
                        </wps:wsp>
                        <wpg:grpSp>
                          <wpg:cNvPr id="1894855886" name="グループ化 76"/>
                          <wpg:cNvGrpSpPr/>
                          <wpg:grpSpPr>
                            <a:xfrm>
                              <a:off x="0" y="0"/>
                              <a:ext cx="5899438" cy="3086966"/>
                              <a:chOff x="0" y="0"/>
                              <a:chExt cx="5899438" cy="3086966"/>
                            </a:xfrm>
                          </wpg:grpSpPr>
                          <wpg:grpSp>
                            <wpg:cNvPr id="768354330" name="グループ化 75"/>
                            <wpg:cNvGrpSpPr/>
                            <wpg:grpSpPr>
                              <a:xfrm>
                                <a:off x="0" y="0"/>
                                <a:ext cx="2272665" cy="1961284"/>
                                <a:chOff x="0" y="0"/>
                                <a:chExt cx="2272665" cy="1961284"/>
                              </a:xfrm>
                            </wpg:grpSpPr>
                            <wps:wsp>
                              <wps:cNvPr id="1820624154" name="正方形/長方形 72"/>
                              <wps:cNvSpPr>
                                <a:spLocks noChangeArrowheads="1"/>
                              </wps:cNvSpPr>
                              <wps:spPr bwMode="auto">
                                <a:xfrm>
                                  <a:off x="0" y="197889"/>
                                  <a:ext cx="2272665" cy="1763395"/>
                                </a:xfrm>
                                <a:prstGeom prst="rect">
                                  <a:avLst/>
                                </a:prstGeom>
                                <a:noFill/>
                                <a:ln w="19050">
                                  <a:solidFill>
                                    <a:srgbClr val="3A4B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4591801" name="テキスト ボックス 74"/>
                              <wps:cNvSpPr txBox="1">
                                <a:spLocks noChangeArrowheads="1"/>
                              </wps:cNvSpPr>
                              <wps:spPr bwMode="auto">
                                <a:xfrm>
                                  <a:off x="346883" y="0"/>
                                  <a:ext cx="1529715" cy="41910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67D779" w14:textId="77777777" w:rsidR="00D11A3C" w:rsidRPr="004473C2" w:rsidRDefault="00D11A3C" w:rsidP="00D11A3C">
                                    <w:pPr>
                                      <w:spacing w:line="240" w:lineRule="exact"/>
                                      <w:jc w:val="center"/>
                                      <w:rPr>
                                        <w:rFonts w:ascii="HGPｺﾞｼｯｸM" w:eastAsia="HGPｺﾞｼｯｸM"/>
                                        <w:b/>
                                        <w:bCs/>
                                      </w:rPr>
                                    </w:pPr>
                                    <w:r>
                                      <w:rPr>
                                        <w:rFonts w:ascii="HGPｺﾞｼｯｸM" w:eastAsia="HGPｺﾞｼｯｸM" w:hint="eastAsia"/>
                                        <w:b/>
                                        <w:bCs/>
                                      </w:rPr>
                                      <w:t>平常時</w:t>
                                    </w:r>
                                    <w:r w:rsidRPr="004473C2">
                                      <w:rPr>
                                        <w:rFonts w:ascii="HGPｺﾞｼｯｸM" w:eastAsia="HGPｺﾞｼｯｸM" w:hint="eastAsia"/>
                                        <w:b/>
                                        <w:bCs/>
                                      </w:rPr>
                                      <w:t>の業務での習得</w:t>
                                    </w:r>
                                  </w:p>
                                  <w:p w14:paraId="09C22C14" w14:textId="77777777" w:rsidR="00D11A3C" w:rsidRPr="004473C2" w:rsidRDefault="00D11A3C" w:rsidP="00D11A3C">
                                    <w:pPr>
                                      <w:spacing w:line="240" w:lineRule="exact"/>
                                      <w:jc w:val="center"/>
                                      <w:rPr>
                                        <w:rFonts w:ascii="HGPｺﾞｼｯｸM" w:eastAsia="HGPｺﾞｼｯｸM"/>
                                      </w:rPr>
                                    </w:pPr>
                                    <w:r w:rsidRPr="004473C2">
                                      <w:rPr>
                                        <w:rFonts w:ascii="HGPｺﾞｼｯｸM" w:eastAsia="HGPｺﾞｼｯｸM" w:hint="eastAsia"/>
                                        <w:b/>
                                        <w:bCs/>
                                      </w:rPr>
                                      <w:t>（</w:t>
                                    </w:r>
                                    <w:r w:rsidRPr="004473C2">
                                      <w:rPr>
                                        <w:rFonts w:ascii="HGPｺﾞｼｯｸM" w:eastAsia="HGPｺﾞｼｯｸM"/>
                                        <w:b/>
                                        <w:bCs/>
                                      </w:rPr>
                                      <w:t>OJT）</w:t>
                                    </w:r>
                                  </w:p>
                                </w:txbxContent>
                              </wps:txbx>
                              <wps:bodyPr rot="0" vert="horz" wrap="square" lIns="91440" tIns="45720" rIns="91440" bIns="45720" anchor="ctr" anchorCtr="0" upright="1">
                                <a:noAutofit/>
                              </wps:bodyPr>
                            </wps:wsp>
                          </wpg:grpSp>
                          <wps:wsp>
                            <wps:cNvPr id="1180516720" name="正方形/長方形 70"/>
                            <wps:cNvSpPr>
                              <a:spLocks noChangeArrowheads="1"/>
                            </wps:cNvSpPr>
                            <wps:spPr bwMode="auto">
                              <a:xfrm>
                                <a:off x="1202343" y="520296"/>
                                <a:ext cx="4697095" cy="2566670"/>
                              </a:xfrm>
                              <a:prstGeom prst="rect">
                                <a:avLst/>
                              </a:prstGeom>
                              <a:noFill/>
                              <a:ln w="19050">
                                <a:solidFill>
                                  <a:srgbClr val="3A4B6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7673036" name="テキスト ボックス 64"/>
                            <wps:cNvSpPr txBox="1">
                              <a:spLocks noChangeArrowheads="1"/>
                            </wps:cNvSpPr>
                            <wps:spPr bwMode="auto">
                              <a:xfrm>
                                <a:off x="1316816" y="1117831"/>
                                <a:ext cx="871855" cy="621030"/>
                              </a:xfrm>
                              <a:prstGeom prst="rect">
                                <a:avLst/>
                              </a:prstGeom>
                              <a:solidFill>
                                <a:srgbClr val="90CE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6A77B"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rPr>
                                    <w:t>eラーニング</w:t>
                                  </w:r>
                                </w:p>
                                <w:p w14:paraId="6AB3F11F" w14:textId="77777777" w:rsidR="00D11A3C" w:rsidRPr="004473C2" w:rsidRDefault="00D11A3C" w:rsidP="00D11A3C">
                                  <w:pPr>
                                    <w:spacing w:line="180" w:lineRule="exact"/>
                                    <w:rPr>
                                      <w:rFonts w:ascii="HGPｺﾞｼｯｸM" w:eastAsia="HGPｺﾞｼｯｸM" w:hAnsi="ＭＳ 明朝"/>
                                    </w:rPr>
                                  </w:pPr>
                                  <w:r w:rsidRPr="004473C2">
                                    <w:rPr>
                                      <w:rFonts w:ascii="HGPｺﾞｼｯｸM" w:eastAsia="HGPｺﾞｼｯｸM" w:hAnsi="ＭＳ 明朝" w:hint="eastAsia"/>
                                    </w:rPr>
                                    <w:t>個人で必要な知識を学習する。</w:t>
                                  </w:r>
                                </w:p>
                              </w:txbxContent>
                            </wps:txbx>
                            <wps:bodyPr rot="0" vert="horz" wrap="square" lIns="91440" tIns="45720" rIns="91440" bIns="45720" anchor="t" anchorCtr="0" upright="1">
                              <a:noAutofit/>
                            </wps:bodyPr>
                          </wps:wsp>
                          <wps:wsp>
                            <wps:cNvPr id="684977953" name="正方形/長方形 67"/>
                            <wps:cNvSpPr>
                              <a:spLocks noChangeArrowheads="1"/>
                            </wps:cNvSpPr>
                            <wps:spPr bwMode="auto">
                              <a:xfrm>
                                <a:off x="1270288" y="952269"/>
                                <a:ext cx="3204210" cy="2040255"/>
                              </a:xfrm>
                              <a:prstGeom prst="rect">
                                <a:avLst/>
                              </a:prstGeom>
                              <a:noFill/>
                              <a:ln w="19050">
                                <a:solidFill>
                                  <a:srgbClr val="4D648D"/>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5466203" name="テキスト ボックス 65"/>
                            <wps:cNvSpPr txBox="1">
                              <a:spLocks noChangeArrowheads="1"/>
                            </wps:cNvSpPr>
                            <wps:spPr bwMode="auto">
                              <a:xfrm>
                                <a:off x="2376054" y="1137343"/>
                                <a:ext cx="2009775" cy="447040"/>
                              </a:xfrm>
                              <a:prstGeom prst="rect">
                                <a:avLst/>
                              </a:prstGeom>
                              <a:solidFill>
                                <a:srgbClr val="90CE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15426"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座学・講義形式</w:t>
                                  </w:r>
                                </w:p>
                                <w:p w14:paraId="7D65F7F7" w14:textId="77777777" w:rsidR="00D11A3C" w:rsidRPr="004473C2" w:rsidRDefault="00D11A3C" w:rsidP="00D11A3C">
                                  <w:pPr>
                                    <w:spacing w:line="180" w:lineRule="exact"/>
                                    <w:ind w:firstLineChars="50" w:firstLine="100"/>
                                    <w:rPr>
                                      <w:rFonts w:ascii="HGPｺﾞｼｯｸM" w:eastAsia="HGPｺﾞｼｯｸM" w:hAnsi="ＭＳ 明朝"/>
                                    </w:rPr>
                                  </w:pPr>
                                  <w:r w:rsidRPr="004473C2">
                                    <w:rPr>
                                      <w:rFonts w:ascii="HGPｺﾞｼｯｸM" w:eastAsia="HGPｺﾞｼｯｸM" w:hAnsi="ＭＳ 明朝" w:hint="eastAsia"/>
                                    </w:rPr>
                                    <w:t>体系的な知識を習得する</w:t>
                                  </w:r>
                                  <w:r>
                                    <w:rPr>
                                      <w:rFonts w:ascii="HGPｺﾞｼｯｸM" w:eastAsia="HGPｺﾞｼｯｸM" w:hAnsi="ＭＳ 明朝" w:hint="eastAsia"/>
                                    </w:rPr>
                                    <w:t>。</w:t>
                                  </w:r>
                                </w:p>
                              </w:txbxContent>
                            </wps:txbx>
                            <wps:bodyPr rot="0" vert="horz" wrap="square" lIns="91440" tIns="45720" rIns="91440" bIns="45720" anchor="t" anchorCtr="0" upright="1">
                              <a:noAutofit/>
                            </wps:bodyPr>
                          </wps:wsp>
                          <wps:wsp>
                            <wps:cNvPr id="1819555973" name="テキスト ボックス 62"/>
                            <wps:cNvSpPr txBox="1">
                              <a:spLocks noChangeArrowheads="1"/>
                            </wps:cNvSpPr>
                            <wps:spPr bwMode="auto">
                              <a:xfrm>
                                <a:off x="2376054" y="1615324"/>
                                <a:ext cx="2009775" cy="725170"/>
                              </a:xfrm>
                              <a:prstGeom prst="rect">
                                <a:avLst/>
                              </a:prstGeom>
                              <a:solidFill>
                                <a:srgbClr val="90CE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E1D4B"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演習・ワークショップ形式</w:t>
                                  </w:r>
                                </w:p>
                                <w:p w14:paraId="4B16730E" w14:textId="77777777" w:rsidR="00D11A3C" w:rsidRPr="004473C2" w:rsidRDefault="00D11A3C" w:rsidP="00D11A3C">
                                  <w:pPr>
                                    <w:spacing w:line="180" w:lineRule="exact"/>
                                    <w:ind w:leftChars="50" w:left="100"/>
                                    <w:rPr>
                                      <w:rFonts w:ascii="HGPｺﾞｼｯｸM" w:eastAsia="HGPｺﾞｼｯｸM" w:hAnsi="ＭＳ 明朝"/>
                                    </w:rPr>
                                  </w:pPr>
                                  <w:r w:rsidRPr="004473C2">
                                    <w:rPr>
                                      <w:rFonts w:ascii="HGPｺﾞｼｯｸM" w:eastAsia="HGPｺﾞｼｯｸM" w:hAnsi="ＭＳ 明朝" w:hint="eastAsia"/>
                                    </w:rPr>
                                    <w:t>多様なメンバーでの議論を促し、チームの相互作用を通して、新たな気づきや人的ネットワークを獲得する</w:t>
                                  </w:r>
                                  <w:r>
                                    <w:rPr>
                                      <w:rFonts w:ascii="HGPｺﾞｼｯｸM" w:eastAsia="HGPｺﾞｼｯｸM" w:hAnsi="ＭＳ 明朝" w:hint="eastAsia"/>
                                    </w:rPr>
                                    <w:t>。</w:t>
                                  </w:r>
                                </w:p>
                              </w:txbxContent>
                            </wps:txbx>
                            <wps:bodyPr rot="0" vert="horz" wrap="square" lIns="91440" tIns="45720" rIns="91440" bIns="45720" anchor="t" anchorCtr="0" upright="1">
                              <a:noAutofit/>
                            </wps:bodyPr>
                          </wps:wsp>
                          <wps:wsp>
                            <wps:cNvPr id="1784214251" name="テキスト ボックス 61"/>
                            <wps:cNvSpPr txBox="1">
                              <a:spLocks noChangeArrowheads="1"/>
                            </wps:cNvSpPr>
                            <wps:spPr bwMode="auto">
                              <a:xfrm>
                                <a:off x="2382981" y="2389909"/>
                                <a:ext cx="2009775" cy="563880"/>
                              </a:xfrm>
                              <a:prstGeom prst="rect">
                                <a:avLst/>
                              </a:prstGeom>
                              <a:solidFill>
                                <a:srgbClr val="90CE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8AB64"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視察・体験形式</w:t>
                                  </w:r>
                                </w:p>
                                <w:p w14:paraId="79E3E3DB" w14:textId="77777777" w:rsidR="00D11A3C" w:rsidRPr="004473C2" w:rsidRDefault="00D11A3C" w:rsidP="00D11A3C">
                                  <w:pPr>
                                    <w:spacing w:line="180" w:lineRule="exact"/>
                                    <w:ind w:leftChars="50" w:left="100"/>
                                    <w:rPr>
                                      <w:rFonts w:ascii="HGPｺﾞｼｯｸM" w:eastAsia="HGPｺﾞｼｯｸM" w:hAnsi="ＭＳ 明朝"/>
                                    </w:rPr>
                                  </w:pPr>
                                  <w:r w:rsidRPr="004473C2">
                                    <w:rPr>
                                      <w:rFonts w:ascii="HGPｺﾞｼｯｸM" w:eastAsia="HGPｺﾞｼｯｸM" w:hAnsi="ＭＳ 明朝" w:hint="eastAsia"/>
                                    </w:rPr>
                                    <w:t>実際を見る、体験することで現場の感覚を培う</w:t>
                                  </w:r>
                                  <w:r>
                                    <w:rPr>
                                      <w:rFonts w:ascii="HGPｺﾞｼｯｸM" w:eastAsia="HGPｺﾞｼｯｸM" w:hAnsi="ＭＳ 明朝" w:hint="eastAsia"/>
                                    </w:rPr>
                                    <w:t>。</w:t>
                                  </w:r>
                                </w:p>
                              </w:txbxContent>
                            </wps:txbx>
                            <wps:bodyPr rot="0" vert="horz" wrap="square" lIns="91440" tIns="45720" rIns="91440" bIns="45720" anchor="t" anchorCtr="0" upright="1">
                              <a:noAutofit/>
                            </wps:bodyPr>
                          </wps:wsp>
                          <wps:wsp>
                            <wps:cNvPr id="1640428590" name="正方形/長方形 66"/>
                            <wps:cNvSpPr>
                              <a:spLocks noChangeArrowheads="1"/>
                            </wps:cNvSpPr>
                            <wps:spPr bwMode="auto">
                              <a:xfrm>
                                <a:off x="4577772" y="971203"/>
                                <a:ext cx="1244600" cy="2033270"/>
                              </a:xfrm>
                              <a:prstGeom prst="rect">
                                <a:avLst/>
                              </a:prstGeom>
                              <a:noFill/>
                              <a:ln w="19050">
                                <a:solidFill>
                                  <a:srgbClr val="4D648D"/>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643454" name="テキスト ボックス 68"/>
                            <wps:cNvSpPr txBox="1">
                              <a:spLocks noChangeArrowheads="1"/>
                            </wps:cNvSpPr>
                            <wps:spPr bwMode="auto">
                              <a:xfrm>
                                <a:off x="2618509" y="789709"/>
                                <a:ext cx="771525" cy="253365"/>
                              </a:xfrm>
                              <a:prstGeom prst="rect">
                                <a:avLst/>
                              </a:prstGeom>
                              <a:solidFill>
                                <a:srgbClr val="5182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08D80" w14:textId="77777777" w:rsidR="00D11A3C" w:rsidRPr="004473C2" w:rsidRDefault="00D11A3C" w:rsidP="00D11A3C">
                                  <w:pPr>
                                    <w:spacing w:line="24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研修</w:t>
                                  </w:r>
                                </w:p>
                              </w:txbxContent>
                            </wps:txbx>
                            <wps:bodyPr rot="0" vert="horz" wrap="square" lIns="91440" tIns="45720" rIns="91440" bIns="45720" anchor="t" anchorCtr="0" upright="1">
                              <a:noAutofit/>
                            </wps:bodyPr>
                          </wps:wsp>
                          <wps:wsp>
                            <wps:cNvPr id="2090155354" name="テキスト ボックス 69"/>
                            <wps:cNvSpPr txBox="1">
                              <a:spLocks noChangeArrowheads="1"/>
                            </wps:cNvSpPr>
                            <wps:spPr bwMode="auto">
                              <a:xfrm>
                                <a:off x="4752109" y="756978"/>
                                <a:ext cx="896620" cy="358775"/>
                              </a:xfrm>
                              <a:prstGeom prst="rect">
                                <a:avLst/>
                              </a:prstGeom>
                              <a:solidFill>
                                <a:srgbClr val="5182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22523" w14:textId="77777777" w:rsidR="00D11A3C" w:rsidRPr="004473C2" w:rsidRDefault="00D11A3C" w:rsidP="00D11A3C">
                                  <w:pPr>
                                    <w:spacing w:line="20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セミナー</w:t>
                                  </w:r>
                                </w:p>
                                <w:p w14:paraId="4677A5CD" w14:textId="77777777" w:rsidR="00D11A3C" w:rsidRPr="004473C2" w:rsidRDefault="00D11A3C" w:rsidP="00D11A3C">
                                  <w:pPr>
                                    <w:spacing w:line="20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シンポジウム</w:t>
                                  </w:r>
                                </w:p>
                              </w:txbxContent>
                            </wps:txbx>
                            <wps:bodyPr rot="0" vert="horz" wrap="square" lIns="91440" tIns="45720" rIns="91440" bIns="45720" anchor="t" anchorCtr="0" upright="1">
                              <a:noAutofit/>
                            </wps:bodyPr>
                          </wps:wsp>
                          <wps:wsp>
                            <wps:cNvPr id="1907159537" name="テキスト ボックス 73"/>
                            <wps:cNvSpPr txBox="1">
                              <a:spLocks noChangeArrowheads="1"/>
                            </wps:cNvSpPr>
                            <wps:spPr bwMode="auto">
                              <a:xfrm>
                                <a:off x="2860963" y="346363"/>
                                <a:ext cx="1529080" cy="30607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21BD20" w14:textId="77777777" w:rsidR="00D11A3C" w:rsidRPr="004473C2" w:rsidRDefault="00D11A3C" w:rsidP="00D11A3C">
                                  <w:pPr>
                                    <w:spacing w:line="240" w:lineRule="exact"/>
                                    <w:jc w:val="center"/>
                                    <w:rPr>
                                      <w:rFonts w:ascii="HGPｺﾞｼｯｸM" w:eastAsia="HGPｺﾞｼｯｸM"/>
                                      <w:b/>
                                      <w:bCs/>
                                    </w:rPr>
                                  </w:pPr>
                                  <w:r w:rsidRPr="004473C2">
                                    <w:rPr>
                                      <w:rFonts w:ascii="HGPｺﾞｼｯｸM" w:eastAsia="HGPｺﾞｼｯｸM" w:hint="eastAsia"/>
                                      <w:b/>
                                      <w:bCs/>
                                    </w:rPr>
                                    <w:t>特定の場での習得</w:t>
                                  </w:r>
                                </w:p>
                              </w:txbxContent>
                            </wps:txbx>
                            <wps:bodyPr rot="0" vert="horz" wrap="square" lIns="91440" tIns="45720" rIns="91440" bIns="45720" anchor="ctr" anchorCtr="0" upright="1">
                              <a:noAutofit/>
                            </wps:bodyPr>
                          </wps:wsp>
                        </wpg:grpSp>
                      </wpg:grpSp>
                    </wpg:wgp>
                  </a:graphicData>
                </a:graphic>
                <wp14:sizeRelH relativeFrom="margin">
                  <wp14:pctWidth>0</wp14:pctWidth>
                </wp14:sizeRelH>
              </wp:anchor>
            </w:drawing>
          </mc:Choice>
          <mc:Fallback>
            <w:pict>
              <v:group w14:anchorId="245C2188" id="グループ化 78" o:spid="_x0000_s1152" style="position:absolute;margin-left:-4.5pt;margin-top:25.8pt;width:464.5pt;height:243.05pt;z-index:251652110;mso-position-horizontal-relative:margin;mso-position-vertical-relative:text;mso-width-relative:margin" coordorigin="484" coordsize="58994,3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">
                <v:shape id="テキスト ボックス 71" o:spid="_x0000_s1153" type="#_x0000_t202" style="position:absolute;left:914;top:4038;width:11430;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" filled="f" stroked="f">
                  <v:textbox>
                    <w:txbxContent>
                      <w:p w14:paraId="1E6167DE" w14:textId="77777777" w:rsidR="00D11A3C" w:rsidRPr="00481321" w:rsidRDefault="00D11A3C" w:rsidP="00D11A3C">
                        <w:pPr>
                          <w:spacing w:line="220" w:lineRule="exact"/>
                          <w:rPr>
                            <w:rFonts w:ascii="HGPｺﾞｼｯｸM" w:eastAsia="HGPｺﾞｼｯｸM" w:hAnsi="ＭＳ 明朝"/>
                            <w:sz w:val="19"/>
                            <w:szCs w:val="19"/>
                          </w:rPr>
                        </w:pPr>
                        <w:r w:rsidRPr="00481321">
                          <w:rPr>
                            <w:rFonts w:ascii="HGPｺﾞｼｯｸM" w:eastAsia="HGPｺﾞｼｯｸM" w:hAnsi="ＭＳ 明朝" w:hint="eastAsia"/>
                            <w:sz w:val="19"/>
                            <w:szCs w:val="19"/>
                          </w:rPr>
                          <w:t>平常時の業務を通して</w:t>
                        </w:r>
                      </w:p>
                      <w:p w14:paraId="19DA7137"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地元の地理や環境への理解</w:t>
                        </w:r>
                      </w:p>
                      <w:p w14:paraId="6C35FBFB"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他部署、他機関との人脈づくり</w:t>
                        </w:r>
                      </w:p>
                      <w:p w14:paraId="6E10C471" w14:textId="77777777" w:rsidR="00D11A3C" w:rsidRPr="00481321" w:rsidRDefault="00D11A3C" w:rsidP="00D11A3C">
                        <w:pPr>
                          <w:spacing w:line="220" w:lineRule="exact"/>
                          <w:rPr>
                            <w:rFonts w:ascii="HGPｺﾞｼｯｸM" w:eastAsia="HGPｺﾞｼｯｸM" w:hAnsi="ＭＳ 明朝"/>
                            <w:sz w:val="19"/>
                            <w:szCs w:val="19"/>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481321">
                          <w:rPr>
                            <w:rFonts w:ascii="HGPｺﾞｼｯｸM" w:eastAsia="HGPｺﾞｼｯｸM" w:hAnsi="ＭＳ 明朝" w:hint="eastAsia"/>
                            <w:sz w:val="19"/>
                            <w:szCs w:val="19"/>
                          </w:rPr>
                          <w:t>現場経験</w:t>
                        </w:r>
                      </w:p>
                      <w:p w14:paraId="144D116C" w14:textId="11F86280" w:rsidR="00D11A3C" w:rsidRPr="00481321"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w:t>
                        </w:r>
                        <w:r w:rsidRPr="004473C2">
                          <w:rPr>
                            <w:rFonts w:ascii="HGPｺﾞｼｯｸM" w:eastAsia="HGPｺﾞｼｯｸM" w:hAnsi="ＭＳ 明朝"/>
                          </w:rPr>
                          <w:t xml:space="preserve"> </w:t>
                        </w:r>
                        <w:r w:rsidRPr="009400C3">
                          <w:rPr>
                            <w:rFonts w:ascii="HGPｺﾞｼｯｸM" w:eastAsia="HGPｺﾞｼｯｸM" w:hAnsi="ＭＳ 明朝" w:hint="eastAsia"/>
                            <w:color w:val="000000" w:themeColor="text1"/>
                            <w:sz w:val="19"/>
                            <w:szCs w:val="19"/>
                          </w:rPr>
                          <w:t>市職員</w:t>
                        </w:r>
                        <w:r w:rsidRPr="00481321">
                          <w:rPr>
                            <w:rFonts w:ascii="HGPｺﾞｼｯｸM" w:eastAsia="HGPｺﾞｼｯｸM" w:hAnsi="ＭＳ 明朝" w:hint="eastAsia"/>
                            <w:sz w:val="19"/>
                            <w:szCs w:val="19"/>
                          </w:rPr>
                          <w:t>としての心構え</w:t>
                        </w:r>
                        <w:r w:rsidR="00E11B9E">
                          <w:rPr>
                            <w:rFonts w:ascii="HGPｺﾞｼｯｸM" w:eastAsia="HGPｺﾞｼｯｸM" w:hAnsi="ＭＳ 明朝" w:hint="eastAsia"/>
                            <w:sz w:val="19"/>
                            <w:szCs w:val="19"/>
                          </w:rPr>
                          <w:t>等</w:t>
                        </w:r>
                        <w:r w:rsidRPr="00481321">
                          <w:rPr>
                            <w:rFonts w:ascii="HGPｺﾞｼｯｸM" w:eastAsia="HGPｺﾞｼｯｸM" w:hAnsi="ＭＳ 明朝" w:hint="eastAsia"/>
                            <w:sz w:val="19"/>
                            <w:szCs w:val="19"/>
                          </w:rPr>
                          <w:t>を習得</w:t>
                        </w:r>
                      </w:p>
                    </w:txbxContent>
                  </v:textbox>
                </v:shape>
                <v:group id="グループ化 77" o:spid="_x0000_s1154" style="position:absolute;left:484;width:58995;height:30869" coordsize="58994,3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">
                  <v:shape id="テキスト ボックス 63" o:spid="_x0000_s1155" type="#_x0000_t202" style="position:absolute;left:45965;top:15586;width:11818;height:9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" filled="f" stroked="f">
                    <v:textbox>
                      <w:txbxContent>
                        <w:p w14:paraId="1436317E"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・多くの人に情報を発信する</w:t>
                          </w:r>
                        </w:p>
                        <w:p w14:paraId="7E157295" w14:textId="77777777" w:rsidR="00D11A3C" w:rsidRPr="004473C2" w:rsidRDefault="00D11A3C" w:rsidP="00D11A3C">
                          <w:pPr>
                            <w:spacing w:line="220" w:lineRule="exact"/>
                            <w:rPr>
                              <w:rFonts w:ascii="HGPｺﾞｼｯｸM" w:eastAsia="HGPｺﾞｼｯｸM" w:hAnsi="ＭＳ 明朝"/>
                            </w:rPr>
                          </w:pPr>
                        </w:p>
                        <w:p w14:paraId="17D9A6BB" w14:textId="77777777" w:rsidR="00D11A3C" w:rsidRPr="004473C2" w:rsidRDefault="00D11A3C" w:rsidP="00D11A3C">
                          <w:pPr>
                            <w:spacing w:line="220" w:lineRule="exact"/>
                            <w:ind w:left="200" w:hangingChars="100" w:hanging="200"/>
                            <w:rPr>
                              <w:rFonts w:ascii="HGPｺﾞｼｯｸM" w:eastAsia="HGPｺﾞｼｯｸM" w:hAnsi="ＭＳ 明朝"/>
                            </w:rPr>
                          </w:pPr>
                          <w:r w:rsidRPr="004473C2">
                            <w:rPr>
                              <w:rFonts w:ascii="HGPｺﾞｼｯｸM" w:eastAsia="HGPｺﾞｼｯｸM" w:hAnsi="ＭＳ 明朝" w:hint="eastAsia"/>
                            </w:rPr>
                            <w:t>・関係者のモチベーションを向上させる</w:t>
                          </w:r>
                          <w:r>
                            <w:rPr>
                              <w:rFonts w:ascii="HGPｺﾞｼｯｸM" w:eastAsia="HGPｺﾞｼｯｸM" w:hAnsi="ＭＳ 明朝" w:hint="eastAsia"/>
                            </w:rPr>
                            <w:t>。</w:t>
                          </w:r>
                        </w:p>
                      </w:txbxContent>
                    </v:textbox>
                  </v:shape>
                  <v:group id="グループ化 76" o:spid="_x0000_s1156" style="position:absolute;width:58994;height:30869" coordsize="58994,3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">
                    <v:group id="グループ化 75" o:spid="_x0000_s1157" style="position:absolute;width:22726;height:19612" coordsize="22726,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">
                      <v:rect id="正方形/長方形 72" o:spid="_x0000_s1158" style="position:absolute;top:1978;width:22726;height:17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" filled="f" strokecolor="#3a4b6a" strokeweight="1.5pt"/>
                      <v:shape id="テキスト ボックス 74" o:spid="_x0000_s1159" type="#_x0000_t202" style="position:absolute;left:3468;width:1529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" fillcolor="white [3212]" stroked="f" strokeweight=".5pt">
                        <v:textbox>
                          <w:txbxContent>
                            <w:p w14:paraId="6B67D779" w14:textId="77777777" w:rsidR="00D11A3C" w:rsidRPr="004473C2" w:rsidRDefault="00D11A3C" w:rsidP="00D11A3C">
                              <w:pPr>
                                <w:spacing w:line="240" w:lineRule="exact"/>
                                <w:jc w:val="center"/>
                                <w:rPr>
                                  <w:rFonts w:ascii="HGPｺﾞｼｯｸM" w:eastAsia="HGPｺﾞｼｯｸM"/>
                                  <w:b/>
                                  <w:bCs/>
                                </w:rPr>
                              </w:pPr>
                              <w:r>
                                <w:rPr>
                                  <w:rFonts w:ascii="HGPｺﾞｼｯｸM" w:eastAsia="HGPｺﾞｼｯｸM" w:hint="eastAsia"/>
                                  <w:b/>
                                  <w:bCs/>
                                </w:rPr>
                                <w:t>平常時</w:t>
                              </w:r>
                              <w:r w:rsidRPr="004473C2">
                                <w:rPr>
                                  <w:rFonts w:ascii="HGPｺﾞｼｯｸM" w:eastAsia="HGPｺﾞｼｯｸM" w:hint="eastAsia"/>
                                  <w:b/>
                                  <w:bCs/>
                                </w:rPr>
                                <w:t>の業務での習得</w:t>
                              </w:r>
                            </w:p>
                            <w:p w14:paraId="09C22C14" w14:textId="77777777" w:rsidR="00D11A3C" w:rsidRPr="004473C2" w:rsidRDefault="00D11A3C" w:rsidP="00D11A3C">
                              <w:pPr>
                                <w:spacing w:line="240" w:lineRule="exact"/>
                                <w:jc w:val="center"/>
                                <w:rPr>
                                  <w:rFonts w:ascii="HGPｺﾞｼｯｸM" w:eastAsia="HGPｺﾞｼｯｸM"/>
                                </w:rPr>
                              </w:pPr>
                              <w:r w:rsidRPr="004473C2">
                                <w:rPr>
                                  <w:rFonts w:ascii="HGPｺﾞｼｯｸM" w:eastAsia="HGPｺﾞｼｯｸM" w:hint="eastAsia"/>
                                  <w:b/>
                                  <w:bCs/>
                                </w:rPr>
                                <w:t>（</w:t>
                              </w:r>
                              <w:r w:rsidRPr="004473C2">
                                <w:rPr>
                                  <w:rFonts w:ascii="HGPｺﾞｼｯｸM" w:eastAsia="HGPｺﾞｼｯｸM"/>
                                  <w:b/>
                                  <w:bCs/>
                                </w:rPr>
                                <w:t>OJT）</w:t>
                              </w:r>
                            </w:p>
                          </w:txbxContent>
                        </v:textbox>
                      </v:shape>
                    </v:group>
                    <v:rect id="正方形/長方形 70" o:spid="_x0000_s1160" style="position:absolute;left:12023;top:5202;width:46971;height:25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" filled="f" strokecolor="#3a4b6a" strokeweight="1.5pt"/>
                    <v:shape id="テキスト ボックス 64" o:spid="_x0000_s1161" type="#_x0000_t202" style="position:absolute;left:13168;top:11178;width:8718;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" fillcolor="#90cedd" stroked="f">
                      <v:textbox>
                        <w:txbxContent>
                          <w:p w14:paraId="4BE6A77B"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rPr>
                              <w:t>eラーニング</w:t>
                            </w:r>
                          </w:p>
                          <w:p w14:paraId="6AB3F11F" w14:textId="77777777" w:rsidR="00D11A3C" w:rsidRPr="004473C2" w:rsidRDefault="00D11A3C" w:rsidP="00D11A3C">
                            <w:pPr>
                              <w:spacing w:line="180" w:lineRule="exact"/>
                              <w:rPr>
                                <w:rFonts w:ascii="HGPｺﾞｼｯｸM" w:eastAsia="HGPｺﾞｼｯｸM" w:hAnsi="ＭＳ 明朝"/>
                              </w:rPr>
                            </w:pPr>
                            <w:r w:rsidRPr="004473C2">
                              <w:rPr>
                                <w:rFonts w:ascii="HGPｺﾞｼｯｸM" w:eastAsia="HGPｺﾞｼｯｸM" w:hAnsi="ＭＳ 明朝" w:hint="eastAsia"/>
                              </w:rPr>
                              <w:t>個人で必要な知識を学習する。</w:t>
                            </w:r>
                          </w:p>
                        </w:txbxContent>
                      </v:textbox>
                    </v:shape>
                    <v:rect id="正方形/長方形 67" o:spid="_x0000_s1162" style="position:absolute;left:12702;top:9522;width:32042;height:20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" filled="f" strokecolor="#4d648d" strokeweight="1.5pt">
                      <v:stroke dashstyle="1 1"/>
                    </v:rect>
                    <v:shape id="テキスト ボックス 65" o:spid="_x0000_s1163" type="#_x0000_t202" style="position:absolute;left:23760;top:11373;width:2009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" fillcolor="#90cedd" stroked="f">
                      <v:textbox>
                        <w:txbxContent>
                          <w:p w14:paraId="36E15426"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座学・講義形式</w:t>
                            </w:r>
                          </w:p>
                          <w:p w14:paraId="7D65F7F7" w14:textId="77777777" w:rsidR="00D11A3C" w:rsidRPr="004473C2" w:rsidRDefault="00D11A3C" w:rsidP="00D11A3C">
                            <w:pPr>
                              <w:spacing w:line="180" w:lineRule="exact"/>
                              <w:ind w:firstLineChars="50" w:firstLine="100"/>
                              <w:rPr>
                                <w:rFonts w:ascii="HGPｺﾞｼｯｸM" w:eastAsia="HGPｺﾞｼｯｸM" w:hAnsi="ＭＳ 明朝"/>
                              </w:rPr>
                            </w:pPr>
                            <w:r w:rsidRPr="004473C2">
                              <w:rPr>
                                <w:rFonts w:ascii="HGPｺﾞｼｯｸM" w:eastAsia="HGPｺﾞｼｯｸM" w:hAnsi="ＭＳ 明朝" w:hint="eastAsia"/>
                              </w:rPr>
                              <w:t>体系的な知識を習得する</w:t>
                            </w:r>
                            <w:r>
                              <w:rPr>
                                <w:rFonts w:ascii="HGPｺﾞｼｯｸM" w:eastAsia="HGPｺﾞｼｯｸM" w:hAnsi="ＭＳ 明朝" w:hint="eastAsia"/>
                              </w:rPr>
                              <w:t>。</w:t>
                            </w:r>
                          </w:p>
                        </w:txbxContent>
                      </v:textbox>
                    </v:shape>
                    <v:shape id="テキスト ボックス 62" o:spid="_x0000_s1164" type="#_x0000_t202" style="position:absolute;left:23760;top:16153;width:20098;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" fillcolor="#90cedd" stroked="f">
                      <v:textbox>
                        <w:txbxContent>
                          <w:p w14:paraId="13DE1D4B"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演習・ワークショップ形式</w:t>
                            </w:r>
                          </w:p>
                          <w:p w14:paraId="4B16730E" w14:textId="77777777" w:rsidR="00D11A3C" w:rsidRPr="004473C2" w:rsidRDefault="00D11A3C" w:rsidP="00D11A3C">
                            <w:pPr>
                              <w:spacing w:line="180" w:lineRule="exact"/>
                              <w:ind w:leftChars="50" w:left="100"/>
                              <w:rPr>
                                <w:rFonts w:ascii="HGPｺﾞｼｯｸM" w:eastAsia="HGPｺﾞｼｯｸM" w:hAnsi="ＭＳ 明朝"/>
                              </w:rPr>
                            </w:pPr>
                            <w:r w:rsidRPr="004473C2">
                              <w:rPr>
                                <w:rFonts w:ascii="HGPｺﾞｼｯｸM" w:eastAsia="HGPｺﾞｼｯｸM" w:hAnsi="ＭＳ 明朝" w:hint="eastAsia"/>
                              </w:rPr>
                              <w:t>多様なメンバーでの議論を促し、チームの相互作用を通して、新たな気づきや人的ネットワークを獲得する</w:t>
                            </w:r>
                            <w:r>
                              <w:rPr>
                                <w:rFonts w:ascii="HGPｺﾞｼｯｸM" w:eastAsia="HGPｺﾞｼｯｸM" w:hAnsi="ＭＳ 明朝" w:hint="eastAsia"/>
                              </w:rPr>
                              <w:t>。</w:t>
                            </w:r>
                          </w:p>
                        </w:txbxContent>
                      </v:textbox>
                    </v:shape>
                    <v:shape id="テキスト ボックス 61" o:spid="_x0000_s1165" type="#_x0000_t202" style="position:absolute;left:23829;top:23899;width:20098;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" fillcolor="#90cedd" stroked="f">
                      <v:textbox>
                        <w:txbxContent>
                          <w:p w14:paraId="3748AB64" w14:textId="77777777" w:rsidR="00D11A3C" w:rsidRPr="004473C2" w:rsidRDefault="00D11A3C" w:rsidP="00D11A3C">
                            <w:pPr>
                              <w:spacing w:line="240" w:lineRule="exact"/>
                              <w:rPr>
                                <w:rFonts w:ascii="HGPｺﾞｼｯｸM" w:eastAsia="HGPｺﾞｼｯｸM"/>
                              </w:rPr>
                            </w:pPr>
                            <w:r w:rsidRPr="004473C2">
                              <w:rPr>
                                <w:rFonts w:ascii="HGPｺﾞｼｯｸM" w:eastAsia="HGPｺﾞｼｯｸM" w:hint="eastAsia"/>
                              </w:rPr>
                              <w:t>視察・体験形式</w:t>
                            </w:r>
                          </w:p>
                          <w:p w14:paraId="79E3E3DB" w14:textId="77777777" w:rsidR="00D11A3C" w:rsidRPr="004473C2" w:rsidRDefault="00D11A3C" w:rsidP="00D11A3C">
                            <w:pPr>
                              <w:spacing w:line="180" w:lineRule="exact"/>
                              <w:ind w:leftChars="50" w:left="100"/>
                              <w:rPr>
                                <w:rFonts w:ascii="HGPｺﾞｼｯｸM" w:eastAsia="HGPｺﾞｼｯｸM" w:hAnsi="ＭＳ 明朝"/>
                              </w:rPr>
                            </w:pPr>
                            <w:r w:rsidRPr="004473C2">
                              <w:rPr>
                                <w:rFonts w:ascii="HGPｺﾞｼｯｸM" w:eastAsia="HGPｺﾞｼｯｸM" w:hAnsi="ＭＳ 明朝" w:hint="eastAsia"/>
                              </w:rPr>
                              <w:t>実際を見る、体験することで現場の感覚を培う</w:t>
                            </w:r>
                            <w:r>
                              <w:rPr>
                                <w:rFonts w:ascii="HGPｺﾞｼｯｸM" w:eastAsia="HGPｺﾞｼｯｸM" w:hAnsi="ＭＳ 明朝" w:hint="eastAsia"/>
                              </w:rPr>
                              <w:t>。</w:t>
                            </w:r>
                          </w:p>
                        </w:txbxContent>
                      </v:textbox>
                    </v:shape>
                    <v:rect id="正方形/長方形 66" o:spid="_x0000_s1166" style="position:absolute;left:45777;top:9712;width:12446;height:2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" filled="f" strokecolor="#4d648d" strokeweight="1.5pt">
                      <v:stroke dashstyle="1 1"/>
                    </v:rect>
                    <v:shape id="テキスト ボックス 68" o:spid="_x0000_s1167" type="#_x0000_t202" style="position:absolute;left:26185;top:7897;width:771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" fillcolor="#5182ba" stroked="f">
                      <v:textbox>
                        <w:txbxContent>
                          <w:p w14:paraId="77208D80" w14:textId="77777777" w:rsidR="00D11A3C" w:rsidRPr="004473C2" w:rsidRDefault="00D11A3C" w:rsidP="00D11A3C">
                            <w:pPr>
                              <w:spacing w:line="24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研修</w:t>
                            </w:r>
                          </w:p>
                        </w:txbxContent>
                      </v:textbox>
                    </v:shape>
                    <v:shape id="テキスト ボックス 69" o:spid="_x0000_s1168" type="#_x0000_t202" style="position:absolute;left:47521;top:7569;width:8966;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" fillcolor="#5182ba" stroked="f">
                      <v:textbox>
                        <w:txbxContent>
                          <w:p w14:paraId="6BA22523" w14:textId="77777777" w:rsidR="00D11A3C" w:rsidRPr="004473C2" w:rsidRDefault="00D11A3C" w:rsidP="00D11A3C">
                            <w:pPr>
                              <w:spacing w:line="20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セミナー</w:t>
                            </w:r>
                          </w:p>
                          <w:p w14:paraId="4677A5CD" w14:textId="77777777" w:rsidR="00D11A3C" w:rsidRPr="004473C2" w:rsidRDefault="00D11A3C" w:rsidP="00D11A3C">
                            <w:pPr>
                              <w:spacing w:line="200" w:lineRule="exact"/>
                              <w:jc w:val="center"/>
                              <w:rPr>
                                <w:rFonts w:ascii="HGPｺﾞｼｯｸM" w:eastAsia="HGPｺﾞｼｯｸM"/>
                                <w:b/>
                                <w:bCs/>
                                <w:color w:val="FFFFFF" w:themeColor="background1"/>
                              </w:rPr>
                            </w:pPr>
                            <w:r w:rsidRPr="004473C2">
                              <w:rPr>
                                <w:rFonts w:ascii="HGPｺﾞｼｯｸM" w:eastAsia="HGPｺﾞｼｯｸM" w:hint="eastAsia"/>
                                <w:b/>
                                <w:bCs/>
                                <w:color w:val="FFFFFF" w:themeColor="background1"/>
                              </w:rPr>
                              <w:t>シンポジウム</w:t>
                            </w:r>
                          </w:p>
                        </w:txbxContent>
                      </v:textbox>
                    </v:shape>
                    <v:shape id="テキスト ボックス 73" o:spid="_x0000_s1169" type="#_x0000_t202" style="position:absolute;left:28609;top:3463;width:15291;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" fillcolor="white [3212]" stroked="f" strokeweight=".5pt">
                      <v:textbox>
                        <w:txbxContent>
                          <w:p w14:paraId="7921BD20" w14:textId="77777777" w:rsidR="00D11A3C" w:rsidRPr="004473C2" w:rsidRDefault="00D11A3C" w:rsidP="00D11A3C">
                            <w:pPr>
                              <w:spacing w:line="240" w:lineRule="exact"/>
                              <w:jc w:val="center"/>
                              <w:rPr>
                                <w:rFonts w:ascii="HGPｺﾞｼｯｸM" w:eastAsia="HGPｺﾞｼｯｸM"/>
                                <w:b/>
                                <w:bCs/>
                              </w:rPr>
                            </w:pPr>
                            <w:r w:rsidRPr="004473C2">
                              <w:rPr>
                                <w:rFonts w:ascii="HGPｺﾞｼｯｸM" w:eastAsia="HGPｺﾞｼｯｸM" w:hint="eastAsia"/>
                                <w:b/>
                                <w:bCs/>
                              </w:rPr>
                              <w:t>特定の場での習得</w:t>
                            </w:r>
                          </w:p>
                        </w:txbxContent>
                      </v:textbox>
                    </v:shape>
                  </v:group>
                </v:group>
                <w10:wrap type="topAndBottom" anchorx="margin"/>
              </v:group>
            </w:pict>
          </mc:Fallback>
        </mc:AlternateContent>
      </w:r>
    </w:p>
    <w:p w14:paraId="077DF442" w14:textId="67B42AD7" w:rsidR="00E92247" w:rsidRDefault="00E92247" w:rsidP="004A1C33">
      <w:pPr>
        <w:jc w:val="center"/>
        <w:rPr>
          <w:rFonts w:ascii="ＭＳ ゴシック" w:eastAsia="ＭＳ ゴシック" w:hAnsi="ＭＳ ゴシック"/>
        </w:rPr>
      </w:pPr>
      <w:r>
        <w:rPr>
          <w:rFonts w:ascii="ＭＳ ゴシック" w:eastAsia="ＭＳ ゴシック" w:hAnsi="ＭＳ ゴシック" w:hint="eastAsia"/>
        </w:rPr>
        <w:t>図</w:t>
      </w:r>
      <w:r w:rsidR="00EA6E79">
        <w:rPr>
          <w:rFonts w:ascii="ＭＳ ゴシック" w:eastAsia="ＭＳ ゴシック" w:hAnsi="ＭＳ ゴシック" w:hint="eastAsia"/>
        </w:rPr>
        <w:t>2-1-</w:t>
      </w:r>
      <w:r w:rsidR="0056440D">
        <w:rPr>
          <w:rFonts w:ascii="ＭＳ ゴシック" w:eastAsia="ＭＳ ゴシック" w:hAnsi="ＭＳ ゴシック" w:hint="eastAsia"/>
        </w:rPr>
        <w:t>1</w:t>
      </w:r>
      <w:r w:rsidR="006B4E83">
        <w:rPr>
          <w:rFonts w:ascii="ＭＳ ゴシック" w:eastAsia="ＭＳ ゴシック" w:hAnsi="ＭＳ ゴシック" w:hint="eastAsia"/>
        </w:rPr>
        <w:t>5</w:t>
      </w:r>
      <w:r>
        <w:rPr>
          <w:rFonts w:ascii="ＭＳ ゴシック" w:eastAsia="ＭＳ ゴシック" w:hAnsi="ＭＳ ゴシック" w:hint="eastAsia"/>
        </w:rPr>
        <w:t xml:space="preserve">　災害廃棄物処理に必要な能力の習得方法例</w:t>
      </w:r>
    </w:p>
    <w:p w14:paraId="6574017B" w14:textId="77777777" w:rsidR="00D11A3C" w:rsidRPr="00975713" w:rsidRDefault="00D11A3C" w:rsidP="00D11A3C">
      <w:pPr>
        <w:ind w:firstLineChars="100" w:firstLine="180"/>
        <w:rPr>
          <w:sz w:val="18"/>
          <w:szCs w:val="18"/>
        </w:rPr>
      </w:pPr>
      <w:r w:rsidRPr="00975713">
        <w:rPr>
          <w:rFonts w:hint="eastAsia"/>
          <w:sz w:val="18"/>
        </w:rPr>
        <w:t>出典</w:t>
      </w:r>
      <w:r w:rsidRPr="00975713">
        <w:rPr>
          <w:sz w:val="18"/>
        </w:rPr>
        <w:t>：災害廃棄物情報プラットフォーム</w:t>
      </w:r>
      <w:r w:rsidRPr="00975713">
        <w:rPr>
          <w:rFonts w:hint="eastAsia"/>
          <w:sz w:val="18"/>
          <w:szCs w:val="18"/>
        </w:rPr>
        <w:t>（国立研究開発法人国立環境研究所</w:t>
      </w:r>
      <w:r w:rsidRPr="00975713">
        <w:rPr>
          <w:sz w:val="18"/>
          <w:szCs w:val="18"/>
        </w:rPr>
        <w:t>HP</w:t>
      </w:r>
      <w:r w:rsidRPr="00975713">
        <w:rPr>
          <w:rFonts w:hint="eastAsia"/>
          <w:sz w:val="18"/>
          <w:szCs w:val="18"/>
        </w:rPr>
        <w:t>）</w:t>
      </w:r>
    </w:p>
    <w:p w14:paraId="48DC3986" w14:textId="77777777" w:rsidR="00E92247" w:rsidRDefault="00E92247" w:rsidP="00D25AFE"/>
    <w:p w14:paraId="2C831BA9" w14:textId="6AACAA5A" w:rsidR="00D80B37" w:rsidRDefault="00D80B37" w:rsidP="00D80B37">
      <w:pPr>
        <w:ind w:firstLineChars="100" w:firstLine="200"/>
      </w:pPr>
      <w:r w:rsidRPr="00E92247">
        <w:rPr>
          <w:rFonts w:hint="eastAsia"/>
        </w:rPr>
        <w:t>特に、表</w:t>
      </w:r>
      <w:r w:rsidR="00EA6E79">
        <w:rPr>
          <w:rFonts w:hint="eastAsia"/>
        </w:rPr>
        <w:t>2-1</w:t>
      </w:r>
      <w:r w:rsidR="00D35871">
        <w:rPr>
          <w:rFonts w:hint="eastAsia"/>
        </w:rPr>
        <w:t>-</w:t>
      </w:r>
      <w:r w:rsidR="00D400C2">
        <w:rPr>
          <w:rFonts w:hint="eastAsia"/>
        </w:rPr>
        <w:t>3</w:t>
      </w:r>
      <w:r w:rsidR="00EB2397">
        <w:rPr>
          <w:rFonts w:hint="eastAsia"/>
        </w:rPr>
        <w:t>5</w:t>
      </w:r>
      <w:r w:rsidRPr="00E92247">
        <w:rPr>
          <w:rFonts w:hint="eastAsia"/>
        </w:rPr>
        <w:t>に示す、講義（座学）、演習（参加型研修）、訓練を繰り返し実施することが重要</w:t>
      </w:r>
      <w:r>
        <w:rPr>
          <w:rFonts w:hint="eastAsia"/>
        </w:rPr>
        <w:t>になります</w:t>
      </w:r>
      <w:r w:rsidRPr="00E92247">
        <w:rPr>
          <w:rFonts w:hint="eastAsia"/>
        </w:rPr>
        <w:t>。講義（座学）によって基礎的知識を習得したのちに、演習（参加型研修）で情報処理に習熟し、最後に訓練で実技を体得することで能力の向上を図ることができ</w:t>
      </w:r>
      <w:r>
        <w:rPr>
          <w:rFonts w:hint="eastAsia"/>
        </w:rPr>
        <w:t>ます</w:t>
      </w:r>
      <w:r w:rsidRPr="00E92247">
        <w:rPr>
          <w:rFonts w:hint="eastAsia"/>
        </w:rPr>
        <w:t>。</w:t>
      </w:r>
    </w:p>
    <w:p w14:paraId="5B3BC364" w14:textId="776B21A4" w:rsidR="00D80B37" w:rsidRDefault="00D80B37" w:rsidP="00D25AFE">
      <w:r>
        <w:br w:type="page"/>
      </w:r>
    </w:p>
    <w:p w14:paraId="6FAB3A06" w14:textId="6FF135C3" w:rsidR="00E92247" w:rsidRDefault="00E92247" w:rsidP="00E92247">
      <w:pPr>
        <w:jc w:val="center"/>
        <w:rPr>
          <w:rFonts w:ascii="ＭＳ ゴシック" w:eastAsia="ＭＳ ゴシック" w:hAnsi="ＭＳ ゴシック"/>
        </w:rPr>
      </w:pPr>
      <w:r w:rsidRPr="00C35EA4">
        <w:rPr>
          <w:rFonts w:ascii="ＭＳ ゴシック" w:eastAsia="ＭＳ ゴシック" w:hAnsi="ＭＳ ゴシック" w:hint="eastAsia"/>
        </w:rPr>
        <w:lastRenderedPageBreak/>
        <w:t>表</w:t>
      </w:r>
      <w:r w:rsidR="00EA6E79">
        <w:rPr>
          <w:rFonts w:ascii="ＭＳ ゴシック" w:eastAsia="ＭＳ ゴシック" w:hAnsi="ＭＳ ゴシック" w:hint="eastAsia"/>
        </w:rPr>
        <w:t>2-1-</w:t>
      </w:r>
      <w:r w:rsidR="00D400C2">
        <w:rPr>
          <w:rFonts w:ascii="ＭＳ ゴシック" w:eastAsia="ＭＳ ゴシック" w:hAnsi="ＭＳ ゴシック" w:hint="eastAsia"/>
        </w:rPr>
        <w:t>3</w:t>
      </w:r>
      <w:r w:rsidR="00EB2397">
        <w:rPr>
          <w:rFonts w:ascii="ＭＳ ゴシック" w:eastAsia="ＭＳ ゴシック" w:hAnsi="ＭＳ ゴシック" w:hint="eastAsia"/>
        </w:rPr>
        <w:t>5</w:t>
      </w:r>
      <w:r>
        <w:rPr>
          <w:rFonts w:ascii="ＭＳ ゴシック" w:eastAsia="ＭＳ ゴシック" w:hAnsi="ＭＳ ゴシック" w:hint="eastAsia"/>
        </w:rPr>
        <w:t xml:space="preserve">　災害廃棄物分野における研修体系のイメージ</w:t>
      </w:r>
    </w:p>
    <w:tbl>
      <w:tblPr>
        <w:tblStyle w:val="22"/>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20"/>
        <w:gridCol w:w="6765"/>
      </w:tblGrid>
      <w:tr w:rsidR="000A4578" w:rsidRPr="005E66BA" w14:paraId="6D779628" w14:textId="77777777" w:rsidTr="007015E8">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bottom w:val="single" w:sz="4" w:space="0" w:color="auto"/>
            </w:tcBorders>
            <w:shd w:val="clear" w:color="auto" w:fill="D9D9D9" w:themeFill="background1" w:themeFillShade="D9"/>
            <w:vAlign w:val="center"/>
          </w:tcPr>
          <w:p w14:paraId="16DDF96F" w14:textId="77777777" w:rsidR="00E92247" w:rsidRPr="005E66BA" w:rsidRDefault="00E92247">
            <w:pPr>
              <w:jc w:val="center"/>
              <w:rPr>
                <w:rFonts w:ascii="HGPｺﾞｼｯｸM" w:eastAsia="HGPｺﾞｼｯｸM"/>
                <w:b w:val="0"/>
                <w:bCs w:val="0"/>
                <w:color w:val="000000" w:themeColor="text1"/>
              </w:rPr>
            </w:pPr>
            <w:r w:rsidRPr="005E66BA">
              <w:rPr>
                <w:rFonts w:ascii="HGPｺﾞｼｯｸM" w:eastAsia="HGPｺﾞｼｯｸM" w:hint="eastAsia"/>
                <w:b w:val="0"/>
                <w:bCs w:val="0"/>
                <w:color w:val="000000" w:themeColor="text1"/>
              </w:rPr>
              <w:t>研修の類型</w:t>
            </w:r>
          </w:p>
        </w:tc>
        <w:tc>
          <w:tcPr>
            <w:tcW w:w="6765" w:type="dxa"/>
            <w:tcBorders>
              <w:bottom w:val="single" w:sz="4" w:space="0" w:color="auto"/>
            </w:tcBorders>
            <w:shd w:val="clear" w:color="auto" w:fill="D9D9D9" w:themeFill="background1" w:themeFillShade="D9"/>
            <w:vAlign w:val="center"/>
          </w:tcPr>
          <w:p w14:paraId="5CB6D789" w14:textId="77777777" w:rsidR="00E92247" w:rsidRPr="005E66BA" w:rsidRDefault="00E92247">
            <w:pPr>
              <w:jc w:val="center"/>
              <w:cnfStyle w:val="100000000000" w:firstRow="1" w:lastRow="0" w:firstColumn="0" w:lastColumn="0" w:oddVBand="0" w:evenVBand="0" w:oddHBand="0" w:evenHBand="0" w:firstRowFirstColumn="0" w:firstRowLastColumn="0" w:lastRowFirstColumn="0" w:lastRowLastColumn="0"/>
              <w:rPr>
                <w:rFonts w:ascii="HGPｺﾞｼｯｸM" w:eastAsia="HGPｺﾞｼｯｸM"/>
                <w:b w:val="0"/>
                <w:bCs w:val="0"/>
                <w:color w:val="000000" w:themeColor="text1"/>
              </w:rPr>
            </w:pPr>
            <w:r w:rsidRPr="005E66BA">
              <w:rPr>
                <w:rFonts w:ascii="HGPｺﾞｼｯｸM" w:eastAsia="HGPｺﾞｼｯｸM" w:hint="eastAsia"/>
                <w:b w:val="0"/>
                <w:bCs w:val="0"/>
                <w:color w:val="000000" w:themeColor="text1"/>
              </w:rPr>
              <w:t>災害廃棄物分野で想定される研修のイメージ（例）</w:t>
            </w:r>
          </w:p>
        </w:tc>
      </w:tr>
      <w:tr w:rsidR="000A4578" w:rsidRPr="005E66BA" w14:paraId="560918C6" w14:textId="77777777" w:rsidTr="00701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top w:val="single" w:sz="4" w:space="0" w:color="auto"/>
              <w:left w:val="single" w:sz="4" w:space="0" w:color="auto"/>
              <w:bottom w:val="single" w:sz="4" w:space="0" w:color="auto"/>
              <w:right w:val="single" w:sz="4" w:space="0" w:color="auto"/>
            </w:tcBorders>
            <w:vAlign w:val="center"/>
          </w:tcPr>
          <w:p w14:paraId="1FC8723F" w14:textId="77777777" w:rsidR="00E92247" w:rsidRPr="005E66BA" w:rsidRDefault="00E92247">
            <w:pPr>
              <w:jc w:val="center"/>
              <w:rPr>
                <w:rFonts w:ascii="HGPｺﾞｼｯｸM" w:eastAsia="HGPｺﾞｼｯｸM"/>
                <w:b w:val="0"/>
                <w:bCs w:val="0"/>
              </w:rPr>
            </w:pPr>
            <w:r w:rsidRPr="000A4578">
              <w:rPr>
                <w:rFonts w:ascii="HGPｺﾞｼｯｸM" w:eastAsia="HGPｺﾞｼｯｸM" w:hint="eastAsia"/>
                <w:b w:val="0"/>
                <w:bCs w:val="0"/>
              </w:rPr>
              <w:t>講義（座学）</w:t>
            </w:r>
          </w:p>
        </w:tc>
        <w:tc>
          <w:tcPr>
            <w:tcW w:w="6765" w:type="dxa"/>
            <w:tcBorders>
              <w:top w:val="single" w:sz="4" w:space="0" w:color="auto"/>
              <w:left w:val="single" w:sz="4" w:space="0" w:color="auto"/>
              <w:bottom w:val="single" w:sz="4" w:space="0" w:color="auto"/>
              <w:right w:val="single" w:sz="4" w:space="0" w:color="auto"/>
            </w:tcBorders>
            <w:vAlign w:val="center"/>
          </w:tcPr>
          <w:p w14:paraId="67D39C26" w14:textId="77777777" w:rsidR="00E92247" w:rsidRPr="005E66BA" w:rsidRDefault="00E92247">
            <w:pPr>
              <w:spacing w:line="280" w:lineRule="exact"/>
              <w:ind w:left="105" w:hangingChars="50" w:hanging="105"/>
              <w:cnfStyle w:val="000000100000" w:firstRow="0" w:lastRow="0" w:firstColumn="0" w:lastColumn="0" w:oddVBand="0" w:evenVBand="0" w:oddHBand="1"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・被災経験者による過去の災害廃棄物処理事例における課題やノウハウに関する講義</w:t>
            </w:r>
          </w:p>
          <w:p w14:paraId="3C1A3FA9" w14:textId="77777777" w:rsidR="00E92247" w:rsidRPr="005E66BA" w:rsidRDefault="00E92247">
            <w:pPr>
              <w:spacing w:line="280" w:lineRule="exact"/>
              <w:cnfStyle w:val="000000100000" w:firstRow="0" w:lastRow="0" w:firstColumn="0" w:lastColumn="0" w:oddVBand="0" w:evenVBand="0" w:oddHBand="1"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・有識者による一般化された知識を体系的に習得する講義</w:t>
            </w:r>
          </w:p>
        </w:tc>
      </w:tr>
      <w:tr w:rsidR="000A4578" w:rsidRPr="005E66BA" w14:paraId="6244A7F7" w14:textId="77777777" w:rsidTr="007015E8">
        <w:trPr>
          <w:jc w:val="center"/>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auto"/>
            </w:tcBorders>
            <w:textDirection w:val="tbRlV"/>
          </w:tcPr>
          <w:p w14:paraId="360850BA" w14:textId="77777777" w:rsidR="00E92247" w:rsidRPr="005E66BA" w:rsidRDefault="00E92247">
            <w:pPr>
              <w:spacing w:line="240" w:lineRule="atLeast"/>
              <w:jc w:val="center"/>
              <w:rPr>
                <w:rFonts w:ascii="HGPｺﾞｼｯｸM" w:eastAsia="HGPｺﾞｼｯｸM"/>
                <w:b w:val="0"/>
              </w:rPr>
            </w:pPr>
            <w:r w:rsidRPr="000A4578">
              <w:rPr>
                <w:rFonts w:ascii="HGPｺﾞｼｯｸM" w:eastAsia="HGPｺﾞｼｯｸM" w:hint="eastAsia"/>
                <w:b w:val="0"/>
              </w:rPr>
              <w:t>演習（参加型研修）</w:t>
            </w:r>
          </w:p>
        </w:tc>
        <w:tc>
          <w:tcPr>
            <w:tcW w:w="1720" w:type="dxa"/>
            <w:tcBorders>
              <w:top w:val="single" w:sz="4" w:space="0" w:color="auto"/>
              <w:bottom w:val="single" w:sz="4" w:space="0" w:color="auto"/>
            </w:tcBorders>
            <w:vAlign w:val="center"/>
          </w:tcPr>
          <w:p w14:paraId="780DBF84" w14:textId="77777777" w:rsidR="00E92247" w:rsidRPr="005E66BA" w:rsidRDefault="00E92247">
            <w:pPr>
              <w:spacing w:line="280" w:lineRule="exact"/>
              <w:jc w:val="center"/>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討論型</w:t>
            </w:r>
          </w:p>
          <w:p w14:paraId="427923E3" w14:textId="77777777" w:rsidR="00E92247" w:rsidRPr="005E66BA" w:rsidRDefault="00E92247">
            <w:pPr>
              <w:spacing w:line="280" w:lineRule="exact"/>
              <w:jc w:val="center"/>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図上演習</w:t>
            </w:r>
          </w:p>
        </w:tc>
        <w:tc>
          <w:tcPr>
            <w:tcW w:w="6765" w:type="dxa"/>
            <w:tcBorders>
              <w:top w:val="single" w:sz="4" w:space="0" w:color="auto"/>
              <w:bottom w:val="single" w:sz="4" w:space="0" w:color="auto"/>
            </w:tcBorders>
            <w:vAlign w:val="center"/>
          </w:tcPr>
          <w:p w14:paraId="3C629BE6" w14:textId="77777777" w:rsidR="00E92247" w:rsidRPr="005E66BA" w:rsidRDefault="00E92247">
            <w:pPr>
              <w:spacing w:line="280" w:lineRule="exact"/>
              <w:ind w:left="105" w:hangingChars="50" w:hanging="105"/>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・所与の被災状況における災害廃棄物処理の状況（発生する課題）と対応策を議論するワークショップ</w:t>
            </w:r>
          </w:p>
          <w:p w14:paraId="2E0397A1" w14:textId="77777777" w:rsidR="00E92247" w:rsidRPr="005E66BA" w:rsidRDefault="00E92247">
            <w:pPr>
              <w:spacing w:line="280" w:lineRule="exact"/>
              <w:ind w:left="105" w:hangingChars="50" w:hanging="105"/>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・所与の被災状況における災害廃棄物処理の具体的な対策を試行する机上演習</w:t>
            </w:r>
          </w:p>
          <w:p w14:paraId="5ADCC37E" w14:textId="77777777" w:rsidR="00E92247" w:rsidRPr="005E66BA" w:rsidRDefault="00E92247">
            <w:pPr>
              <w:spacing w:line="280" w:lineRule="exact"/>
              <w:ind w:left="105" w:hangingChars="50" w:hanging="105"/>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・災害エスノグラフィー</w:t>
            </w:r>
            <w:r w:rsidRPr="000A4578">
              <w:rPr>
                <w:rFonts w:ascii="HGPｺﾞｼｯｸM" w:eastAsia="HGPｺﾞｼｯｸM" w:hint="eastAsia"/>
                <w:vertAlign w:val="superscript"/>
              </w:rPr>
              <w:t>※</w:t>
            </w:r>
            <w:r w:rsidRPr="000A4578">
              <w:rPr>
                <w:rFonts w:ascii="HGPｺﾞｼｯｸM" w:eastAsia="HGPｺﾞｼｯｸM" w:hint="eastAsia"/>
              </w:rPr>
              <w:t>に基づいた個別の災害廃棄物処理局面（仮置場の管理等）における様々な判断を題材としたグループディスカッション</w:t>
            </w:r>
          </w:p>
        </w:tc>
      </w:tr>
      <w:tr w:rsidR="005E66BA" w:rsidRPr="005E66BA" w14:paraId="4FE87601" w14:textId="77777777" w:rsidTr="00012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2" w:type="dxa"/>
            <w:vMerge/>
            <w:tcBorders>
              <w:top w:val="single" w:sz="4" w:space="0" w:color="auto"/>
              <w:left w:val="single" w:sz="4" w:space="0" w:color="auto"/>
              <w:bottom w:val="single" w:sz="4" w:space="0" w:color="auto"/>
            </w:tcBorders>
            <w:vAlign w:val="center"/>
          </w:tcPr>
          <w:p w14:paraId="7EEC9DD8" w14:textId="77777777" w:rsidR="00E92247" w:rsidRPr="005E66BA" w:rsidRDefault="00E92247">
            <w:pPr>
              <w:jc w:val="center"/>
              <w:rPr>
                <w:rFonts w:ascii="HGPｺﾞｼｯｸM" w:eastAsia="HGPｺﾞｼｯｸM"/>
                <w:b w:val="0"/>
              </w:rPr>
            </w:pPr>
          </w:p>
        </w:tc>
        <w:tc>
          <w:tcPr>
            <w:tcW w:w="1720" w:type="dxa"/>
            <w:tcBorders>
              <w:top w:val="single" w:sz="4" w:space="0" w:color="auto"/>
              <w:bottom w:val="single" w:sz="4" w:space="0" w:color="auto"/>
            </w:tcBorders>
            <w:vAlign w:val="center"/>
          </w:tcPr>
          <w:p w14:paraId="567075FB" w14:textId="77777777" w:rsidR="00E92247" w:rsidRPr="005E66BA" w:rsidRDefault="00E92247">
            <w:pPr>
              <w:spacing w:line="280" w:lineRule="exact"/>
              <w:jc w:val="center"/>
              <w:cnfStyle w:val="000000100000" w:firstRow="0" w:lastRow="0" w:firstColumn="0" w:lastColumn="0" w:oddVBand="0" w:evenVBand="0" w:oddHBand="1"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対応型</w:t>
            </w:r>
          </w:p>
          <w:p w14:paraId="336B0A9B" w14:textId="77777777" w:rsidR="00E92247" w:rsidRPr="005E66BA" w:rsidRDefault="00E92247">
            <w:pPr>
              <w:spacing w:line="280" w:lineRule="exact"/>
              <w:jc w:val="center"/>
              <w:cnfStyle w:val="000000100000" w:firstRow="0" w:lastRow="0" w:firstColumn="0" w:lastColumn="0" w:oddVBand="0" w:evenVBand="0" w:oddHBand="1"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図上演習</w:t>
            </w:r>
          </w:p>
          <w:p w14:paraId="2C82AFC8" w14:textId="77777777" w:rsidR="00E92247" w:rsidRPr="005E66BA" w:rsidRDefault="00E92247">
            <w:pPr>
              <w:spacing w:line="280" w:lineRule="exact"/>
              <w:jc w:val="center"/>
              <w:cnfStyle w:val="000000100000" w:firstRow="0" w:lastRow="0" w:firstColumn="0" w:lastColumn="0" w:oddVBand="0" w:evenVBand="0" w:oddHBand="1"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（問題発見型）</w:t>
            </w:r>
          </w:p>
        </w:tc>
        <w:tc>
          <w:tcPr>
            <w:tcW w:w="6765" w:type="dxa"/>
            <w:tcBorders>
              <w:top w:val="single" w:sz="4" w:space="0" w:color="auto"/>
              <w:bottom w:val="single" w:sz="4" w:space="0" w:color="auto"/>
              <w:right w:val="single" w:sz="4" w:space="0" w:color="auto"/>
            </w:tcBorders>
            <w:vAlign w:val="center"/>
          </w:tcPr>
          <w:p w14:paraId="2C9E4C79" w14:textId="77777777" w:rsidR="00E92247" w:rsidRPr="005E66BA" w:rsidRDefault="00E92247">
            <w:pPr>
              <w:spacing w:line="280" w:lineRule="exact"/>
              <w:ind w:left="105" w:hangingChars="50" w:hanging="105"/>
              <w:cnfStyle w:val="000000100000" w:firstRow="0" w:lastRow="0" w:firstColumn="0" w:lastColumn="0" w:oddVBand="0" w:evenVBand="0" w:oddHBand="1"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・実際にあった過去の災害廃棄物処理の状況に沿った状況付与を災害時間に沿って行い、現行体制の問題点を整理する机上演習</w:t>
            </w:r>
          </w:p>
        </w:tc>
      </w:tr>
      <w:tr w:rsidR="005E66BA" w:rsidRPr="005E66BA" w14:paraId="0C4D1583" w14:textId="77777777" w:rsidTr="0001237B">
        <w:trPr>
          <w:jc w:val="center"/>
        </w:trPr>
        <w:tc>
          <w:tcPr>
            <w:cnfStyle w:val="001000000000" w:firstRow="0" w:lastRow="0" w:firstColumn="1" w:lastColumn="0" w:oddVBand="0" w:evenVBand="0" w:oddHBand="0" w:evenHBand="0" w:firstRowFirstColumn="0" w:firstRowLastColumn="0" w:lastRowFirstColumn="0" w:lastRowLastColumn="0"/>
            <w:tcW w:w="582" w:type="dxa"/>
            <w:vMerge/>
            <w:tcBorders>
              <w:bottom w:val="single" w:sz="4" w:space="0" w:color="auto"/>
            </w:tcBorders>
            <w:vAlign w:val="center"/>
          </w:tcPr>
          <w:p w14:paraId="2403D91C" w14:textId="77777777" w:rsidR="00E92247" w:rsidRPr="005E66BA" w:rsidRDefault="00E92247">
            <w:pPr>
              <w:jc w:val="center"/>
              <w:rPr>
                <w:rFonts w:ascii="HGPｺﾞｼｯｸM" w:eastAsia="HGPｺﾞｼｯｸM"/>
                <w:b w:val="0"/>
              </w:rPr>
            </w:pPr>
          </w:p>
        </w:tc>
        <w:tc>
          <w:tcPr>
            <w:tcW w:w="1720" w:type="dxa"/>
            <w:tcBorders>
              <w:top w:val="single" w:sz="4" w:space="0" w:color="auto"/>
              <w:bottom w:val="single" w:sz="4" w:space="0" w:color="auto"/>
            </w:tcBorders>
            <w:vAlign w:val="center"/>
          </w:tcPr>
          <w:p w14:paraId="42ACCB5B" w14:textId="77777777" w:rsidR="00E92247" w:rsidRPr="005E66BA" w:rsidRDefault="00E92247">
            <w:pPr>
              <w:spacing w:line="280" w:lineRule="exact"/>
              <w:jc w:val="center"/>
              <w:cnfStyle w:val="000000000000" w:firstRow="0" w:lastRow="0" w:firstColumn="0" w:lastColumn="0" w:oddVBand="0" w:evenVBand="0" w:oddHBand="0"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対応型</w:t>
            </w:r>
          </w:p>
          <w:p w14:paraId="7A024722" w14:textId="77777777" w:rsidR="00E92247" w:rsidRPr="005E66BA" w:rsidRDefault="00E92247">
            <w:pPr>
              <w:spacing w:line="280" w:lineRule="exact"/>
              <w:jc w:val="center"/>
              <w:cnfStyle w:val="000000000000" w:firstRow="0" w:lastRow="0" w:firstColumn="0" w:lastColumn="0" w:oddVBand="0" w:evenVBand="0" w:oddHBand="0"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図上演習</w:t>
            </w:r>
          </w:p>
          <w:p w14:paraId="446FE4D4" w14:textId="77777777" w:rsidR="00E92247" w:rsidRPr="005E66BA" w:rsidRDefault="00E92247">
            <w:pPr>
              <w:spacing w:line="280" w:lineRule="exact"/>
              <w:jc w:val="center"/>
              <w:cnfStyle w:val="000000000000" w:firstRow="0" w:lastRow="0" w:firstColumn="0" w:lastColumn="0" w:oddVBand="0" w:evenVBand="0" w:oddHBand="0" w:evenHBand="0" w:firstRowFirstColumn="0" w:firstRowLastColumn="0" w:lastRowFirstColumn="0" w:lastRowLastColumn="0"/>
              <w:rPr>
                <w:rFonts w:ascii="HGPｺﾞｼｯｸM" w:eastAsia="HGPｺﾞｼｯｸM"/>
                <w:lang w:eastAsia="zh-TW"/>
              </w:rPr>
            </w:pPr>
            <w:r w:rsidRPr="000A4578">
              <w:rPr>
                <w:rFonts w:ascii="HGPｺﾞｼｯｸM" w:eastAsia="HGPｺﾞｼｯｸM" w:hint="eastAsia"/>
                <w:lang w:eastAsia="zh-TW"/>
              </w:rPr>
              <w:t>（計画検証型）</w:t>
            </w:r>
          </w:p>
        </w:tc>
        <w:tc>
          <w:tcPr>
            <w:tcW w:w="6765" w:type="dxa"/>
            <w:tcBorders>
              <w:top w:val="single" w:sz="4" w:space="0" w:color="auto"/>
              <w:bottom w:val="single" w:sz="4" w:space="0" w:color="auto"/>
            </w:tcBorders>
            <w:vAlign w:val="center"/>
          </w:tcPr>
          <w:p w14:paraId="13AA6E10" w14:textId="77777777" w:rsidR="00E92247" w:rsidRPr="005E66BA" w:rsidRDefault="00E92247">
            <w:pPr>
              <w:spacing w:line="280" w:lineRule="exact"/>
              <w:ind w:left="105" w:hangingChars="50" w:hanging="105"/>
              <w:cnfStyle w:val="000000000000" w:firstRow="0" w:lastRow="0" w:firstColumn="0" w:lastColumn="0" w:oddVBand="0" w:evenVBand="0" w:oddHBand="0"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・事前に策定した災害廃棄物処理計画を用い、実際の災害状況を模擬して付与される状況（課題）に対応できるか検証する机上演習</w:t>
            </w:r>
          </w:p>
        </w:tc>
      </w:tr>
      <w:tr w:rsidR="000A4578" w:rsidRPr="005E66BA" w14:paraId="6B5C58DF" w14:textId="77777777" w:rsidTr="005E6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top w:val="single" w:sz="4" w:space="0" w:color="auto"/>
              <w:left w:val="single" w:sz="4" w:space="0" w:color="auto"/>
              <w:bottom w:val="single" w:sz="4" w:space="0" w:color="auto"/>
              <w:right w:val="single" w:sz="4" w:space="0" w:color="auto"/>
            </w:tcBorders>
            <w:vAlign w:val="center"/>
          </w:tcPr>
          <w:p w14:paraId="043EF0D3" w14:textId="77777777" w:rsidR="00E92247" w:rsidRPr="005E66BA" w:rsidRDefault="00E92247">
            <w:pPr>
              <w:jc w:val="center"/>
              <w:rPr>
                <w:rFonts w:ascii="HGPｺﾞｼｯｸM" w:eastAsia="HGPｺﾞｼｯｸM"/>
                <w:b w:val="0"/>
                <w:bCs w:val="0"/>
              </w:rPr>
            </w:pPr>
            <w:r w:rsidRPr="000A4578">
              <w:rPr>
                <w:rFonts w:ascii="HGPｺﾞｼｯｸM" w:eastAsia="HGPｺﾞｼｯｸM" w:hint="eastAsia"/>
                <w:b w:val="0"/>
                <w:bCs w:val="0"/>
              </w:rPr>
              <w:t>訓練</w:t>
            </w:r>
          </w:p>
        </w:tc>
        <w:tc>
          <w:tcPr>
            <w:tcW w:w="6765" w:type="dxa"/>
            <w:tcBorders>
              <w:top w:val="single" w:sz="4" w:space="0" w:color="auto"/>
              <w:left w:val="single" w:sz="4" w:space="0" w:color="auto"/>
              <w:bottom w:val="single" w:sz="4" w:space="0" w:color="auto"/>
              <w:right w:val="single" w:sz="4" w:space="0" w:color="auto"/>
            </w:tcBorders>
            <w:vAlign w:val="center"/>
          </w:tcPr>
          <w:p w14:paraId="7DA984E6" w14:textId="77777777" w:rsidR="00E92247" w:rsidRPr="005E66BA" w:rsidRDefault="00E92247">
            <w:pPr>
              <w:spacing w:line="280" w:lineRule="exact"/>
              <w:ind w:left="105" w:hangingChars="50" w:hanging="105"/>
              <w:cnfStyle w:val="000000100000" w:firstRow="0" w:lastRow="0" w:firstColumn="0" w:lastColumn="0" w:oddVBand="0" w:evenVBand="0" w:oddHBand="1" w:evenHBand="0" w:firstRowFirstColumn="0" w:firstRowLastColumn="0" w:lastRowFirstColumn="0" w:lastRowLastColumn="0"/>
              <w:rPr>
                <w:rFonts w:ascii="HGPｺﾞｼｯｸM" w:eastAsia="HGPｺﾞｼｯｸM"/>
              </w:rPr>
            </w:pPr>
            <w:r w:rsidRPr="000A4578">
              <w:rPr>
                <w:rFonts w:ascii="HGPｺﾞｼｯｸM" w:eastAsia="HGPｺﾞｼｯｸM" w:hint="eastAsia"/>
              </w:rPr>
              <w:t>・混合廃棄物や有害廃棄物の分別・取り扱い訓練、仮置場での実働訓練（実技）</w:t>
            </w:r>
          </w:p>
        </w:tc>
      </w:tr>
    </w:tbl>
    <w:p w14:paraId="50CA63D0" w14:textId="77777777" w:rsidR="00E92247" w:rsidRPr="00975713" w:rsidRDefault="00E92247" w:rsidP="004E1151">
      <w:pPr>
        <w:widowControl/>
        <w:spacing w:line="300" w:lineRule="exact"/>
        <w:ind w:left="180" w:hangingChars="100" w:hanging="180"/>
        <w:jc w:val="left"/>
        <w:rPr>
          <w:sz w:val="18"/>
          <w:lang w:val="x-none"/>
        </w:rPr>
      </w:pPr>
      <w:r w:rsidRPr="000D21BF">
        <w:rPr>
          <w:rFonts w:ascii="ＭＳ 明朝" w:hAnsi="ＭＳ 明朝" w:hint="eastAsia"/>
          <w:sz w:val="18"/>
          <w:lang w:val="x-none"/>
        </w:rPr>
        <w:t>※</w:t>
      </w:r>
      <w:r w:rsidRPr="00975713">
        <w:rPr>
          <w:rFonts w:hint="eastAsia"/>
          <w:sz w:val="18"/>
          <w:lang w:val="x-none"/>
        </w:rPr>
        <w:t>災害エスノグラフィー</w:t>
      </w:r>
      <w:r w:rsidRPr="00975713">
        <w:rPr>
          <w:sz w:val="18"/>
          <w:lang w:val="x-none"/>
        </w:rPr>
        <w:t>:</w:t>
      </w:r>
      <w:proofErr w:type="spellStart"/>
      <w:r w:rsidRPr="00975713">
        <w:rPr>
          <w:rFonts w:hint="eastAsia"/>
          <w:sz w:val="18"/>
          <w:lang w:val="x-none"/>
        </w:rPr>
        <w:t>過去の災害における個々の経験を体系的に整理し、災害現場に居合わせなかった人が追体験できる形にしたもの</w:t>
      </w:r>
      <w:proofErr w:type="spellEnd"/>
    </w:p>
    <w:p w14:paraId="7F6405B0" w14:textId="7029C1FB" w:rsidR="00E92247" w:rsidRPr="004E1151" w:rsidRDefault="00E92247" w:rsidP="00E92247">
      <w:pPr>
        <w:widowControl/>
        <w:spacing w:line="300" w:lineRule="exact"/>
        <w:ind w:left="180" w:hangingChars="100" w:hanging="180"/>
        <w:jc w:val="left"/>
        <w:rPr>
          <w:color w:val="000000" w:themeColor="text1"/>
        </w:rPr>
      </w:pPr>
      <w:r w:rsidRPr="00975713">
        <w:rPr>
          <w:rFonts w:hint="eastAsia"/>
          <w:sz w:val="18"/>
          <w:szCs w:val="18"/>
        </w:rPr>
        <w:t>出典：災害廃棄物に関する研修ガイドブック（</w:t>
      </w:r>
      <w:r w:rsidRPr="00975713">
        <w:rPr>
          <w:sz w:val="18"/>
          <w:szCs w:val="18"/>
        </w:rPr>
        <w:t>2017</w:t>
      </w:r>
      <w:r w:rsidRPr="00975713">
        <w:rPr>
          <w:rFonts w:hint="eastAsia"/>
          <w:sz w:val="18"/>
          <w:szCs w:val="18"/>
        </w:rPr>
        <w:t>年</w:t>
      </w:r>
      <w:r w:rsidR="004E1151">
        <w:rPr>
          <w:rFonts w:hint="eastAsia"/>
          <w:sz w:val="18"/>
          <w:szCs w:val="18"/>
        </w:rPr>
        <w:t>3</w:t>
      </w:r>
      <w:r w:rsidRPr="00975713">
        <w:rPr>
          <w:rFonts w:hint="eastAsia"/>
          <w:sz w:val="18"/>
          <w:szCs w:val="18"/>
        </w:rPr>
        <w:t>月、国立研究開発法人国立環境研究所）</w:t>
      </w:r>
    </w:p>
    <w:p w14:paraId="5D993603" w14:textId="77777777" w:rsidR="00AA2AB4" w:rsidRPr="004E1151" w:rsidRDefault="00AA2AB4" w:rsidP="00C96ACC"/>
    <w:p w14:paraId="54853F76" w14:textId="77777777" w:rsidR="0064410A" w:rsidRDefault="00AA2AB4">
      <w:pPr>
        <w:widowControl/>
        <w:jc w:val="left"/>
        <w:sectPr w:rsidR="0064410A" w:rsidSect="00022F49">
          <w:headerReference w:type="even" r:id="rId47"/>
          <w:headerReference w:type="default" r:id="rId48"/>
          <w:pgSz w:w="11906" w:h="16838"/>
          <w:pgMar w:top="1134" w:right="1134" w:bottom="1134" w:left="1701" w:header="567" w:footer="850" w:gutter="0"/>
          <w:cols w:space="425"/>
          <w:docGrid w:type="lines" w:linePitch="360"/>
        </w:sectPr>
      </w:pPr>
      <w:r>
        <w:br w:type="page"/>
      </w:r>
    </w:p>
    <w:p w14:paraId="153720E0" w14:textId="0D03B05A" w:rsidR="00AA2AB4" w:rsidRPr="00553DFC" w:rsidRDefault="00AA2AB4" w:rsidP="00AA2AB4">
      <w:pPr>
        <w:pStyle w:val="2"/>
        <w:spacing w:after="180"/>
      </w:pPr>
      <w:bookmarkStart w:id="31" w:name="_Toc193442747"/>
      <w:r w:rsidRPr="00553DFC">
        <w:rPr>
          <w:rFonts w:hint="eastAsia"/>
        </w:rPr>
        <w:lastRenderedPageBreak/>
        <w:t>第</w:t>
      </w:r>
      <w:r>
        <w:rPr>
          <w:rFonts w:hint="eastAsia"/>
        </w:rPr>
        <w:t>２</w:t>
      </w:r>
      <w:r w:rsidRPr="00553DFC">
        <w:rPr>
          <w:rFonts w:hint="eastAsia"/>
        </w:rPr>
        <w:t>節</w:t>
      </w:r>
      <w:r w:rsidRPr="00553DFC">
        <w:rPr>
          <w:rFonts w:hint="eastAsia"/>
        </w:rPr>
        <w:t xml:space="preserve"> </w:t>
      </w:r>
      <w:r>
        <w:rPr>
          <w:rFonts w:hint="eastAsia"/>
        </w:rPr>
        <w:t>初動期（発災後</w:t>
      </w:r>
      <w:r w:rsidR="00815DBB">
        <w:rPr>
          <w:rFonts w:hint="eastAsia"/>
        </w:rPr>
        <w:t>数日間</w:t>
      </w:r>
      <w:r>
        <w:rPr>
          <w:rFonts w:hint="eastAsia"/>
        </w:rPr>
        <w:t>）</w:t>
      </w:r>
      <w:bookmarkEnd w:id="31"/>
    </w:p>
    <w:p w14:paraId="7EF4E260" w14:textId="7463DF53" w:rsidR="00AA2AB4" w:rsidRDefault="00AA2AB4" w:rsidP="00AA2AB4">
      <w:pPr>
        <w:pStyle w:val="3"/>
        <w:spacing w:after="180"/>
      </w:pPr>
      <w:bookmarkStart w:id="32" w:name="_Toc193442748"/>
      <w:r w:rsidRPr="00CC1D59">
        <w:rPr>
          <w:rFonts w:hint="eastAsia"/>
        </w:rPr>
        <w:t>１</w:t>
      </w:r>
      <w:r w:rsidR="0016002A">
        <w:rPr>
          <w:rFonts w:hint="eastAsia"/>
        </w:rPr>
        <w:t>．</w:t>
      </w:r>
      <w:r w:rsidR="00B55F5E" w:rsidRPr="00B55F5E">
        <w:rPr>
          <w:rFonts w:hint="eastAsia"/>
        </w:rPr>
        <w:t>庁内体制の整備</w:t>
      </w:r>
      <w:bookmarkEnd w:id="32"/>
    </w:p>
    <w:p w14:paraId="139D7523" w14:textId="4AF0DD03" w:rsidR="00AA2AB4" w:rsidRPr="00525247" w:rsidRDefault="00331975" w:rsidP="00E11B9E">
      <w:pPr>
        <w:ind w:firstLineChars="100" w:firstLine="200"/>
      </w:pPr>
      <w:r w:rsidRPr="00331975">
        <w:rPr>
          <w:rFonts w:hint="eastAsia"/>
        </w:rPr>
        <w:t>災害時は</w:t>
      </w:r>
      <w:r>
        <w:rPr>
          <w:rFonts w:hint="eastAsia"/>
        </w:rPr>
        <w:t>、</w:t>
      </w:r>
      <w:r w:rsidRPr="00331975">
        <w:rPr>
          <w:rFonts w:hint="eastAsia"/>
        </w:rPr>
        <w:t>本計画</w:t>
      </w:r>
      <w:r w:rsidR="00E11B9E">
        <w:rPr>
          <w:rFonts w:hint="eastAsia"/>
        </w:rPr>
        <w:t>又は</w:t>
      </w:r>
      <w:r w:rsidRPr="00331975">
        <w:rPr>
          <w:rFonts w:hint="eastAsia"/>
        </w:rPr>
        <w:t>地域防災計画に基づき</w:t>
      </w:r>
      <w:r>
        <w:rPr>
          <w:rFonts w:hint="eastAsia"/>
        </w:rPr>
        <w:t>、</w:t>
      </w:r>
      <w:r w:rsidRPr="00331975">
        <w:rPr>
          <w:rFonts w:hint="eastAsia"/>
        </w:rPr>
        <w:t>災害廃棄物処理の組織体制を構築し</w:t>
      </w:r>
      <w:r>
        <w:rPr>
          <w:rFonts w:hint="eastAsia"/>
        </w:rPr>
        <w:t>、</w:t>
      </w:r>
      <w:r w:rsidRPr="00331975">
        <w:rPr>
          <w:rFonts w:hint="eastAsia"/>
        </w:rPr>
        <w:t>指揮系統を確立します。</w:t>
      </w:r>
      <w:r w:rsidRPr="00331975">
        <w:rPr>
          <w:rFonts w:hint="eastAsia"/>
        </w:rPr>
        <w:t xml:space="preserve"> </w:t>
      </w:r>
      <w:r w:rsidRPr="00331975">
        <w:rPr>
          <w:rFonts w:hint="eastAsia"/>
        </w:rPr>
        <w:t>地域防災計画に基づく災害対策本部</w:t>
      </w:r>
      <w:r>
        <w:rPr>
          <w:rFonts w:hint="eastAsia"/>
        </w:rPr>
        <w:t>、</w:t>
      </w:r>
      <w:r w:rsidRPr="00331975">
        <w:rPr>
          <w:rFonts w:hint="eastAsia"/>
        </w:rPr>
        <w:t>土木部署</w:t>
      </w:r>
      <w:r>
        <w:rPr>
          <w:rFonts w:hint="eastAsia"/>
        </w:rPr>
        <w:t>、</w:t>
      </w:r>
      <w:r w:rsidRPr="00331975">
        <w:rPr>
          <w:rFonts w:hint="eastAsia"/>
        </w:rPr>
        <w:t>広報部署等と情報共有し連携して対応します。</w:t>
      </w:r>
      <w:r w:rsidR="007C7435" w:rsidRPr="007C7435">
        <w:rPr>
          <w:rFonts w:hint="eastAsia"/>
        </w:rPr>
        <w:t>被災時の組織整備においては、事業者や県と連携した体制の整備や事務委託の検討が必要となります。また、廃棄物処理においては、県及び近隣市町村、関係団体への応援要請や処理事業費の管理、災害廃棄物処理実行計画の策定、災害廃棄物の仮置場の設備・管理・運営、災害廃棄物処理の進捗管理</w:t>
      </w:r>
      <w:r w:rsidR="00E11B9E">
        <w:rPr>
          <w:rFonts w:hint="eastAsia"/>
        </w:rPr>
        <w:t>等</w:t>
      </w:r>
      <w:r w:rsidR="007C7435" w:rsidRPr="007C7435">
        <w:rPr>
          <w:rFonts w:hint="eastAsia"/>
        </w:rPr>
        <w:t>の対応を行います。</w:t>
      </w:r>
    </w:p>
    <w:p w14:paraId="7E9FD05C" w14:textId="1B1D99B8" w:rsidR="0036036D" w:rsidRDefault="0077728F" w:rsidP="00E11B9E">
      <w:pPr>
        <w:ind w:firstLineChars="100" w:firstLine="200"/>
      </w:pPr>
      <w:r w:rsidRPr="0077728F">
        <w:rPr>
          <w:rFonts w:hint="eastAsia"/>
        </w:rPr>
        <w:t>また、風水害時は、大雨等の予報が出された段階で、早期に風水害廃棄物への対応体制を準備するとともに、防災部局と協力し、市民等に対して浸水しないよう予防策を講じることを呼びかけ、風水害廃棄物の発生を最小化するよう努めなければな</w:t>
      </w:r>
      <w:r w:rsidR="00B67EA6">
        <w:rPr>
          <w:rFonts w:hint="eastAsia"/>
        </w:rPr>
        <w:t>りません</w:t>
      </w:r>
      <w:r w:rsidRPr="0077728F">
        <w:rPr>
          <w:rFonts w:hint="eastAsia"/>
        </w:rPr>
        <w:t>。</w:t>
      </w:r>
    </w:p>
    <w:p w14:paraId="736880CC" w14:textId="440F0070" w:rsidR="00B67EA6" w:rsidRDefault="008E67FB" w:rsidP="00AA2AB4">
      <w:pPr>
        <w:rPr>
          <w:highlight w:val="yellow"/>
        </w:rPr>
      </w:pPr>
      <w:r>
        <w:rPr>
          <w:rFonts w:hint="eastAsia"/>
          <w:noProof/>
        </w:rPr>
        <mc:AlternateContent>
          <mc:Choice Requires="wpg">
            <w:drawing>
              <wp:anchor distT="0" distB="0" distL="114300" distR="114300" simplePos="0" relativeHeight="251652112" behindDoc="0" locked="0" layoutInCell="1" allowOverlap="1" wp14:anchorId="66B60613" wp14:editId="48B94C2D">
                <wp:simplePos x="0" y="0"/>
                <wp:positionH relativeFrom="margin">
                  <wp:posOffset>-99060</wp:posOffset>
                </wp:positionH>
                <wp:positionV relativeFrom="paragraph">
                  <wp:posOffset>231140</wp:posOffset>
                </wp:positionV>
                <wp:extent cx="6054090" cy="4255135"/>
                <wp:effectExtent l="0" t="0" r="22860" b="12065"/>
                <wp:wrapSquare wrapText="bothSides"/>
                <wp:docPr id="1060409989" name="グループ化 11"/>
                <wp:cNvGraphicFramePr/>
                <a:graphic xmlns:a="http://schemas.openxmlformats.org/drawingml/2006/main">
                  <a:graphicData uri="http://schemas.microsoft.com/office/word/2010/wordprocessingGroup">
                    <wpg:wgp>
                      <wpg:cNvGrpSpPr/>
                      <wpg:grpSpPr>
                        <a:xfrm>
                          <a:off x="0" y="0"/>
                          <a:ext cx="6054090" cy="4255135"/>
                          <a:chOff x="105879" y="0"/>
                          <a:chExt cx="6058248" cy="4255687"/>
                        </a:xfrm>
                      </wpg:grpSpPr>
                      <wps:wsp>
                        <wps:cNvPr id="1831032105" name="正方形/長方形 2"/>
                        <wps:cNvSpPr/>
                        <wps:spPr>
                          <a:xfrm>
                            <a:off x="1683698" y="1367624"/>
                            <a:ext cx="1838960" cy="22574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513503" name="四角形: 角を丸くする 1"/>
                        <wps:cNvSpPr/>
                        <wps:spPr>
                          <a:xfrm>
                            <a:off x="1691650" y="0"/>
                            <a:ext cx="1838960" cy="382270"/>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105821" w14:textId="77777777" w:rsidR="00B67EA6" w:rsidRPr="00AE35BB" w:rsidRDefault="00B67EA6" w:rsidP="00B67EA6">
                              <w:pPr>
                                <w:jc w:val="center"/>
                                <w:rPr>
                                  <w:rFonts w:ascii="BIZ UDPゴシック" w:eastAsia="BIZ UDPゴシック" w:hAnsi="BIZ UDPゴシック"/>
                                </w:rPr>
                              </w:pPr>
                              <w:r w:rsidRPr="00AE35BB">
                                <w:rPr>
                                  <w:rFonts w:ascii="BIZ UDPゴシック" w:eastAsia="BIZ UDPゴシック" w:hAnsi="BIZ UDPゴシック" w:hint="eastAsia"/>
                                </w:rPr>
                                <w:t>稲敷市災害対策本部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480090" name="四角形: 角を丸くする 1"/>
                        <wps:cNvSpPr/>
                        <wps:spPr>
                          <a:xfrm>
                            <a:off x="1691650" y="1057523"/>
                            <a:ext cx="1838960" cy="57404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11B84A" w14:textId="77777777" w:rsidR="00B67EA6" w:rsidRPr="00AE35BB" w:rsidRDefault="00B67EA6" w:rsidP="00B67EA6">
                              <w:pPr>
                                <w:spacing w:line="240" w:lineRule="exact"/>
                                <w:jc w:val="center"/>
                                <w:rPr>
                                  <w:rFonts w:ascii="BIZ UDPゴシック" w:eastAsia="BIZ UDPゴシック" w:hAnsi="BIZ UDPゴシック"/>
                                  <w:color w:val="000000" w:themeColor="text1"/>
                                  <w:lang w:eastAsia="zh-TW"/>
                                </w:rPr>
                              </w:pPr>
                              <w:r w:rsidRPr="00AE35BB">
                                <w:rPr>
                                  <w:rFonts w:ascii="BIZ UDPゴシック" w:eastAsia="BIZ UDPゴシック" w:hAnsi="BIZ UDPゴシック" w:hint="eastAsia"/>
                                  <w:color w:val="000000" w:themeColor="text1"/>
                                  <w:lang w:eastAsia="zh-TW"/>
                                </w:rPr>
                                <w:t>廃棄物対策室</w:t>
                              </w:r>
                            </w:p>
                            <w:p w14:paraId="5FD7C19A" w14:textId="77777777" w:rsidR="00B67EA6" w:rsidRPr="00AE35BB" w:rsidRDefault="00B67EA6" w:rsidP="00B67EA6">
                              <w:pPr>
                                <w:spacing w:line="240" w:lineRule="exact"/>
                                <w:jc w:val="center"/>
                                <w:rPr>
                                  <w:rFonts w:ascii="BIZ UDPゴシック" w:eastAsia="BIZ UDPゴシック" w:hAnsi="BIZ UDPゴシック"/>
                                  <w:color w:val="000000" w:themeColor="text1"/>
                                  <w:lang w:eastAsia="zh-TW"/>
                                </w:rPr>
                              </w:pPr>
                              <w:r w:rsidRPr="00AE35BB">
                                <w:rPr>
                                  <w:rFonts w:ascii="BIZ UDPゴシック" w:eastAsia="BIZ UDPゴシック" w:hAnsi="BIZ UDPゴシック" w:hint="eastAsia"/>
                                  <w:color w:val="000000" w:themeColor="text1"/>
                                  <w:lang w:eastAsia="zh-TW"/>
                                </w:rPr>
                                <w:t>総括責任者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589411" name="四角形: 角を丸くする 1"/>
                        <wps:cNvSpPr/>
                        <wps:spPr>
                          <a:xfrm>
                            <a:off x="1985848" y="1693628"/>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2B1F2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総務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04834" name="四角形: 角を丸くする 1"/>
                        <wps:cNvSpPr/>
                        <wps:spPr>
                          <a:xfrm>
                            <a:off x="1985848" y="2083242"/>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576F83"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財務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557212" name="四角形: 角を丸くする 1"/>
                        <wps:cNvSpPr/>
                        <wps:spPr>
                          <a:xfrm>
                            <a:off x="1985848" y="2480807"/>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5DEC1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167161" name="四角形: 角を丸くする 1"/>
                        <wps:cNvSpPr/>
                        <wps:spPr>
                          <a:xfrm>
                            <a:off x="1985848" y="2838615"/>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37706C"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処理業務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470802" name="四角形: 角を丸くする 1"/>
                        <wps:cNvSpPr/>
                        <wps:spPr>
                          <a:xfrm>
                            <a:off x="1985848" y="3220278"/>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E0A3F1"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ごみ・し尿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220401" name="四角形: 角を丸くする 1"/>
                        <wps:cNvSpPr/>
                        <wps:spPr>
                          <a:xfrm>
                            <a:off x="1691650" y="556591"/>
                            <a:ext cx="1838960" cy="382270"/>
                          </a:xfrm>
                          <a:prstGeom prst="roundRect">
                            <a:avLst/>
                          </a:prstGeom>
                          <a:solidFill>
                            <a:schemeClr val="bg1">
                              <a:lumMod val="50000"/>
                            </a:schemeClr>
                          </a:solidFill>
                          <a:ln w="19050"/>
                        </wps:spPr>
                        <wps:style>
                          <a:lnRef idx="2">
                            <a:schemeClr val="accent1">
                              <a:shade val="15000"/>
                            </a:schemeClr>
                          </a:lnRef>
                          <a:fillRef idx="1">
                            <a:schemeClr val="accent1"/>
                          </a:fillRef>
                          <a:effectRef idx="0">
                            <a:schemeClr val="accent1"/>
                          </a:effectRef>
                          <a:fontRef idx="minor">
                            <a:schemeClr val="lt1"/>
                          </a:fontRef>
                        </wps:style>
                        <wps:txbx>
                          <w:txbxContent>
                            <w:p w14:paraId="68FE440B" w14:textId="77777777" w:rsidR="00B67EA6" w:rsidRPr="00AE35BB" w:rsidRDefault="00B67EA6" w:rsidP="00B67EA6">
                              <w:pPr>
                                <w:jc w:val="center"/>
                                <w:rPr>
                                  <w:rFonts w:ascii="BIZ UDPゴシック" w:eastAsia="BIZ UDPゴシック" w:hAnsi="BIZ UDPゴシック"/>
                                </w:rPr>
                              </w:pPr>
                              <w:r>
                                <w:rPr>
                                  <w:rFonts w:ascii="BIZ UDPゴシック" w:eastAsia="BIZ UDPゴシック" w:hAnsi="BIZ UDPゴシック" w:hint="eastAsia"/>
                                </w:rPr>
                                <w:t>市民生活部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540709" name="直線コネクタ 3"/>
                        <wps:cNvCnPr/>
                        <wps:spPr>
                          <a:xfrm>
                            <a:off x="2614000" y="938254"/>
                            <a:ext cx="0" cy="1257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011840" name="直線コネクタ 3"/>
                        <wps:cNvCnPr/>
                        <wps:spPr>
                          <a:xfrm>
                            <a:off x="1858627" y="1630017"/>
                            <a:ext cx="0" cy="17418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014669" name="直線コネクタ 4"/>
                        <wps:cNvCnPr/>
                        <wps:spPr>
                          <a:xfrm flipH="1">
                            <a:off x="1858627" y="1812897"/>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6917872" name="直線コネクタ 4"/>
                        <wps:cNvCnPr/>
                        <wps:spPr>
                          <a:xfrm flipH="1">
                            <a:off x="1858627" y="2218414"/>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730063" name="直線コネクタ 4"/>
                        <wps:cNvCnPr/>
                        <wps:spPr>
                          <a:xfrm flipH="1">
                            <a:off x="1858627" y="2615979"/>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9033391" name="直線コネクタ 4"/>
                        <wps:cNvCnPr/>
                        <wps:spPr>
                          <a:xfrm flipH="1">
                            <a:off x="1858627" y="2973788"/>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110818" name="直線コネクタ 4"/>
                        <wps:cNvCnPr/>
                        <wps:spPr>
                          <a:xfrm flipH="1">
                            <a:off x="1858627" y="3371353"/>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025062" name="四角形: 角を丸くする 1"/>
                        <wps:cNvSpPr/>
                        <wps:spPr>
                          <a:xfrm>
                            <a:off x="3824577" y="1542553"/>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853E9F" w14:textId="77777777" w:rsidR="00B67EA6" w:rsidRPr="00B76589" w:rsidRDefault="00B67EA6" w:rsidP="00B67EA6">
                              <w:pPr>
                                <w:spacing w:line="240" w:lineRule="exact"/>
                                <w:jc w:val="center"/>
                                <w:rPr>
                                  <w:rFonts w:ascii="BIZ UDPゴシック" w:eastAsia="BIZ UDPゴシック" w:hAnsi="BIZ UDPゴシック"/>
                                  <w:color w:val="000000" w:themeColor="text1"/>
                                  <w:sz w:val="14"/>
                                  <w:szCs w:val="16"/>
                                  <w:lang w:eastAsia="zh-TW"/>
                                </w:rPr>
                              </w:pPr>
                              <w:r w:rsidRPr="00B76589">
                                <w:rPr>
                                  <w:rFonts w:ascii="BIZ UDPゴシック" w:eastAsia="BIZ UDPゴシック" w:hAnsi="BIZ UDPゴシック" w:hint="eastAsia"/>
                                  <w:color w:val="000000" w:themeColor="text1"/>
                                  <w:sz w:val="14"/>
                                  <w:szCs w:val="16"/>
                                  <w:lang w:eastAsia="zh-TW"/>
                                </w:rPr>
                                <w:t>江戸崎地方衛生土木組合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193669" name="四角形: 角を丸くする 1"/>
                        <wps:cNvSpPr/>
                        <wps:spPr>
                          <a:xfrm>
                            <a:off x="3824577" y="1908313"/>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C057C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sidRPr="00AE35BB">
                                <w:rPr>
                                  <w:rFonts w:ascii="BIZ UDPゴシック" w:eastAsia="BIZ UDPゴシック" w:hAnsi="BIZ UDPゴシック" w:hint="eastAsia"/>
                                  <w:color w:val="000000" w:themeColor="text1"/>
                                </w:rPr>
                                <w:t>龍ヶ崎衛生組合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348223" name="四角形: 角を丸くする 1"/>
                        <wps:cNvSpPr/>
                        <wps:spPr>
                          <a:xfrm>
                            <a:off x="5263763" y="1534602"/>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F4CE4E"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美浦村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209240" name="四角形: 角を丸くする 1"/>
                        <wps:cNvSpPr/>
                        <wps:spPr>
                          <a:xfrm>
                            <a:off x="5263763" y="1900362"/>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69B4BCB"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龍ヶ崎市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951037" name="四角形: 角を丸くする 1"/>
                        <wps:cNvSpPr/>
                        <wps:spPr>
                          <a:xfrm>
                            <a:off x="5263763" y="2258170"/>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B79332"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牛久市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814821" name="四角形: 角を丸くする 1"/>
                        <wps:cNvSpPr/>
                        <wps:spPr>
                          <a:xfrm>
                            <a:off x="5263763" y="2623930"/>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96C71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取手市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292214" name="四角形: 角を丸くする 1"/>
                        <wps:cNvSpPr/>
                        <wps:spPr>
                          <a:xfrm>
                            <a:off x="5263763" y="2965836"/>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60CD11"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利根町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180597" name="四角形: 角を丸くする 1"/>
                        <wps:cNvSpPr/>
                        <wps:spPr>
                          <a:xfrm>
                            <a:off x="5263763" y="3291840"/>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A7EDD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河内町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203644" name="四角形: 角を丸くする 1"/>
                        <wps:cNvSpPr/>
                        <wps:spPr>
                          <a:xfrm>
                            <a:off x="5263763" y="3633746"/>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5C9485"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美浦村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165385" name="四角形: 角を丸くする 1"/>
                        <wps:cNvSpPr/>
                        <wps:spPr>
                          <a:xfrm>
                            <a:off x="5263763" y="3975652"/>
                            <a:ext cx="900364"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BA815E"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阿見町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663016" name="直線コネクタ 4"/>
                        <wps:cNvCnPr/>
                        <wps:spPr>
                          <a:xfrm flipH="1">
                            <a:off x="5136542" y="1677725"/>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080060" name="直線コネクタ 4"/>
                        <wps:cNvCnPr/>
                        <wps:spPr>
                          <a:xfrm flipH="1">
                            <a:off x="5136542" y="2019631"/>
                            <a:ext cx="1308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4578253" name="直線コネクタ 4"/>
                        <wps:cNvCnPr/>
                        <wps:spPr>
                          <a:xfrm flipH="1">
                            <a:off x="5192202" y="2401294"/>
                            <a:ext cx="749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6303606" name="直線コネクタ 4"/>
                        <wps:cNvCnPr/>
                        <wps:spPr>
                          <a:xfrm flipH="1">
                            <a:off x="5192202" y="2775005"/>
                            <a:ext cx="749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2117171" name="直線コネクタ 4"/>
                        <wps:cNvCnPr/>
                        <wps:spPr>
                          <a:xfrm flipH="1">
                            <a:off x="5192202" y="3108960"/>
                            <a:ext cx="749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7415125" name="直線コネクタ 4"/>
                        <wps:cNvCnPr/>
                        <wps:spPr>
                          <a:xfrm flipH="1">
                            <a:off x="5192202" y="3442915"/>
                            <a:ext cx="749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7491724" name="直線コネクタ 4"/>
                        <wps:cNvCnPr/>
                        <wps:spPr>
                          <a:xfrm flipH="1">
                            <a:off x="5192202" y="3768918"/>
                            <a:ext cx="7493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7676924" name="直線コネクタ 4"/>
                        <wps:cNvCnPr/>
                        <wps:spPr>
                          <a:xfrm flipH="1">
                            <a:off x="5192202" y="4110824"/>
                            <a:ext cx="742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8703324" name="直線コネクタ 3"/>
                        <wps:cNvCnPr/>
                        <wps:spPr>
                          <a:xfrm>
                            <a:off x="5192202" y="2019631"/>
                            <a:ext cx="0" cy="20910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9471335" name="四角形: 角を丸くする 1"/>
                        <wps:cNvSpPr/>
                        <wps:spPr>
                          <a:xfrm>
                            <a:off x="3824577" y="2417196"/>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01BED4" w14:textId="77777777" w:rsidR="00B67EA6" w:rsidRPr="00B76589" w:rsidRDefault="00B67EA6" w:rsidP="00B67EA6">
                              <w:pPr>
                                <w:spacing w:line="240" w:lineRule="exact"/>
                                <w:jc w:val="center"/>
                                <w:rPr>
                                  <w:rFonts w:ascii="BIZ UDPゴシック" w:eastAsia="BIZ UDPゴシック" w:hAnsi="BIZ UDPゴシック"/>
                                  <w:color w:val="000000" w:themeColor="text1"/>
                                  <w:szCs w:val="21"/>
                                </w:rPr>
                              </w:pPr>
                              <w:r w:rsidRPr="00B76589">
                                <w:rPr>
                                  <w:rFonts w:ascii="BIZ UDPゴシック" w:eastAsia="BIZ UDPゴシック" w:hAnsi="BIZ UDPゴシック" w:hint="eastAsia"/>
                                  <w:color w:val="000000" w:themeColor="text1"/>
                                  <w:szCs w:val="21"/>
                                </w:rPr>
                                <w:t>ごみ・し尿収集業者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536944" name="四角形: 角を丸くする 1"/>
                        <wps:cNvSpPr/>
                        <wps:spPr>
                          <a:xfrm>
                            <a:off x="3832529" y="2790908"/>
                            <a:ext cx="1303655" cy="53213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029007"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lang w:eastAsia="zh-TW"/>
                                </w:rPr>
                              </w:pPr>
                              <w:r w:rsidRPr="00B76589">
                                <w:rPr>
                                  <w:rFonts w:ascii="BIZ UDPゴシック" w:eastAsia="BIZ UDPゴシック" w:hAnsi="BIZ UDPゴシック" w:hint="eastAsia"/>
                                  <w:color w:val="000000" w:themeColor="text1"/>
                                  <w:szCs w:val="21"/>
                                  <w:lang w:eastAsia="zh-TW"/>
                                </w:rPr>
                                <w:t>民間収集運搬業者</w:t>
                              </w:r>
                            </w:p>
                            <w:p w14:paraId="1E5C1B2F"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lang w:eastAsia="zh-TW"/>
                                </w:rPr>
                              </w:pPr>
                              <w:r w:rsidRPr="00B76589">
                                <w:rPr>
                                  <w:rFonts w:ascii="BIZ UDPゴシック" w:eastAsia="BIZ UDPゴシック" w:hAnsi="BIZ UDPゴシック" w:hint="eastAsia"/>
                                  <w:color w:val="000000" w:themeColor="text1"/>
                                  <w:szCs w:val="21"/>
                                  <w:lang w:eastAsia="zh-TW"/>
                                </w:rPr>
                                <w:t>廃棄物処理業者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707154" name="四角形: 角を丸くする 1"/>
                        <wps:cNvSpPr/>
                        <wps:spPr>
                          <a:xfrm>
                            <a:off x="3824577" y="3419061"/>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8BAE38" w14:textId="77777777" w:rsidR="00B67EA6" w:rsidRPr="00B76589" w:rsidRDefault="00B67EA6" w:rsidP="00B67EA6">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解体</w:t>
                              </w:r>
                              <w:r w:rsidRPr="00B76589">
                                <w:rPr>
                                  <w:rFonts w:ascii="BIZ UDPゴシック" w:eastAsia="BIZ UDPゴシック" w:hAnsi="BIZ UDPゴシック" w:hint="eastAsia"/>
                                  <w:color w:val="000000" w:themeColor="text1"/>
                                  <w:szCs w:val="21"/>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454782" name="直線矢印コネクタ 6"/>
                        <wps:cNvCnPr/>
                        <wps:spPr>
                          <a:xfrm>
                            <a:off x="2610688" y="380006"/>
                            <a:ext cx="0" cy="1739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568240" name="直線矢印コネクタ 7"/>
                        <wps:cNvCnPr/>
                        <wps:spPr>
                          <a:xfrm>
                            <a:off x="3509543" y="1690315"/>
                            <a:ext cx="2881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14152160" name="直線矢印コネクタ 7"/>
                        <wps:cNvCnPr/>
                        <wps:spPr>
                          <a:xfrm>
                            <a:off x="3517493" y="2048123"/>
                            <a:ext cx="2881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25993079" name="直線矢印コネクタ 6"/>
                        <wps:cNvCnPr/>
                        <wps:spPr>
                          <a:xfrm>
                            <a:off x="4481222" y="2208806"/>
                            <a:ext cx="0" cy="17399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74179618" name="直線矢印コネクタ 7"/>
                        <wps:cNvCnPr/>
                        <wps:spPr>
                          <a:xfrm>
                            <a:off x="3517493" y="2557007"/>
                            <a:ext cx="2881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33088557" name="直線矢印コネクタ 7"/>
                        <wps:cNvCnPr/>
                        <wps:spPr>
                          <a:xfrm>
                            <a:off x="3517493" y="3034085"/>
                            <a:ext cx="2881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8130164" name="直線矢印コネクタ 7"/>
                        <wps:cNvCnPr/>
                        <wps:spPr>
                          <a:xfrm>
                            <a:off x="3517493" y="3542968"/>
                            <a:ext cx="288127"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3916269" name="四角形: 角を丸くする 1"/>
                        <wps:cNvSpPr/>
                        <wps:spPr>
                          <a:xfrm>
                            <a:off x="121783" y="1685676"/>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A77382"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市民窓口課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735481" name="四角形: 角を丸くする 1"/>
                        <wps:cNvSpPr/>
                        <wps:spPr>
                          <a:xfrm>
                            <a:off x="121781" y="3021495"/>
                            <a:ext cx="1303655" cy="280035"/>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0721E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土木管理部各課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767119" name="四角形: 角を丸くする 1"/>
                        <wps:cNvSpPr/>
                        <wps:spPr>
                          <a:xfrm>
                            <a:off x="105879" y="2162755"/>
                            <a:ext cx="1303655" cy="532130"/>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ACBFC3" w14:textId="77777777" w:rsidR="00B67EA6" w:rsidRDefault="00B67EA6" w:rsidP="00F11AAC">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住民からの問合せ</w:t>
                              </w:r>
                            </w:p>
                            <w:p w14:paraId="604566B1"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解体撤去申請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825293" name="直線矢印コネクタ 8"/>
                        <wps:cNvCnPr/>
                        <wps:spPr>
                          <a:xfrm flipH="1">
                            <a:off x="1424132" y="1809584"/>
                            <a:ext cx="2508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1732285" name="直線矢印コネクタ 9"/>
                        <wps:cNvCnPr/>
                        <wps:spPr>
                          <a:xfrm>
                            <a:off x="738663" y="1963972"/>
                            <a:ext cx="0" cy="198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146099" name="直線矢印コネクタ 10"/>
                        <wps:cNvCnPr/>
                        <wps:spPr>
                          <a:xfrm>
                            <a:off x="1408230" y="2397981"/>
                            <a:ext cx="26489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950339" name="直線矢印コネクタ 10"/>
                        <wps:cNvCnPr/>
                        <wps:spPr>
                          <a:xfrm>
                            <a:off x="1408230" y="3193111"/>
                            <a:ext cx="264893"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B60613" id="グループ化 11" o:spid="_x0000_s1170" style="position:absolute;left:0;text-align:left;margin-left:-7.8pt;margin-top:18.2pt;width:476.7pt;height:335.05pt;z-index:251652112;mso-position-horizontal-relative:margin;mso-position-vertical-relative:text;mso-width-relative:margin;mso-height-relative:margin" coordorigin="1058" coordsize="60582,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">
                <v:rect id="正方形/長方形 2" o:spid="_x0000_s1171" style="position:absolute;left:16836;top:13676;width:18390;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" filled="f" strokecolor="#030e13 [484]" strokeweight="1pt"/>
                <v:roundrect id="四角形: 角を丸くする 1" o:spid="_x0000_s1172" style="position:absolute;left:16916;width:18390;height:3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" fillcolor="black [3213]" strokecolor="#030e13 [484]" strokeweight="1pt">
                  <v:stroke joinstyle="miter"/>
                  <v:textbox>
                    <w:txbxContent>
                      <w:p w14:paraId="4F105821" w14:textId="77777777" w:rsidR="00B67EA6" w:rsidRPr="00AE35BB" w:rsidRDefault="00B67EA6" w:rsidP="00B67EA6">
                        <w:pPr>
                          <w:jc w:val="center"/>
                          <w:rPr>
                            <w:rFonts w:ascii="BIZ UDPゴシック" w:eastAsia="BIZ UDPゴシック" w:hAnsi="BIZ UDPゴシック"/>
                          </w:rPr>
                        </w:pPr>
                        <w:r w:rsidRPr="00AE35BB">
                          <w:rPr>
                            <w:rFonts w:ascii="BIZ UDPゴシック" w:eastAsia="BIZ UDPゴシック" w:hAnsi="BIZ UDPゴシック" w:hint="eastAsia"/>
                          </w:rPr>
                          <w:t>稲敷市災害対策本部</w:t>
                        </w:r>
                      </w:p>
                    </w:txbxContent>
                  </v:textbox>
                </v:roundrect>
                <v:roundrect id="四角形: 角を丸くする 1" o:spid="_x0000_s1173" style="position:absolute;left:16916;top:10575;width:18390;height:5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" fillcolor="#d8d8d8 [2732]" strokecolor="#030e13 [484]" strokeweight="1pt">
                  <v:stroke joinstyle="miter"/>
                  <v:textbox>
                    <w:txbxContent>
                      <w:p w14:paraId="4111B84A" w14:textId="77777777" w:rsidR="00B67EA6" w:rsidRPr="00AE35BB" w:rsidRDefault="00B67EA6" w:rsidP="00B67EA6">
                        <w:pPr>
                          <w:spacing w:line="240" w:lineRule="exact"/>
                          <w:jc w:val="center"/>
                          <w:rPr>
                            <w:rFonts w:ascii="BIZ UDPゴシック" w:eastAsia="BIZ UDPゴシック" w:hAnsi="BIZ UDPゴシック"/>
                            <w:color w:val="000000" w:themeColor="text1"/>
                            <w:lang w:eastAsia="zh-TW"/>
                          </w:rPr>
                        </w:pPr>
                        <w:r w:rsidRPr="00AE35BB">
                          <w:rPr>
                            <w:rFonts w:ascii="BIZ UDPゴシック" w:eastAsia="BIZ UDPゴシック" w:hAnsi="BIZ UDPゴシック" w:hint="eastAsia"/>
                            <w:color w:val="000000" w:themeColor="text1"/>
                            <w:lang w:eastAsia="zh-TW"/>
                          </w:rPr>
                          <w:t>廃棄物対策室</w:t>
                        </w:r>
                      </w:p>
                      <w:p w14:paraId="5FD7C19A" w14:textId="77777777" w:rsidR="00B67EA6" w:rsidRPr="00AE35BB" w:rsidRDefault="00B67EA6" w:rsidP="00B67EA6">
                        <w:pPr>
                          <w:spacing w:line="240" w:lineRule="exact"/>
                          <w:jc w:val="center"/>
                          <w:rPr>
                            <w:rFonts w:ascii="BIZ UDPゴシック" w:eastAsia="BIZ UDPゴシック" w:hAnsi="BIZ UDPゴシック"/>
                            <w:color w:val="000000" w:themeColor="text1"/>
                            <w:lang w:eastAsia="zh-TW"/>
                          </w:rPr>
                        </w:pPr>
                        <w:r w:rsidRPr="00AE35BB">
                          <w:rPr>
                            <w:rFonts w:ascii="BIZ UDPゴシック" w:eastAsia="BIZ UDPゴシック" w:hAnsi="BIZ UDPゴシック" w:hint="eastAsia"/>
                            <w:color w:val="000000" w:themeColor="text1"/>
                            <w:lang w:eastAsia="zh-TW"/>
                          </w:rPr>
                          <w:t>総括責任者</w:t>
                        </w:r>
                      </w:p>
                    </w:txbxContent>
                  </v:textbox>
                </v:roundrect>
                <v:roundrect id="四角形: 角を丸くする 1" o:spid="_x0000_s1174" style="position:absolute;left:19858;top:16936;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" fillcolor="#d8d8d8 [2732]" strokecolor="#030e13 [484]" strokeweight="1pt">
                  <v:stroke joinstyle="miter"/>
                  <v:textbox>
                    <w:txbxContent>
                      <w:p w14:paraId="732B1F2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総務</w:t>
                        </w:r>
                      </w:p>
                    </w:txbxContent>
                  </v:textbox>
                </v:roundrect>
                <v:roundrect id="四角形: 角を丸くする 1" o:spid="_x0000_s1175" style="position:absolute;left:19858;top:20832;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" fillcolor="#d8d8d8 [2732]" strokecolor="#030e13 [484]" strokeweight="1pt">
                  <v:stroke joinstyle="miter"/>
                  <v:textbox>
                    <w:txbxContent>
                      <w:p w14:paraId="58576F83"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財務</w:t>
                        </w:r>
                      </w:p>
                    </w:txbxContent>
                  </v:textbox>
                </v:roundrect>
                <v:roundrect id="四角形: 角を丸くする 1" o:spid="_x0000_s1176" style="position:absolute;left:19858;top:24808;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" fillcolor="#d8d8d8 [2732]" strokecolor="#030e13 [484]" strokeweight="1pt">
                  <v:stroke joinstyle="miter"/>
                  <v:textbox>
                    <w:txbxContent>
                      <w:p w14:paraId="2D5DEC1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計画</w:t>
                        </w:r>
                      </w:p>
                    </w:txbxContent>
                  </v:textbox>
                </v:roundrect>
                <v:roundrect id="四角形: 角を丸くする 1" o:spid="_x0000_s1177" style="position:absolute;left:19858;top:28386;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" fillcolor="#d8d8d8 [2732]" strokecolor="#030e13 [484]" strokeweight="1pt">
                  <v:stroke joinstyle="miter"/>
                  <v:textbox>
                    <w:txbxContent>
                      <w:p w14:paraId="0737706C"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処理業務</w:t>
                        </w:r>
                      </w:p>
                    </w:txbxContent>
                  </v:textbox>
                </v:roundrect>
                <v:roundrect id="四角形: 角を丸くする 1" o:spid="_x0000_s1178" style="position:absolute;left:19858;top:32202;width:13037;height: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" fillcolor="#d8d8d8 [2732]" strokecolor="#030e13 [484]" strokeweight="1pt">
                  <v:stroke joinstyle="miter"/>
                  <v:textbox>
                    <w:txbxContent>
                      <w:p w14:paraId="74E0A3F1"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ごみ・し尿</w:t>
                        </w:r>
                      </w:p>
                    </w:txbxContent>
                  </v:textbox>
                </v:roundrect>
                <v:roundrect id="四角形: 角を丸くする 1" o:spid="_x0000_s1179" style="position:absolute;left:16916;top:5565;width:18390;height:3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" fillcolor="#7f7f7f [1612]" strokecolor="#030e13 [484]" strokeweight="1.5pt">
                  <v:stroke joinstyle="miter"/>
                  <v:textbox>
                    <w:txbxContent>
                      <w:p w14:paraId="68FE440B" w14:textId="77777777" w:rsidR="00B67EA6" w:rsidRPr="00AE35BB" w:rsidRDefault="00B67EA6" w:rsidP="00B67EA6">
                        <w:pPr>
                          <w:jc w:val="center"/>
                          <w:rPr>
                            <w:rFonts w:ascii="BIZ UDPゴシック" w:eastAsia="BIZ UDPゴシック" w:hAnsi="BIZ UDPゴシック"/>
                          </w:rPr>
                        </w:pPr>
                        <w:r>
                          <w:rPr>
                            <w:rFonts w:ascii="BIZ UDPゴシック" w:eastAsia="BIZ UDPゴシック" w:hAnsi="BIZ UDPゴシック" w:hint="eastAsia"/>
                          </w:rPr>
                          <w:t>市民生活部</w:t>
                        </w:r>
                      </w:p>
                    </w:txbxContent>
                  </v:textbox>
                </v:roundrect>
                <v:line id="直線コネクタ 3" o:spid="_x0000_s1180" style="position:absolute;visibility:visible;mso-wrap-style:square" from="26140,9382" to="26140,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" strokecolor="black [3213]" strokeweight="1.5pt">
                  <v:stroke joinstyle="miter"/>
                </v:line>
                <v:line id="直線コネクタ 3" o:spid="_x0000_s1181" style="position:absolute;visibility:visible;mso-wrap-style:square" from="18586,16300" to="18586,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" strokecolor="black [3213]" strokeweight="1.5pt">
                  <v:stroke joinstyle="miter"/>
                </v:line>
                <v:line id="直線コネクタ 4" o:spid="_x0000_s1182" style="position:absolute;flip:x;visibility:visible;mso-wrap-style:square" from="18586,18128" to="19894,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" strokecolor="black [3213]" strokeweight="1.5pt">
                  <v:stroke joinstyle="miter"/>
                </v:line>
                <v:line id="直線コネクタ 4" o:spid="_x0000_s1183" style="position:absolute;flip:x;visibility:visible;mso-wrap-style:square" from="18586,22184" to="19894,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" strokecolor="black [3213]" strokeweight="1.5pt">
                  <v:stroke joinstyle="miter"/>
                </v:line>
                <v:line id="直線コネクタ 4" o:spid="_x0000_s1184" style="position:absolute;flip:x;visibility:visible;mso-wrap-style:square" from="18586,26159" to="19894,2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" strokecolor="black [3213]" strokeweight="1.5pt">
                  <v:stroke joinstyle="miter"/>
                </v:line>
                <v:line id="直線コネクタ 4" o:spid="_x0000_s1185" style="position:absolute;flip:x;visibility:visible;mso-wrap-style:square" from="18586,29737" to="19894,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" strokecolor="black [3213]" strokeweight="1.5pt">
                  <v:stroke joinstyle="miter"/>
                </v:line>
                <v:line id="直線コネクタ 4" o:spid="_x0000_s1186" style="position:absolute;flip:x;visibility:visible;mso-wrap-style:square" from="18586,33713" to="19894,3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" strokecolor="black [3213]" strokeweight="1.5pt">
                  <v:stroke joinstyle="miter"/>
                </v:line>
                <v:roundrect id="四角形: 角を丸くする 1" o:spid="_x0000_s1187" style="position:absolute;left:38245;top:15425;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" fillcolor="#d8d8d8 [2732]" strokecolor="#030e13 [484]" strokeweight="1pt">
                  <v:stroke joinstyle="miter"/>
                  <v:textbox>
                    <w:txbxContent>
                      <w:p w14:paraId="7D853E9F" w14:textId="77777777" w:rsidR="00B67EA6" w:rsidRPr="00B76589" w:rsidRDefault="00B67EA6" w:rsidP="00B67EA6">
                        <w:pPr>
                          <w:spacing w:line="240" w:lineRule="exact"/>
                          <w:jc w:val="center"/>
                          <w:rPr>
                            <w:rFonts w:ascii="BIZ UDPゴシック" w:eastAsia="BIZ UDPゴシック" w:hAnsi="BIZ UDPゴシック"/>
                            <w:color w:val="000000" w:themeColor="text1"/>
                            <w:sz w:val="14"/>
                            <w:szCs w:val="16"/>
                            <w:lang w:eastAsia="zh-TW"/>
                          </w:rPr>
                        </w:pPr>
                        <w:r w:rsidRPr="00B76589">
                          <w:rPr>
                            <w:rFonts w:ascii="BIZ UDPゴシック" w:eastAsia="BIZ UDPゴシック" w:hAnsi="BIZ UDPゴシック" w:hint="eastAsia"/>
                            <w:color w:val="000000" w:themeColor="text1"/>
                            <w:sz w:val="14"/>
                            <w:szCs w:val="16"/>
                            <w:lang w:eastAsia="zh-TW"/>
                          </w:rPr>
                          <w:t>江戸崎地方衛生土木組合</w:t>
                        </w:r>
                      </w:p>
                    </w:txbxContent>
                  </v:textbox>
                </v:roundrect>
                <v:roundrect id="四角形: 角を丸くする 1" o:spid="_x0000_s1188" style="position:absolute;left:38245;top:19083;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" fillcolor="#d8d8d8 [2732]" strokecolor="#030e13 [484]" strokeweight="1pt">
                  <v:stroke joinstyle="miter"/>
                  <v:textbox>
                    <w:txbxContent>
                      <w:p w14:paraId="7BC057C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sidRPr="00AE35BB">
                          <w:rPr>
                            <w:rFonts w:ascii="BIZ UDPゴシック" w:eastAsia="BIZ UDPゴシック" w:hAnsi="BIZ UDPゴシック" w:hint="eastAsia"/>
                            <w:color w:val="000000" w:themeColor="text1"/>
                          </w:rPr>
                          <w:t>龍ヶ崎衛生組合</w:t>
                        </w:r>
                      </w:p>
                    </w:txbxContent>
                  </v:textbox>
                </v:roundrect>
                <v:roundrect id="四角形: 角を丸くする 1" o:spid="_x0000_s1189" style="position:absolute;left:52637;top:15346;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" fillcolor="#d8d8d8 [2732]" strokecolor="#030e13 [484]" strokeweight="1pt">
                  <v:stroke joinstyle="miter"/>
                  <v:textbox>
                    <w:txbxContent>
                      <w:p w14:paraId="1CF4CE4E"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美浦村</w:t>
                        </w:r>
                      </w:p>
                    </w:txbxContent>
                  </v:textbox>
                </v:roundrect>
                <v:roundrect id="四角形: 角を丸くする 1" o:spid="_x0000_s1190" style="position:absolute;left:52637;top:19003;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" fillcolor="#d8d8d8 [2732]" strokecolor="#030e13 [484]" strokeweight="1pt">
                  <v:stroke joinstyle="miter"/>
                  <v:textbox>
                    <w:txbxContent>
                      <w:p w14:paraId="769B4BCB"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龍ヶ崎市</w:t>
                        </w:r>
                      </w:p>
                    </w:txbxContent>
                  </v:textbox>
                </v:roundrect>
                <v:roundrect id="四角形: 角を丸くする 1" o:spid="_x0000_s1191" style="position:absolute;left:52637;top:22581;width:9004;height: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" fillcolor="#d8d8d8 [2732]" strokecolor="#030e13 [484]" strokeweight="1pt">
                  <v:stroke joinstyle="miter"/>
                  <v:textbox>
                    <w:txbxContent>
                      <w:p w14:paraId="3EB79332"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牛久市</w:t>
                        </w:r>
                      </w:p>
                    </w:txbxContent>
                  </v:textbox>
                </v:roundrect>
                <v:roundrect id="四角形: 角を丸くする 1" o:spid="_x0000_s1192" style="position:absolute;left:52637;top:26239;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" fillcolor="#d8d8d8 [2732]" strokecolor="#030e13 [484]" strokeweight="1pt">
                  <v:stroke joinstyle="miter"/>
                  <v:textbox>
                    <w:txbxContent>
                      <w:p w14:paraId="2396C71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取手市</w:t>
                        </w:r>
                      </w:p>
                    </w:txbxContent>
                  </v:textbox>
                </v:roundrect>
                <v:roundrect id="四角形: 角を丸くする 1" o:spid="_x0000_s1193" style="position:absolute;left:52637;top:29658;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" fillcolor="#d8d8d8 [2732]" strokecolor="#030e13 [484]" strokeweight="1pt">
                  <v:stroke joinstyle="miter"/>
                  <v:textbox>
                    <w:txbxContent>
                      <w:p w14:paraId="6A60CD11"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利根町</w:t>
                        </w:r>
                      </w:p>
                    </w:txbxContent>
                  </v:textbox>
                </v:roundrect>
                <v:roundrect id="四角形: 角を丸くする 1" o:spid="_x0000_s1194" style="position:absolute;left:52637;top:32918;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" fillcolor="#d8d8d8 [2732]" strokecolor="#030e13 [484]" strokeweight="1pt">
                  <v:stroke joinstyle="miter"/>
                  <v:textbox>
                    <w:txbxContent>
                      <w:p w14:paraId="1EA7EDDA"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河内町</w:t>
                        </w:r>
                      </w:p>
                    </w:txbxContent>
                  </v:textbox>
                </v:roundrect>
                <v:roundrect id="四角形: 角を丸くする 1" o:spid="_x0000_s1195" style="position:absolute;left:52637;top:36337;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" fillcolor="#d8d8d8 [2732]" strokecolor="#030e13 [484]" strokeweight="1pt">
                  <v:stroke joinstyle="miter"/>
                  <v:textbox>
                    <w:txbxContent>
                      <w:p w14:paraId="2B5C9485"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美浦村</w:t>
                        </w:r>
                      </w:p>
                    </w:txbxContent>
                  </v:textbox>
                </v:roundrect>
                <v:roundrect id="四角形: 角を丸くする 1" o:spid="_x0000_s1196" style="position:absolute;left:52637;top:39756;width:9004;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" fillcolor="#d8d8d8 [2732]" strokecolor="#030e13 [484]" strokeweight="1pt">
                  <v:stroke joinstyle="miter"/>
                  <v:textbox>
                    <w:txbxContent>
                      <w:p w14:paraId="19BA815E"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阿見町</w:t>
                        </w:r>
                      </w:p>
                    </w:txbxContent>
                  </v:textbox>
                </v:roundrect>
                <v:line id="直線コネクタ 4" o:spid="_x0000_s1197" style="position:absolute;flip:x;visibility:visible;mso-wrap-style:square" from="51365,16777" to="52673,1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" strokecolor="black [3213]" strokeweight="1.5pt">
                  <v:stroke joinstyle="miter"/>
                </v:line>
                <v:line id="直線コネクタ 4" o:spid="_x0000_s1198" style="position:absolute;flip:x;visibility:visible;mso-wrap-style:square" from="51365,20196" to="52673,2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" strokecolor="black [3213]" strokeweight="1.5pt">
                  <v:stroke joinstyle="miter"/>
                </v:line>
                <v:line id="直線コネクタ 4" o:spid="_x0000_s1199" style="position:absolute;flip:x;visibility:visible;mso-wrap-style:square" from="51922,24012" to="52671,2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" strokecolor="black [3213]" strokeweight="1.5pt">
                  <v:stroke joinstyle="miter"/>
                </v:line>
                <v:line id="直線コネクタ 4" o:spid="_x0000_s1200" style="position:absolute;flip:x;visibility:visible;mso-wrap-style:square" from="51922,27750" to="52671,2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" strokecolor="black [3213]" strokeweight="1.5pt">
                  <v:stroke joinstyle="miter"/>
                </v:line>
                <v:line id="直線コネクタ 4" o:spid="_x0000_s1201" style="position:absolute;flip:x;visibility:visible;mso-wrap-style:square" from="51922,31089" to="52671,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" strokecolor="black [3213]" strokeweight="1.5pt">
                  <v:stroke joinstyle="miter"/>
                </v:line>
                <v:line id="直線コネクタ 4" o:spid="_x0000_s1202" style="position:absolute;flip:x;visibility:visible;mso-wrap-style:square" from="51922,34429" to="52671,3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" strokecolor="black [3213]" strokeweight="1.5pt">
                  <v:stroke joinstyle="miter"/>
                </v:line>
                <v:line id="直線コネクタ 4" o:spid="_x0000_s1203" style="position:absolute;flip:x;visibility:visible;mso-wrap-style:square" from="51922,37689" to="52671,3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" strokecolor="black [3213]" strokeweight="1.5pt">
                  <v:stroke joinstyle="miter"/>
                </v:line>
                <v:line id="直線コネクタ 4" o:spid="_x0000_s1204" style="position:absolute;flip:x;visibility:visible;mso-wrap-style:square" from="51922,41108" to="52664,4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" strokecolor="black [3213]" strokeweight="1.5pt">
                  <v:stroke joinstyle="miter"/>
                </v:line>
                <v:line id="直線コネクタ 3" o:spid="_x0000_s1205" style="position:absolute;visibility:visible;mso-wrap-style:square" from="51922,20196" to="51922,4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" strokecolor="black [3213]" strokeweight="1.5pt">
                  <v:stroke joinstyle="miter"/>
                </v:line>
                <v:roundrect id="四角形: 角を丸くする 1" o:spid="_x0000_s1206" style="position:absolute;left:38245;top:24171;width:13037;height: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" fillcolor="#d8d8d8 [2732]" strokecolor="#030e13 [484]" strokeweight="1pt">
                  <v:stroke joinstyle="miter"/>
                  <v:textbox>
                    <w:txbxContent>
                      <w:p w14:paraId="2301BED4" w14:textId="77777777" w:rsidR="00B67EA6" w:rsidRPr="00B76589" w:rsidRDefault="00B67EA6" w:rsidP="00B67EA6">
                        <w:pPr>
                          <w:spacing w:line="240" w:lineRule="exact"/>
                          <w:jc w:val="center"/>
                          <w:rPr>
                            <w:rFonts w:ascii="BIZ UDPゴシック" w:eastAsia="BIZ UDPゴシック" w:hAnsi="BIZ UDPゴシック"/>
                            <w:color w:val="000000" w:themeColor="text1"/>
                            <w:szCs w:val="21"/>
                          </w:rPr>
                        </w:pPr>
                        <w:r w:rsidRPr="00B76589">
                          <w:rPr>
                            <w:rFonts w:ascii="BIZ UDPゴシック" w:eastAsia="BIZ UDPゴシック" w:hAnsi="BIZ UDPゴシック" w:hint="eastAsia"/>
                            <w:color w:val="000000" w:themeColor="text1"/>
                            <w:szCs w:val="21"/>
                          </w:rPr>
                          <w:t>ごみ・し尿収集業者</w:t>
                        </w:r>
                      </w:p>
                    </w:txbxContent>
                  </v:textbox>
                </v:roundrect>
                <v:roundrect id="四角形: 角を丸くする 1" o:spid="_x0000_s1207" style="position:absolute;left:38325;top:27909;width:13036;height:5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" fillcolor="#d8d8d8 [2732]" strokecolor="#030e13 [484]" strokeweight="1pt">
                  <v:stroke joinstyle="miter"/>
                  <v:textbox>
                    <w:txbxContent>
                      <w:p w14:paraId="15029007"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lang w:eastAsia="zh-TW"/>
                          </w:rPr>
                        </w:pPr>
                        <w:r w:rsidRPr="00B76589">
                          <w:rPr>
                            <w:rFonts w:ascii="BIZ UDPゴシック" w:eastAsia="BIZ UDPゴシック" w:hAnsi="BIZ UDPゴシック" w:hint="eastAsia"/>
                            <w:color w:val="000000" w:themeColor="text1"/>
                            <w:szCs w:val="21"/>
                            <w:lang w:eastAsia="zh-TW"/>
                          </w:rPr>
                          <w:t>民間収集運搬業者</w:t>
                        </w:r>
                      </w:p>
                      <w:p w14:paraId="1E5C1B2F"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lang w:eastAsia="zh-TW"/>
                          </w:rPr>
                        </w:pPr>
                        <w:r w:rsidRPr="00B76589">
                          <w:rPr>
                            <w:rFonts w:ascii="BIZ UDPゴシック" w:eastAsia="BIZ UDPゴシック" w:hAnsi="BIZ UDPゴシック" w:hint="eastAsia"/>
                            <w:color w:val="000000" w:themeColor="text1"/>
                            <w:szCs w:val="21"/>
                            <w:lang w:eastAsia="zh-TW"/>
                          </w:rPr>
                          <w:t>廃棄物処理業者</w:t>
                        </w:r>
                      </w:p>
                    </w:txbxContent>
                  </v:textbox>
                </v:roundrect>
                <v:roundrect id="四角形: 角を丸くする 1" o:spid="_x0000_s1208" style="position:absolute;left:38245;top:34190;width:13037;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" fillcolor="#d8d8d8 [2732]" strokecolor="#030e13 [484]" strokeweight="1pt">
                  <v:stroke joinstyle="miter"/>
                  <v:textbox>
                    <w:txbxContent>
                      <w:p w14:paraId="4E8BAE38" w14:textId="77777777" w:rsidR="00B67EA6" w:rsidRPr="00B76589" w:rsidRDefault="00B67EA6" w:rsidP="00B67EA6">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解体</w:t>
                        </w:r>
                        <w:r w:rsidRPr="00B76589">
                          <w:rPr>
                            <w:rFonts w:ascii="BIZ UDPゴシック" w:eastAsia="BIZ UDPゴシック" w:hAnsi="BIZ UDPゴシック" w:hint="eastAsia"/>
                            <w:color w:val="000000" w:themeColor="text1"/>
                            <w:szCs w:val="21"/>
                          </w:rPr>
                          <w:t>業者</w:t>
                        </w:r>
                      </w:p>
                    </w:txbxContent>
                  </v:textbox>
                </v:roundrect>
                <v:shape id="直線矢印コネクタ 6" o:spid="_x0000_s1209" type="#_x0000_t32" style="position:absolute;left:26106;top:3800;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" strokecolor="black [3213]" strokeweight=".5pt">
                  <v:stroke startarrow="block" endarrow="block" joinstyle="miter"/>
                </v:shape>
                <v:shape id="直線矢印コネクタ 7" o:spid="_x0000_s1210" type="#_x0000_t32" style="position:absolute;left:35095;top:16903;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" strokecolor="black [3213]" strokeweight=".5pt">
                  <v:stroke startarrow="block" endarrow="block" joinstyle="miter"/>
                </v:shape>
                <v:shape id="直線矢印コネクタ 7" o:spid="_x0000_s1211" type="#_x0000_t32" style="position:absolute;left:35174;top:20481;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" strokecolor="black [3213]" strokeweight=".5pt">
                  <v:stroke startarrow="block" endarrow="block" joinstyle="miter"/>
                </v:shape>
                <v:shape id="直線矢印コネクタ 6" o:spid="_x0000_s1212" type="#_x0000_t32" style="position:absolute;left:44812;top:22088;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" strokecolor="black [3213]" strokeweight=".5pt">
                  <v:stroke startarrow="block" endarrow="block" joinstyle="miter"/>
                </v:shape>
                <v:shape id="直線矢印コネクタ 7" o:spid="_x0000_s1213" type="#_x0000_t32" style="position:absolute;left:35174;top:25570;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" strokecolor="black [3213]" strokeweight=".5pt">
                  <v:stroke startarrow="block" endarrow="block" joinstyle="miter"/>
                </v:shape>
                <v:shape id="直線矢印コネクタ 7" o:spid="_x0000_s1214" type="#_x0000_t32" style="position:absolute;left:35174;top:30340;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" strokecolor="black [3213]" strokeweight=".5pt">
                  <v:stroke startarrow="block" endarrow="block" joinstyle="miter"/>
                </v:shape>
                <v:shape id="直線矢印コネクタ 7" o:spid="_x0000_s1215" type="#_x0000_t32" style="position:absolute;left:35174;top:35429;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" strokecolor="black [3213]" strokeweight=".5pt">
                  <v:stroke startarrow="block" endarrow="block" joinstyle="miter"/>
                </v:shape>
                <v:roundrect id="四角形: 角を丸くする 1" o:spid="_x0000_s1216" style="position:absolute;left:1217;top:16856;width:13037;height: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" fillcolor="#d8d8d8 [2732]" strokecolor="#030e13 [484]" strokeweight="1pt">
                  <v:stroke joinstyle="miter"/>
                  <v:textbox>
                    <w:txbxContent>
                      <w:p w14:paraId="5FA77382"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市民窓口課</w:t>
                        </w:r>
                      </w:p>
                    </w:txbxContent>
                  </v:textbox>
                </v:roundrect>
                <v:roundrect id="四角形: 角を丸くする 1" o:spid="_x0000_s1217" style="position:absolute;left:1217;top:30214;width:13037;height: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" fillcolor="#d8d8d8 [2732]" strokecolor="#030e13 [484]" strokeweight="1pt">
                  <v:stroke joinstyle="miter"/>
                  <v:textbox>
                    <w:txbxContent>
                      <w:p w14:paraId="360721E9" w14:textId="77777777" w:rsidR="00B67EA6" w:rsidRPr="00AE35BB" w:rsidRDefault="00B67EA6" w:rsidP="00B67EA6">
                        <w:pPr>
                          <w:spacing w:line="240" w:lineRule="exact"/>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土木管理部各課</w:t>
                        </w:r>
                      </w:p>
                    </w:txbxContent>
                  </v:textbox>
                </v:roundrect>
                <v:roundrect id="四角形: 角を丸くする 1" o:spid="_x0000_s1218" style="position:absolute;left:1058;top:21627;width:13037;height:5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" fillcolor="#d8d8d8 [2732]" strokecolor="#030e13 [484]" strokeweight="1pt">
                  <v:stroke joinstyle="miter"/>
                  <v:textbox>
                    <w:txbxContent>
                      <w:p w14:paraId="4AACBFC3" w14:textId="77777777" w:rsidR="00B67EA6" w:rsidRDefault="00B67EA6" w:rsidP="00F11AAC">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住民からの問合せ</w:t>
                        </w:r>
                      </w:p>
                      <w:p w14:paraId="604566B1" w14:textId="77777777" w:rsidR="00B67EA6" w:rsidRPr="00B76589" w:rsidRDefault="00B67EA6" w:rsidP="00F11AAC">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解体撤去申請</w:t>
                        </w:r>
                      </w:p>
                    </w:txbxContent>
                  </v:textbox>
                </v:roundrect>
                <v:shape id="直線矢印コネクタ 8" o:spid="_x0000_s1219" type="#_x0000_t32" style="position:absolute;left:14241;top:18095;width:25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" strokecolor="black [3213]" strokeweight=".5pt">
                  <v:stroke endarrow="block" joinstyle="miter"/>
                </v:shape>
                <v:shape id="直線矢印コネクタ 9" o:spid="_x0000_s1220" type="#_x0000_t32" style="position:absolute;left:7386;top:19639;width:0;height:1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" strokecolor="black [3213]" strokeweight=".5pt">
                  <v:stroke endarrow="block" joinstyle="miter"/>
                </v:shape>
                <v:shape id="直線矢印コネクタ 10" o:spid="_x0000_s1221" type="#_x0000_t32" style="position:absolute;left:14082;top:23979;width:2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" strokecolor="black [3213]" strokeweight=".5pt">
                  <v:stroke startarrow="block" endarrow="block" joinstyle="miter"/>
                </v:shape>
                <v:shape id="直線矢印コネクタ 10" o:spid="_x0000_s1222" type="#_x0000_t32" style="position:absolute;left:14082;top:31931;width:2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" strokecolor="black [3213]" strokeweight=".5pt">
                  <v:stroke startarrow="block" endarrow="block" joinstyle="miter"/>
                </v:shape>
                <w10:wrap type="square" anchorx="margin"/>
              </v:group>
            </w:pict>
          </mc:Fallback>
        </mc:AlternateContent>
      </w:r>
    </w:p>
    <w:p w14:paraId="2453B1D2" w14:textId="586F20D6" w:rsidR="00FB41CF" w:rsidRDefault="00FB41CF" w:rsidP="00AA2AB4"/>
    <w:p w14:paraId="05229DF0" w14:textId="44A4551A" w:rsidR="00B67EA6" w:rsidRPr="00975713" w:rsidRDefault="00B67EA6" w:rsidP="00975713">
      <w:pPr>
        <w:jc w:val="center"/>
        <w:rPr>
          <w:rFonts w:ascii="ＭＳ ゴシック" w:eastAsia="ＭＳ ゴシック" w:hAnsi="ＭＳ ゴシック"/>
          <w:lang w:eastAsia="zh-TW"/>
        </w:rPr>
      </w:pPr>
      <w:r w:rsidRPr="00975713">
        <w:rPr>
          <w:rFonts w:ascii="ＭＳ ゴシック" w:eastAsia="ＭＳ ゴシック" w:hAnsi="ＭＳ ゴシック" w:hint="eastAsia"/>
          <w:lang w:eastAsia="zh-TW"/>
        </w:rPr>
        <w:t>図</w:t>
      </w:r>
      <w:r w:rsidR="008E67FB" w:rsidRPr="00975713">
        <w:rPr>
          <w:rFonts w:ascii="ＭＳ ゴシック" w:eastAsia="ＭＳ ゴシック" w:hAnsi="ＭＳ ゴシック"/>
          <w:lang w:eastAsia="zh-TW"/>
        </w:rPr>
        <w:t>2-2-1</w:t>
      </w:r>
      <w:r w:rsidRPr="00975713">
        <w:rPr>
          <w:rFonts w:ascii="ＭＳ ゴシック" w:eastAsia="ＭＳ ゴシック" w:hAnsi="ＭＳ ゴシック" w:hint="eastAsia"/>
          <w:lang w:eastAsia="zh-TW"/>
        </w:rPr>
        <w:t xml:space="preserve">　稲敷市災害廃棄物対策室体制図</w:t>
      </w:r>
    </w:p>
    <w:p w14:paraId="47BF8818" w14:textId="7DBED7CA" w:rsidR="00B67EA6" w:rsidRPr="001164AA" w:rsidRDefault="008E67FB">
      <w:pPr>
        <w:widowControl/>
        <w:jc w:val="left"/>
        <w:rPr>
          <w:lang w:eastAsia="zh-TW"/>
        </w:rPr>
      </w:pPr>
      <w:r>
        <w:rPr>
          <w:lang w:eastAsia="zh-TW"/>
        </w:rPr>
        <w:br w:type="page"/>
      </w:r>
    </w:p>
    <w:p w14:paraId="2837143F" w14:textId="75B0F859" w:rsidR="0036036D" w:rsidRPr="001164AA" w:rsidRDefault="0036036D" w:rsidP="007D5202">
      <w:pPr>
        <w:ind w:left="2200" w:hangingChars="1100" w:hanging="2200"/>
      </w:pPr>
      <w:r w:rsidRPr="001164AA">
        <w:rPr>
          <w:rFonts w:hint="eastAsia"/>
        </w:rPr>
        <w:lastRenderedPageBreak/>
        <w:t>○職員の配備に向けて：</w:t>
      </w:r>
      <w:r w:rsidR="00594D4A" w:rsidRPr="001164AA">
        <w:rPr>
          <w:rFonts w:hint="eastAsia"/>
        </w:rPr>
        <w:t>職員は発災時に身の安全を図り、対応の準備にあたります。必要な人員確保のため、各自の安否情報や参集（見込み）状況</w:t>
      </w:r>
      <w:r w:rsidR="00E11B9E">
        <w:rPr>
          <w:rFonts w:hint="eastAsia"/>
        </w:rPr>
        <w:t>等</w:t>
      </w:r>
      <w:r w:rsidR="00594D4A" w:rsidRPr="001164AA">
        <w:rPr>
          <w:rFonts w:hint="eastAsia"/>
        </w:rPr>
        <w:t>を集約します。</w:t>
      </w:r>
    </w:p>
    <w:p w14:paraId="37C74E40" w14:textId="6297102D" w:rsidR="008A3878" w:rsidRPr="001164AA" w:rsidRDefault="0036036D" w:rsidP="00CC52A4">
      <w:pPr>
        <w:ind w:left="2600" w:hangingChars="1300" w:hanging="2600"/>
      </w:pPr>
      <w:r w:rsidRPr="001164AA">
        <w:rPr>
          <w:rFonts w:hint="eastAsia"/>
        </w:rPr>
        <w:t>○処理体制の確立に向けて：</w:t>
      </w:r>
      <w:r w:rsidR="008A3878" w:rsidRPr="001164AA">
        <w:rPr>
          <w:rFonts w:hint="eastAsia"/>
        </w:rPr>
        <w:t>活動に必要となる庁舎（事務所等）、関連施設、収集運搬車両・機材</w:t>
      </w:r>
      <w:r w:rsidR="00E11B9E">
        <w:rPr>
          <w:rFonts w:hint="eastAsia"/>
        </w:rPr>
        <w:t>等</w:t>
      </w:r>
      <w:r w:rsidR="008A3878" w:rsidRPr="001164AA">
        <w:rPr>
          <w:rFonts w:hint="eastAsia"/>
        </w:rPr>
        <w:t>の被害有無の情報収集及び通信手段の確保を行います。</w:t>
      </w:r>
    </w:p>
    <w:p w14:paraId="40E118BC" w14:textId="30770F6A" w:rsidR="0036036D" w:rsidRPr="001164AA" w:rsidRDefault="0036036D" w:rsidP="007D5202">
      <w:pPr>
        <w:ind w:left="2600" w:hangingChars="1300" w:hanging="2600"/>
      </w:pPr>
      <w:r w:rsidRPr="001164AA">
        <w:rPr>
          <w:rFonts w:hint="eastAsia"/>
        </w:rPr>
        <w:t>○被害情報の把握に向けて：</w:t>
      </w:r>
      <w:r w:rsidR="00CD77D1" w:rsidRPr="001164AA">
        <w:rPr>
          <w:rFonts w:hint="eastAsia"/>
        </w:rPr>
        <w:t>災害対策本部からの情報により、市内の全般的な被害情報を入手します。通行に要する道路</w:t>
      </w:r>
      <w:r w:rsidR="00E11B9E">
        <w:rPr>
          <w:rFonts w:hint="eastAsia"/>
        </w:rPr>
        <w:t>等</w:t>
      </w:r>
      <w:r w:rsidR="00CD77D1" w:rsidRPr="001164AA">
        <w:rPr>
          <w:rFonts w:hint="eastAsia"/>
        </w:rPr>
        <w:t>の被害状況、避難所数や避難者数、ライフラインの状況についても逐一情報を得ます。</w:t>
      </w:r>
    </w:p>
    <w:p w14:paraId="69310956" w14:textId="592F9548" w:rsidR="0036036D" w:rsidRPr="001164AA" w:rsidRDefault="0036036D" w:rsidP="007D5202">
      <w:pPr>
        <w:ind w:left="2400" w:hangingChars="1200" w:hanging="2400"/>
      </w:pPr>
      <w:r w:rsidRPr="001164AA">
        <w:rPr>
          <w:rFonts w:hint="eastAsia"/>
        </w:rPr>
        <w:t>○</w:t>
      </w:r>
      <w:r w:rsidR="00CB4E02" w:rsidRPr="001164AA">
        <w:rPr>
          <w:rFonts w:hint="eastAsia"/>
        </w:rPr>
        <w:t>初動期の対応に向けて：</w:t>
      </w:r>
      <w:r w:rsidR="00122296" w:rsidRPr="001164AA">
        <w:rPr>
          <w:rFonts w:hint="eastAsia"/>
        </w:rPr>
        <w:t>入手情報を基に、最低限の生活ごみ収集運搬</w:t>
      </w:r>
      <w:r w:rsidR="00E11B9E">
        <w:rPr>
          <w:rFonts w:hint="eastAsia"/>
        </w:rPr>
        <w:t>等</w:t>
      </w:r>
      <w:r w:rsidR="00122296" w:rsidRPr="001164AA">
        <w:rPr>
          <w:rFonts w:hint="eastAsia"/>
        </w:rPr>
        <w:t>の体制を維持できるかどうかを判断し、生活ごみの収集やし尿収集に関する相談</w:t>
      </w:r>
      <w:r w:rsidR="00E11B9E">
        <w:rPr>
          <w:rFonts w:hint="eastAsia"/>
        </w:rPr>
        <w:t>等</w:t>
      </w:r>
      <w:r w:rsidR="00122296" w:rsidRPr="001164AA">
        <w:rPr>
          <w:rFonts w:hint="eastAsia"/>
        </w:rPr>
        <w:t>に問い合わせ対応します。被害状況によっては、倒壊家屋の解体・撤去に関する相談窓口の設置準備を行います。</w:t>
      </w:r>
    </w:p>
    <w:p w14:paraId="1F50A7D8" w14:textId="3CD2774E" w:rsidR="00CB4E02" w:rsidRDefault="00CB4E02" w:rsidP="00975713">
      <w:pPr>
        <w:ind w:left="2200" w:hangingChars="1100" w:hanging="2200"/>
      </w:pPr>
      <w:r w:rsidRPr="001164AA">
        <w:rPr>
          <w:rFonts w:hint="eastAsia"/>
        </w:rPr>
        <w:t>○写真等の記録の開始：</w:t>
      </w:r>
      <w:r w:rsidR="001164AA" w:rsidRPr="001164AA">
        <w:rPr>
          <w:rFonts w:hint="eastAsia"/>
        </w:rPr>
        <w:t>発災直後から、被害状況や対応状況の内容、写真</w:t>
      </w:r>
      <w:r w:rsidR="00E11B9E">
        <w:rPr>
          <w:rFonts w:hint="eastAsia"/>
        </w:rPr>
        <w:t>等</w:t>
      </w:r>
      <w:r w:rsidR="001164AA" w:rsidRPr="001164AA">
        <w:rPr>
          <w:rFonts w:hint="eastAsia"/>
        </w:rPr>
        <w:t>の記録を開始します。後日、災害廃棄物処理事業費補助金の交付を受ける際の基礎資料となるため、さまざまな地点のさまざまな被害状況が分かる写真をできるだけ多く撮影し、撮影場所と日時が分かるようにします（黒板と一緒に撮影する、</w:t>
      </w:r>
      <w:r w:rsidR="001164AA" w:rsidRPr="001164AA">
        <w:rPr>
          <w:rFonts w:hint="eastAsia"/>
        </w:rPr>
        <w:t>GPS</w:t>
      </w:r>
      <w:r w:rsidR="001164AA" w:rsidRPr="001164AA">
        <w:rPr>
          <w:rFonts w:hint="eastAsia"/>
        </w:rPr>
        <w:t>機能付きカメラを使用する</w:t>
      </w:r>
      <w:r w:rsidR="00E11B9E">
        <w:rPr>
          <w:rFonts w:hint="eastAsia"/>
        </w:rPr>
        <w:t>等</w:t>
      </w:r>
      <w:r w:rsidR="001164AA" w:rsidRPr="001164AA">
        <w:rPr>
          <w:rFonts w:hint="eastAsia"/>
        </w:rPr>
        <w:t>）。</w:t>
      </w:r>
    </w:p>
    <w:p w14:paraId="67F6ABD6" w14:textId="56A44087" w:rsidR="00331975" w:rsidRDefault="00331975">
      <w:pPr>
        <w:widowControl/>
        <w:jc w:val="left"/>
      </w:pPr>
      <w:r>
        <w:br w:type="page"/>
      </w:r>
    </w:p>
    <w:p w14:paraId="6915B075" w14:textId="367B5CA7" w:rsidR="00B55F5E" w:rsidRDefault="00B55F5E" w:rsidP="00B55F5E">
      <w:pPr>
        <w:pStyle w:val="3"/>
        <w:spacing w:after="180"/>
      </w:pPr>
      <w:bookmarkStart w:id="33" w:name="_Toc193442749"/>
      <w:r>
        <w:rPr>
          <w:rFonts w:hint="eastAsia"/>
        </w:rPr>
        <w:lastRenderedPageBreak/>
        <w:t>２</w:t>
      </w:r>
      <w:r w:rsidR="0016002A">
        <w:rPr>
          <w:rFonts w:hint="eastAsia"/>
        </w:rPr>
        <w:t>．</w:t>
      </w:r>
      <w:r w:rsidRPr="00B55F5E">
        <w:rPr>
          <w:rFonts w:hint="eastAsia"/>
        </w:rPr>
        <w:t>自区域内における関係主体との連絡体制の整備</w:t>
      </w:r>
      <w:bookmarkEnd w:id="33"/>
    </w:p>
    <w:p w14:paraId="34541BDF" w14:textId="1EC5C78B" w:rsidR="00E9471F" w:rsidRDefault="000B3C06" w:rsidP="000B3C06">
      <w:pPr>
        <w:pStyle w:val="4"/>
      </w:pPr>
      <w:r>
        <w:rPr>
          <w:rFonts w:hint="eastAsia"/>
        </w:rPr>
        <w:t>（１）自衛隊・警察・消防との連携</w:t>
      </w:r>
    </w:p>
    <w:p w14:paraId="1941EDBD" w14:textId="614DEEE4" w:rsidR="000B3C06" w:rsidRDefault="000B3C06" w:rsidP="00AA7A0D">
      <w:pPr>
        <w:ind w:leftChars="50" w:left="100" w:firstLineChars="100" w:firstLine="200"/>
      </w:pPr>
      <w:r>
        <w:rPr>
          <w:rFonts w:hint="eastAsia"/>
        </w:rPr>
        <w:t>発災直後の初動段階における災害廃棄物処理は、人命救助の要素が含まれることから、その手順については市災対本部を通じて、自衛隊、警察、消防との十分な連携を図ったうえで処理を行うものと</w:t>
      </w:r>
      <w:r w:rsidR="00F20A70">
        <w:rPr>
          <w:rFonts w:hint="eastAsia"/>
        </w:rPr>
        <w:t>します</w:t>
      </w:r>
      <w:r>
        <w:rPr>
          <w:rFonts w:hint="eastAsia"/>
        </w:rPr>
        <w:t>。</w:t>
      </w:r>
    </w:p>
    <w:p w14:paraId="14682523" w14:textId="77777777" w:rsidR="00321C5F" w:rsidRDefault="00321C5F" w:rsidP="000B3C06">
      <w:pPr>
        <w:ind w:leftChars="200" w:left="400" w:firstLineChars="100" w:firstLine="200"/>
      </w:pPr>
    </w:p>
    <w:p w14:paraId="73F4855C" w14:textId="44AECA93" w:rsidR="00087F49" w:rsidRPr="000B3C06" w:rsidRDefault="000B3C06" w:rsidP="000B3C06">
      <w:pPr>
        <w:pStyle w:val="4"/>
      </w:pPr>
      <w:r>
        <w:rPr>
          <w:rFonts w:hint="eastAsia"/>
        </w:rPr>
        <w:t>（２）県との連携</w:t>
      </w:r>
    </w:p>
    <w:p w14:paraId="7F3AB847" w14:textId="2C31CFD2" w:rsidR="000B3C06" w:rsidRDefault="000B3C06" w:rsidP="00AA7A0D">
      <w:pPr>
        <w:ind w:leftChars="50" w:left="100" w:firstLineChars="100" w:firstLine="200"/>
      </w:pPr>
      <w:r>
        <w:rPr>
          <w:rFonts w:hint="eastAsia"/>
        </w:rPr>
        <w:t>平時に構築した連携体制を基に、発災後の状況を踏まえた連携体制を構築</w:t>
      </w:r>
      <w:r w:rsidR="004E3C54">
        <w:rPr>
          <w:rFonts w:hint="eastAsia"/>
        </w:rPr>
        <w:t>します</w:t>
      </w:r>
      <w:r>
        <w:rPr>
          <w:rFonts w:hint="eastAsia"/>
        </w:rPr>
        <w:t>。被災状況等について情報連絡を行い、県内の他市町村との連携によって災害廃棄物処理を行うことが長期化すると判断した場合には、県へ支援を要請</w:t>
      </w:r>
      <w:r w:rsidR="00F20A70">
        <w:rPr>
          <w:rFonts w:hint="eastAsia"/>
        </w:rPr>
        <w:t>します</w:t>
      </w:r>
      <w:r>
        <w:rPr>
          <w:rFonts w:hint="eastAsia"/>
        </w:rPr>
        <w:t>。</w:t>
      </w:r>
    </w:p>
    <w:p w14:paraId="0851F8DC" w14:textId="77777777" w:rsidR="000B3C06" w:rsidRDefault="000B3C06" w:rsidP="00087F49"/>
    <w:p w14:paraId="55C29AA6" w14:textId="10D13AF6" w:rsidR="000B3C06" w:rsidRDefault="000B3C06" w:rsidP="000B3C06">
      <w:pPr>
        <w:pStyle w:val="4"/>
      </w:pPr>
      <w:r>
        <w:rPr>
          <w:rFonts w:hint="eastAsia"/>
        </w:rPr>
        <w:t>（３）他市町村、民間事業者との連携</w:t>
      </w:r>
    </w:p>
    <w:p w14:paraId="4AAC9E5F" w14:textId="6249D04A" w:rsidR="000B3C06" w:rsidRDefault="000C4C54" w:rsidP="00AA7A0D">
      <w:pPr>
        <w:ind w:leftChars="50" w:left="100" w:firstLineChars="100" w:firstLine="200"/>
      </w:pPr>
      <w:r>
        <w:rPr>
          <w:rFonts w:hint="eastAsia"/>
        </w:rPr>
        <w:t>時に構築した連携体制を基に、他市町村や民間事業者へ支援要請を行うとともに、</w:t>
      </w:r>
      <w:r>
        <w:rPr>
          <w:rFonts w:hint="eastAsia"/>
        </w:rPr>
        <w:t>D. West-Net</w:t>
      </w:r>
      <w:r>
        <w:rPr>
          <w:rFonts w:hint="eastAsia"/>
        </w:rPr>
        <w:t>（災害廃棄物処理支援ネットワーク）の支援の活用を行</w:t>
      </w:r>
      <w:r w:rsidR="00F20A70">
        <w:rPr>
          <w:rFonts w:hint="eastAsia"/>
        </w:rPr>
        <w:t>います</w:t>
      </w:r>
      <w:r>
        <w:rPr>
          <w:rFonts w:hint="eastAsia"/>
        </w:rPr>
        <w:t>。また、他市町村から支援要請を受けた場合については、処理施設の能力等から受け入れの可否や受け入れ量を検討</w:t>
      </w:r>
      <w:r w:rsidR="00F20A70">
        <w:rPr>
          <w:rFonts w:hint="eastAsia"/>
        </w:rPr>
        <w:t>します</w:t>
      </w:r>
      <w:r>
        <w:rPr>
          <w:rFonts w:hint="eastAsia"/>
        </w:rPr>
        <w:t>。</w:t>
      </w:r>
    </w:p>
    <w:p w14:paraId="2FCCBF43" w14:textId="77777777" w:rsidR="000C4C54" w:rsidRDefault="000C4C54" w:rsidP="000C4C54">
      <w:pPr>
        <w:ind w:left="400" w:hangingChars="200" w:hanging="400"/>
      </w:pPr>
    </w:p>
    <w:p w14:paraId="099CE5EA" w14:textId="3E74A0A6" w:rsidR="000C4C54" w:rsidRPr="000B3C06" w:rsidRDefault="000C4C54" w:rsidP="000C4C54">
      <w:pPr>
        <w:pStyle w:val="4"/>
      </w:pPr>
      <w:r>
        <w:rPr>
          <w:rFonts w:hint="eastAsia"/>
        </w:rPr>
        <w:t>（４）ボランティアとの連携</w:t>
      </w:r>
    </w:p>
    <w:p w14:paraId="1038F24B" w14:textId="2B45F699" w:rsidR="000B3C06" w:rsidRDefault="000C4C54" w:rsidP="00AA7A0D">
      <w:pPr>
        <w:ind w:leftChars="50" w:left="100" w:firstLineChars="100" w:firstLine="200"/>
      </w:pPr>
      <w:r>
        <w:rPr>
          <w:rFonts w:hint="eastAsia"/>
        </w:rPr>
        <w:t>被災家屋の片付け等にボランティアからの支援を受けることが想定されるため、災害ボランティアセンター（社会福祉協議会）との連携を図りながら、ごみの分別方法や出し方、健康への配慮に係る情報等についてボランティアへ周知を行</w:t>
      </w:r>
      <w:r w:rsidR="00F20A70">
        <w:rPr>
          <w:rFonts w:hint="eastAsia"/>
        </w:rPr>
        <w:t>います</w:t>
      </w:r>
      <w:r>
        <w:rPr>
          <w:rFonts w:hint="eastAsia"/>
        </w:rPr>
        <w:t>。</w:t>
      </w:r>
    </w:p>
    <w:p w14:paraId="005B708F" w14:textId="77777777" w:rsidR="000C4C54" w:rsidRDefault="000C4C54" w:rsidP="00087F49"/>
    <w:p w14:paraId="5E20F415" w14:textId="0AF50828" w:rsidR="000C4C54" w:rsidRDefault="000C4C54" w:rsidP="000C4C54">
      <w:pPr>
        <w:pStyle w:val="4"/>
      </w:pPr>
      <w:r>
        <w:rPr>
          <w:rFonts w:hint="eastAsia"/>
        </w:rPr>
        <w:t>（５）受援体制の構築</w:t>
      </w:r>
    </w:p>
    <w:p w14:paraId="77527B74" w14:textId="155B8FCA" w:rsidR="000C4C54" w:rsidRDefault="000C4C54" w:rsidP="00F11AAC">
      <w:pPr>
        <w:ind w:leftChars="50" w:left="100" w:firstLineChars="100" w:firstLine="200"/>
      </w:pPr>
      <w:r>
        <w:rPr>
          <w:rFonts w:hint="eastAsia"/>
        </w:rPr>
        <w:t>様々な主体から支援を受けることが想定されるため、人的・物的支援を受け入れるための受援体制を早期に構築</w:t>
      </w:r>
      <w:r w:rsidR="00F20A70">
        <w:rPr>
          <w:rFonts w:hint="eastAsia"/>
        </w:rPr>
        <w:t>します</w:t>
      </w:r>
      <w:r>
        <w:rPr>
          <w:rFonts w:hint="eastAsia"/>
        </w:rPr>
        <w:t>。</w:t>
      </w:r>
    </w:p>
    <w:p w14:paraId="2B23BFC7" w14:textId="77777777" w:rsidR="009A3D73" w:rsidRDefault="009A3D73" w:rsidP="009A3D73"/>
    <w:p w14:paraId="158108D8" w14:textId="2FFA90F7" w:rsidR="009A3D73" w:rsidRDefault="00C25035" w:rsidP="009A3D73">
      <w:pPr>
        <w:pStyle w:val="3"/>
        <w:spacing w:after="180"/>
      </w:pPr>
      <w:bookmarkStart w:id="34" w:name="_Toc193442750"/>
      <w:r>
        <w:rPr>
          <w:rFonts w:hint="eastAsia"/>
        </w:rPr>
        <w:t>３</w:t>
      </w:r>
      <w:r w:rsidR="0016002A">
        <w:rPr>
          <w:rFonts w:hint="eastAsia"/>
        </w:rPr>
        <w:t>．</w:t>
      </w:r>
      <w:r w:rsidR="009A3D73" w:rsidRPr="009A3D73">
        <w:rPr>
          <w:rFonts w:hint="eastAsia"/>
        </w:rPr>
        <w:t>関係機関との連携</w:t>
      </w:r>
      <w:bookmarkEnd w:id="34"/>
    </w:p>
    <w:p w14:paraId="123CF364" w14:textId="0E10D1CC" w:rsidR="009A3D73" w:rsidRDefault="00FD5BF0" w:rsidP="00745A6D">
      <w:pPr>
        <w:ind w:firstLineChars="100" w:firstLine="200"/>
      </w:pPr>
      <w:r w:rsidRPr="00FD5BF0">
        <w:t>市は、救助救出活動を実施する自衛隊、警察、消防、道路啓開等を実施する道路管理者、協定に基づく協力機関、廃棄物処理関係団体・事業者等との連絡手段を確保し、災害廃棄物処理に関する連携を図</w:t>
      </w:r>
      <w:r w:rsidR="00141D47">
        <w:rPr>
          <w:rFonts w:hint="eastAsia"/>
        </w:rPr>
        <w:t>ります</w:t>
      </w:r>
      <w:r w:rsidRPr="00FD5BF0">
        <w:t>。なお、広域処理を行う場合は</w:t>
      </w:r>
      <w:r w:rsidR="00745A6D">
        <w:rPr>
          <w:rFonts w:hint="eastAsia"/>
        </w:rPr>
        <w:t>県が設置する</w:t>
      </w:r>
      <w:r w:rsidRPr="00FD5BF0">
        <w:t>共同組織と連携し、</w:t>
      </w:r>
      <w:r w:rsidR="00982F68">
        <w:rPr>
          <w:rFonts w:hint="eastAsia"/>
        </w:rPr>
        <w:t>県</w:t>
      </w:r>
      <w:r w:rsidRPr="00FD5BF0">
        <w:t>を窓口として他府県との連携を図</w:t>
      </w:r>
      <w:r w:rsidR="00141D47">
        <w:rPr>
          <w:rFonts w:hint="eastAsia"/>
        </w:rPr>
        <w:t>ります</w:t>
      </w:r>
      <w:r>
        <w:rPr>
          <w:rFonts w:hint="eastAsia"/>
        </w:rPr>
        <w:t>。</w:t>
      </w:r>
    </w:p>
    <w:p w14:paraId="17FFE288" w14:textId="459158BC" w:rsidR="009A3D73" w:rsidRDefault="008E67FB">
      <w:pPr>
        <w:widowControl/>
        <w:jc w:val="left"/>
      </w:pPr>
      <w:r>
        <w:br w:type="page"/>
      </w:r>
    </w:p>
    <w:p w14:paraId="4EA227FD" w14:textId="364D4AA3" w:rsidR="009A3D73" w:rsidRDefault="00C25035" w:rsidP="009A3D73">
      <w:pPr>
        <w:pStyle w:val="3"/>
        <w:spacing w:after="180"/>
      </w:pPr>
      <w:bookmarkStart w:id="35" w:name="_Toc193442751"/>
      <w:r>
        <w:rPr>
          <w:rFonts w:hint="eastAsia"/>
        </w:rPr>
        <w:lastRenderedPageBreak/>
        <w:t>４</w:t>
      </w:r>
      <w:r w:rsidR="0016002A">
        <w:rPr>
          <w:rFonts w:hint="eastAsia"/>
        </w:rPr>
        <w:t>．</w:t>
      </w:r>
      <w:r w:rsidR="005739A5">
        <w:rPr>
          <w:rFonts w:hint="eastAsia"/>
        </w:rPr>
        <w:t>災害廃棄物</w:t>
      </w:r>
      <w:r w:rsidR="009A3D73" w:rsidRPr="009A3D73">
        <w:rPr>
          <w:rFonts w:hint="eastAsia"/>
        </w:rPr>
        <w:t>、生活ごみ・避難所ごみ・し尿処理</w:t>
      </w:r>
      <w:bookmarkEnd w:id="35"/>
    </w:p>
    <w:p w14:paraId="3DE4F1AC" w14:textId="4E9711FC" w:rsidR="009A3D73" w:rsidRDefault="003D32E4" w:rsidP="003D32E4">
      <w:pPr>
        <w:pStyle w:val="4"/>
      </w:pPr>
      <w:r>
        <w:rPr>
          <w:rFonts w:hint="eastAsia"/>
        </w:rPr>
        <w:t>（１）災害</w:t>
      </w:r>
      <w:r w:rsidR="005739A5">
        <w:rPr>
          <w:rFonts w:hint="eastAsia"/>
        </w:rPr>
        <w:t>廃棄物</w:t>
      </w:r>
    </w:p>
    <w:p w14:paraId="41924B87" w14:textId="10898908" w:rsidR="002336C4" w:rsidRDefault="00812E7F" w:rsidP="00975713">
      <w:pPr>
        <w:ind w:leftChars="50" w:left="100" w:firstLineChars="100" w:firstLine="200"/>
      </w:pPr>
      <w:r>
        <w:rPr>
          <w:rFonts w:hint="eastAsia"/>
        </w:rPr>
        <w:t>被害状況を基に</w:t>
      </w:r>
      <w:r w:rsidR="004E3C54">
        <w:rPr>
          <w:rFonts w:hint="eastAsia"/>
        </w:rPr>
        <w:t>発災後に</w:t>
      </w:r>
      <w:r w:rsidR="003D32E4" w:rsidRPr="003D32E4">
        <w:t>前項で示した方法</w:t>
      </w:r>
      <w:r w:rsidR="002D07CA">
        <w:rPr>
          <w:rFonts w:hint="eastAsia"/>
        </w:rPr>
        <w:t>から</w:t>
      </w:r>
      <w:r w:rsidR="003D32E4" w:rsidRPr="003D32E4">
        <w:t>、災害</w:t>
      </w:r>
      <w:r w:rsidR="004E3C54">
        <w:rPr>
          <w:rFonts w:hint="eastAsia"/>
        </w:rPr>
        <w:t>廃棄物</w:t>
      </w:r>
      <w:r w:rsidR="003D32E4" w:rsidRPr="003D32E4">
        <w:t>の発生量を算出</w:t>
      </w:r>
      <w:r w:rsidR="00561308">
        <w:rPr>
          <w:rFonts w:hint="eastAsia"/>
        </w:rPr>
        <w:t>します</w:t>
      </w:r>
      <w:r w:rsidR="003D32E4" w:rsidRPr="003D32E4">
        <w:t>。算出した発生量に基づき、収集運搬体制の検討や次項で後述する仮置場の設置・運営等の基本的な方針を決定</w:t>
      </w:r>
      <w:r w:rsidR="00561308">
        <w:rPr>
          <w:rFonts w:hint="eastAsia"/>
        </w:rPr>
        <w:t>します</w:t>
      </w:r>
      <w:r w:rsidR="003D32E4" w:rsidRPr="003D32E4">
        <w:t>。</w:t>
      </w:r>
    </w:p>
    <w:p w14:paraId="70640B67" w14:textId="1D9587F2" w:rsidR="002336C4" w:rsidRDefault="002336C4" w:rsidP="00975713">
      <w:pPr>
        <w:ind w:leftChars="50" w:left="100" w:firstLineChars="100" w:firstLine="200"/>
      </w:pPr>
      <w:r>
        <w:rPr>
          <w:rFonts w:hint="eastAsia"/>
        </w:rPr>
        <w:t>なお、水害における土砂の撤去・処分は、堆積土砂排除事業</w:t>
      </w:r>
      <w:r w:rsidRPr="00A15AE1">
        <w:rPr>
          <w:rFonts w:hint="eastAsia"/>
          <w:vertAlign w:val="superscript"/>
        </w:rPr>
        <w:t>※</w:t>
      </w:r>
      <w:r w:rsidR="0086489E">
        <w:rPr>
          <w:rFonts w:hint="eastAsia"/>
          <w:vertAlign w:val="superscript"/>
        </w:rPr>
        <w:t>1</w:t>
      </w:r>
      <w:r>
        <w:rPr>
          <w:rFonts w:hint="eastAsia"/>
        </w:rPr>
        <w:t>及び災害等廃棄物処理事業との連携スキーム</w:t>
      </w:r>
      <w:r w:rsidRPr="00A15AE1">
        <w:rPr>
          <w:rFonts w:hint="eastAsia"/>
          <w:vertAlign w:val="superscript"/>
        </w:rPr>
        <w:t>※</w:t>
      </w:r>
      <w:r w:rsidR="0086489E">
        <w:rPr>
          <w:rFonts w:hint="eastAsia"/>
          <w:vertAlign w:val="superscript"/>
        </w:rPr>
        <w:t>2</w:t>
      </w:r>
      <w:r>
        <w:rPr>
          <w:rFonts w:hint="eastAsia"/>
        </w:rPr>
        <w:t>による対応も考えられるため、国から示される通知等を確認し適切な対応を図る。</w:t>
      </w:r>
    </w:p>
    <w:p w14:paraId="4425431B" w14:textId="5A8E6712" w:rsidR="0086489E" w:rsidRDefault="0086489E" w:rsidP="0086489E">
      <w:pPr>
        <w:ind w:left="500" w:hangingChars="250" w:hanging="500"/>
      </w:pPr>
      <w:r>
        <w:rPr>
          <w:rFonts w:hint="eastAsia"/>
        </w:rPr>
        <w:t>※</w:t>
      </w:r>
      <w:r>
        <w:rPr>
          <w:rFonts w:hint="eastAsia"/>
        </w:rPr>
        <w:t>1</w:t>
      </w:r>
      <w:r>
        <w:rPr>
          <w:rFonts w:hint="eastAsia"/>
        </w:rPr>
        <w:t>：堆積土砂排除事業とは、災害により宅地等に堆積した土砂を、市町村が運搬処分する際にかかった経費を国が補助する事業</w:t>
      </w:r>
    </w:p>
    <w:p w14:paraId="281230D7" w14:textId="20CA6977" w:rsidR="0086489E" w:rsidRDefault="0086489E" w:rsidP="0086489E">
      <w:pPr>
        <w:ind w:left="500" w:hangingChars="250" w:hanging="500"/>
      </w:pPr>
      <w:r>
        <w:rPr>
          <w:rFonts w:hint="eastAsia"/>
        </w:rPr>
        <w:t>※</w:t>
      </w:r>
      <w:r>
        <w:rPr>
          <w:rFonts w:hint="eastAsia"/>
        </w:rPr>
        <w:t>2</w:t>
      </w:r>
      <w:r>
        <w:rPr>
          <w:rFonts w:hint="eastAsia"/>
        </w:rPr>
        <w:t>：連携スキームとは、連携スキームとは、災害により宅地に土砂とがれきが混ざり合った状態で堆積している場合において、本事業の対象となる土砂と災害等廃棄物処理事業の対象となるがれきに分別することなく、まずは土砂・がれきを一括で撤去し、事後的に、重量に応じて費用を案分したうえでそれぞれ補助申請すること</w:t>
      </w:r>
    </w:p>
    <w:p w14:paraId="2FD0F197" w14:textId="3FE30023" w:rsidR="0086489E" w:rsidRPr="0086489E" w:rsidRDefault="0086489E" w:rsidP="0086489E">
      <w:pPr>
        <w:ind w:left="500" w:hangingChars="250" w:hanging="500"/>
      </w:pPr>
      <w:r>
        <w:rPr>
          <w:rFonts w:hint="eastAsia"/>
        </w:rPr>
        <w:t>出典：復旧・復興まちづくりサポーター制度第三回連絡会議　資料</w:t>
      </w:r>
      <w:r>
        <w:rPr>
          <w:rFonts w:hint="eastAsia"/>
        </w:rPr>
        <w:t>2-1</w:t>
      </w:r>
      <w:r>
        <w:rPr>
          <w:rFonts w:hint="eastAsia"/>
        </w:rPr>
        <w:t>（令和</w:t>
      </w:r>
      <w:r>
        <w:rPr>
          <w:rFonts w:hint="eastAsia"/>
        </w:rPr>
        <w:t>4</w:t>
      </w:r>
      <w:r>
        <w:rPr>
          <w:rFonts w:hint="eastAsia"/>
        </w:rPr>
        <w:t>年</w:t>
      </w:r>
      <w:r>
        <w:rPr>
          <w:rFonts w:hint="eastAsia"/>
        </w:rPr>
        <w:t>7</w:t>
      </w:r>
      <w:r>
        <w:rPr>
          <w:rFonts w:hint="eastAsia"/>
        </w:rPr>
        <w:t>月）国土交通省</w:t>
      </w:r>
    </w:p>
    <w:p w14:paraId="6BF52C41" w14:textId="197583F0" w:rsidR="008E3042" w:rsidRDefault="008E3042" w:rsidP="00975713">
      <w:pPr>
        <w:ind w:left="400" w:hangingChars="200" w:hanging="400"/>
        <w:jc w:val="center"/>
      </w:pPr>
      <w:r w:rsidRPr="008E3042">
        <w:rPr>
          <w:noProof/>
        </w:rPr>
        <w:drawing>
          <wp:inline distT="0" distB="0" distL="0" distR="0" wp14:anchorId="4C534B1B" wp14:editId="5F7424AA">
            <wp:extent cx="5193323" cy="3718513"/>
            <wp:effectExtent l="0" t="0" r="7620" b="0"/>
            <wp:docPr id="195945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926"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193323" cy="3718513"/>
                    </a:xfrm>
                    <a:prstGeom prst="rect">
                      <a:avLst/>
                    </a:prstGeom>
                  </pic:spPr>
                </pic:pic>
              </a:graphicData>
            </a:graphic>
          </wp:inline>
        </w:drawing>
      </w:r>
    </w:p>
    <w:p w14:paraId="033DAB6D" w14:textId="272ACBC3" w:rsidR="008E67FB" w:rsidRPr="00975713" w:rsidRDefault="008E67FB" w:rsidP="00975713">
      <w:pPr>
        <w:ind w:left="400" w:hangingChars="200" w:hanging="400"/>
        <w:jc w:val="center"/>
        <w:rPr>
          <w:rFonts w:ascii="ＭＳ ゴシック" w:eastAsia="ＭＳ ゴシック" w:hAnsi="ＭＳ ゴシック"/>
        </w:rPr>
      </w:pPr>
      <w:r w:rsidRPr="00975713">
        <w:rPr>
          <w:rFonts w:ascii="ＭＳ ゴシック" w:eastAsia="ＭＳ ゴシック" w:hAnsi="ＭＳ ゴシック" w:hint="eastAsia"/>
        </w:rPr>
        <w:t>図</w:t>
      </w:r>
      <w:r w:rsidR="004C5CF5" w:rsidRPr="00975713">
        <w:rPr>
          <w:rFonts w:ascii="ＭＳ ゴシック" w:eastAsia="ＭＳ ゴシック" w:hAnsi="ＭＳ ゴシック"/>
        </w:rPr>
        <w:t>2-2-2</w:t>
      </w:r>
      <w:r w:rsidRPr="00975713">
        <w:rPr>
          <w:rFonts w:ascii="ＭＳ ゴシック" w:eastAsia="ＭＳ ゴシック" w:hAnsi="ＭＳ ゴシック" w:hint="eastAsia"/>
        </w:rPr>
        <w:t xml:space="preserve">　</w:t>
      </w:r>
      <w:r w:rsidR="004C5CF5" w:rsidRPr="00975713">
        <w:rPr>
          <w:rFonts w:ascii="ＭＳ ゴシック" w:eastAsia="ＭＳ ゴシック" w:hAnsi="ＭＳ ゴシック" w:hint="eastAsia"/>
        </w:rPr>
        <w:t>堆積土砂排除事業のスキーム</w:t>
      </w:r>
    </w:p>
    <w:p w14:paraId="27605FB3" w14:textId="77777777" w:rsidR="00AA549F" w:rsidRDefault="00AA549F" w:rsidP="00C6696F"/>
    <w:p w14:paraId="60BCCBDE" w14:textId="5038992F" w:rsidR="00AA549F" w:rsidRDefault="003F482A" w:rsidP="003F482A">
      <w:pPr>
        <w:widowControl/>
        <w:jc w:val="left"/>
      </w:pPr>
      <w:r>
        <w:br w:type="page"/>
      </w:r>
    </w:p>
    <w:p w14:paraId="394A1708" w14:textId="74F0C5E6" w:rsidR="003D32E4" w:rsidRDefault="00AA549F" w:rsidP="00AA549F">
      <w:pPr>
        <w:pStyle w:val="4"/>
      </w:pPr>
      <w:r>
        <w:rPr>
          <w:rFonts w:hint="eastAsia"/>
        </w:rPr>
        <w:lastRenderedPageBreak/>
        <w:t>（２）生活ごみ・避難所ごみ</w:t>
      </w:r>
    </w:p>
    <w:p w14:paraId="3F0F7DDA" w14:textId="682C1CE2" w:rsidR="00AA549F" w:rsidRDefault="00AA7A0D" w:rsidP="00AA549F">
      <w:pPr>
        <w:pStyle w:val="5"/>
        <w:ind w:left="200"/>
      </w:pPr>
      <w:r>
        <w:rPr>
          <w:rFonts w:hint="eastAsia"/>
        </w:rPr>
        <w:t>１）</w:t>
      </w:r>
      <w:r w:rsidR="00AA549F">
        <w:rPr>
          <w:rFonts w:hint="eastAsia"/>
        </w:rPr>
        <w:t>生活ごみ</w:t>
      </w:r>
    </w:p>
    <w:p w14:paraId="114051D2" w14:textId="075AC22A" w:rsidR="007F6A55" w:rsidRDefault="007F6A55" w:rsidP="00AA7A0D">
      <w:pPr>
        <w:ind w:leftChars="100" w:left="200" w:firstLineChars="100" w:firstLine="200"/>
      </w:pPr>
      <w:r>
        <w:rPr>
          <w:rFonts w:hint="eastAsia"/>
        </w:rPr>
        <w:t>大規模災害においては、被災していない地域が存在することが見込まれます。そのため、被災した地域と被災していない地域の収集を滞りなく行ったうえで、災害廃棄物を混乱なく迅速に収集することが重要な課題となります。通常の収集と避難所ごみの収集、災害廃棄物の収集が混在することを十分に念頭に置き、収集運搬計画を立て</w:t>
      </w:r>
      <w:r w:rsidR="00C3769B">
        <w:rPr>
          <w:rFonts w:hint="eastAsia"/>
        </w:rPr>
        <w:t>ます</w:t>
      </w:r>
      <w:r>
        <w:rPr>
          <w:rFonts w:hint="eastAsia"/>
        </w:rPr>
        <w:t>。</w:t>
      </w:r>
    </w:p>
    <w:p w14:paraId="6B8F965D" w14:textId="1D343C14" w:rsidR="007F6A55" w:rsidRDefault="007F6A55" w:rsidP="002713E9">
      <w:pPr>
        <w:ind w:leftChars="100" w:left="200" w:firstLineChars="100" w:firstLine="200"/>
      </w:pPr>
      <w:r>
        <w:rPr>
          <w:rFonts w:hint="eastAsia"/>
        </w:rPr>
        <w:t>収集体制の確保が困難な場合には、緊急性を考慮し、市民への広報を行ったうえで、し尿を含む簡易トイレや紙おむつ</w:t>
      </w:r>
      <w:r w:rsidR="00E11B9E">
        <w:rPr>
          <w:rFonts w:hint="eastAsia"/>
        </w:rPr>
        <w:t>等</w:t>
      </w:r>
      <w:r>
        <w:rPr>
          <w:rFonts w:hint="eastAsia"/>
        </w:rPr>
        <w:t>、腐敗性廃棄物（生ごみ等）を優先して回収します。腐敗性の低いものについては、一時的な収集停止を行う</w:t>
      </w:r>
      <w:r w:rsidR="00E11B9E">
        <w:rPr>
          <w:rFonts w:hint="eastAsia"/>
        </w:rPr>
        <w:t>等</w:t>
      </w:r>
      <w:r>
        <w:rPr>
          <w:rFonts w:hint="eastAsia"/>
        </w:rPr>
        <w:t>の措置を講じます。</w:t>
      </w:r>
    </w:p>
    <w:p w14:paraId="4BE5A50C" w14:textId="708D500A" w:rsidR="003D32E4" w:rsidRDefault="007F6A55" w:rsidP="002713E9">
      <w:pPr>
        <w:ind w:leftChars="100" w:left="200" w:firstLineChars="100" w:firstLine="200"/>
      </w:pPr>
      <w:r>
        <w:rPr>
          <w:rFonts w:hint="eastAsia"/>
        </w:rPr>
        <w:t>さらに、不適正排出（便乗ごみ）や道路、公園等への不法投棄を未然に防止するため、的確な広報を行うとともに、応急集積場所や一次仮置場を中心としたパトロールを行い、状況把握に努めます。災害によって既存施設の復旧に時間がかかる場合や処理能力が不足する場合には、速やかに支援要請を行い、県内外の市町村や民間処理業者に収集運搬</w:t>
      </w:r>
      <w:r w:rsidR="00E11B9E">
        <w:rPr>
          <w:rFonts w:hint="eastAsia"/>
        </w:rPr>
        <w:t>及び</w:t>
      </w:r>
      <w:r>
        <w:rPr>
          <w:rFonts w:hint="eastAsia"/>
        </w:rPr>
        <w:t>処分を委託します。</w:t>
      </w:r>
    </w:p>
    <w:p w14:paraId="2CA870B6" w14:textId="77777777" w:rsidR="003D32E4" w:rsidRDefault="003D32E4" w:rsidP="00C6696F"/>
    <w:p w14:paraId="74121BBF" w14:textId="3779A324" w:rsidR="00AA549F" w:rsidRDefault="00AA7A0D" w:rsidP="00AA549F">
      <w:pPr>
        <w:pStyle w:val="5"/>
        <w:ind w:leftChars="50"/>
      </w:pPr>
      <w:r>
        <w:rPr>
          <w:rFonts w:hint="eastAsia"/>
        </w:rPr>
        <w:t>２）</w:t>
      </w:r>
      <w:r w:rsidR="00AA549F">
        <w:rPr>
          <w:rFonts w:hint="eastAsia"/>
        </w:rPr>
        <w:t>避難所ごみ</w:t>
      </w:r>
    </w:p>
    <w:p w14:paraId="699F129C" w14:textId="3FD778F5" w:rsidR="00C16707" w:rsidRDefault="00C16707" w:rsidP="00AA7A0D">
      <w:pPr>
        <w:ind w:leftChars="100" w:left="200" w:firstLineChars="100" w:firstLine="200"/>
      </w:pPr>
      <w:r>
        <w:rPr>
          <w:rFonts w:hint="eastAsia"/>
        </w:rPr>
        <w:t>発災時でも分別を行うことが、その後の処理をスムーズにし、早期の復旧に寄与すると考えられます。そのため、避難所においても可能な限り分別を行</w:t>
      </w:r>
      <w:r w:rsidR="00C3769B">
        <w:rPr>
          <w:rFonts w:hint="eastAsia"/>
        </w:rPr>
        <w:t>います</w:t>
      </w:r>
      <w:r>
        <w:rPr>
          <w:rFonts w:hint="eastAsia"/>
        </w:rPr>
        <w:t>。発災直後には、水や食料のニーズが高く、それらを中心とした支援物資も急激に増加します。そのため、表</w:t>
      </w:r>
      <w:r w:rsidR="00345F92">
        <w:rPr>
          <w:rFonts w:hint="eastAsia"/>
        </w:rPr>
        <w:t>2-2-1</w:t>
      </w:r>
      <w:r>
        <w:rPr>
          <w:rFonts w:hint="eastAsia"/>
        </w:rPr>
        <w:t>のようなごみが大量に排出されることが想定されます。</w:t>
      </w:r>
    </w:p>
    <w:p w14:paraId="50849551" w14:textId="2A9E239C" w:rsidR="00731F2F" w:rsidRDefault="00C16707" w:rsidP="00731F2F">
      <w:pPr>
        <w:ind w:leftChars="100" w:left="200" w:firstLineChars="100" w:firstLine="200"/>
      </w:pPr>
      <w:r>
        <w:rPr>
          <w:rFonts w:hint="eastAsia"/>
        </w:rPr>
        <w:t>また、発災時は避難所が混乱していることが予想され、平常時のごみ分別が困難になると考えられます。したがって、表</w:t>
      </w:r>
      <w:r w:rsidR="00345F92">
        <w:rPr>
          <w:rFonts w:hint="eastAsia"/>
        </w:rPr>
        <w:t>2-2-2</w:t>
      </w:r>
      <w:r>
        <w:rPr>
          <w:rFonts w:hint="eastAsia"/>
        </w:rPr>
        <w:t>に示す避難所ごみの分別における留意点を参考にし、発災時期、被災状況、避難者数を考慮して排出ルールを決定することが重要です。</w:t>
      </w:r>
    </w:p>
    <w:p w14:paraId="39A6549A" w14:textId="2E2153CB" w:rsidR="00AA549F" w:rsidRDefault="00C16707" w:rsidP="00731F2F">
      <w:pPr>
        <w:ind w:leftChars="100" w:left="200" w:firstLineChars="100" w:firstLine="200"/>
      </w:pPr>
      <w:r>
        <w:rPr>
          <w:rFonts w:hint="eastAsia"/>
        </w:rPr>
        <w:t>衛生状態の確保のためにも、粗くてもよいので、段ボールやごみ袋、ラベリング用品（ペン、ガムテープ、紙</w:t>
      </w:r>
      <w:r w:rsidR="00E11B9E">
        <w:rPr>
          <w:rFonts w:hint="eastAsia"/>
        </w:rPr>
        <w:t>等</w:t>
      </w:r>
      <w:r>
        <w:rPr>
          <w:rFonts w:hint="eastAsia"/>
        </w:rPr>
        <w:t>）を使って、分別を始めることが求められます。</w:t>
      </w:r>
    </w:p>
    <w:p w14:paraId="41E39E19" w14:textId="77777777" w:rsidR="00AA549F" w:rsidRDefault="00AA549F" w:rsidP="00AA549F">
      <w:pPr>
        <w:ind w:left="200" w:hangingChars="100" w:hanging="200"/>
      </w:pPr>
    </w:p>
    <w:p w14:paraId="46230435" w14:textId="0FC8E227" w:rsidR="00986BF2" w:rsidRPr="00F56985" w:rsidRDefault="00467DD8" w:rsidP="0077777D">
      <w:pPr>
        <w:ind w:left="200" w:hangingChars="100" w:hanging="200"/>
        <w:jc w:val="center"/>
        <w:rPr>
          <w:rFonts w:ascii="ＭＳ ゴシック" w:eastAsia="ＭＳ ゴシック" w:hAnsi="ＭＳ ゴシック"/>
        </w:rPr>
      </w:pPr>
      <w:r w:rsidRPr="00F56985">
        <w:rPr>
          <w:rFonts w:ascii="ＭＳ ゴシック" w:eastAsia="ＭＳ ゴシック" w:hAnsi="ＭＳ ゴシック" w:hint="eastAsia"/>
        </w:rPr>
        <w:t>表</w:t>
      </w:r>
      <w:r w:rsidR="00345F92">
        <w:rPr>
          <w:rFonts w:ascii="ＭＳ ゴシック" w:eastAsia="ＭＳ ゴシック" w:hAnsi="ＭＳ ゴシック" w:hint="eastAsia"/>
        </w:rPr>
        <w:t>2-2-1</w:t>
      </w:r>
      <w:r w:rsidRPr="00F56985">
        <w:rPr>
          <w:rFonts w:ascii="ＭＳ ゴシック" w:eastAsia="ＭＳ ゴシック" w:hAnsi="ＭＳ ゴシック" w:hint="eastAsia"/>
        </w:rPr>
        <w:t xml:space="preserve">　</w:t>
      </w:r>
      <w:r w:rsidR="0077777D" w:rsidRPr="00F56985">
        <w:rPr>
          <w:rFonts w:ascii="ＭＳ ゴシック" w:eastAsia="ＭＳ ゴシック" w:hAnsi="ＭＳ ゴシック" w:hint="eastAsia"/>
        </w:rPr>
        <w:t>避難所から排出される廃棄物の例</w:t>
      </w:r>
    </w:p>
    <w:tbl>
      <w:tblPr>
        <w:tblStyle w:val="af"/>
        <w:tblW w:w="8986" w:type="dxa"/>
        <w:tblInd w:w="200" w:type="dxa"/>
        <w:tblLook w:val="04A0" w:firstRow="1" w:lastRow="0" w:firstColumn="1" w:lastColumn="0" w:noHBand="0" w:noVBand="1"/>
      </w:tblPr>
      <w:tblGrid>
        <w:gridCol w:w="1417"/>
        <w:gridCol w:w="7569"/>
      </w:tblGrid>
      <w:tr w:rsidR="00AA549F" w:rsidRPr="007F6A55" w14:paraId="4D20E6DF" w14:textId="77777777" w:rsidTr="00D60DCA">
        <w:tc>
          <w:tcPr>
            <w:tcW w:w="1417" w:type="dxa"/>
            <w:shd w:val="clear" w:color="auto" w:fill="D9D9D9" w:themeFill="background1" w:themeFillShade="D9"/>
            <w:vAlign w:val="center"/>
          </w:tcPr>
          <w:p w14:paraId="36732931" w14:textId="59033D76" w:rsidR="00AA549F" w:rsidRPr="007F6A55" w:rsidRDefault="00AA549F" w:rsidP="00D60DCA">
            <w:pPr>
              <w:jc w:val="center"/>
              <w:rPr>
                <w:rFonts w:ascii="HGPｺﾞｼｯｸM" w:eastAsia="HGPｺﾞｼｯｸM"/>
              </w:rPr>
            </w:pPr>
            <w:r w:rsidRPr="007F6A55">
              <w:rPr>
                <w:rFonts w:ascii="HGPｺﾞｼｯｸM" w:eastAsia="HGPｺﾞｼｯｸM" w:hint="eastAsia"/>
              </w:rPr>
              <w:t>種</w:t>
            </w:r>
            <w:r w:rsidR="00CE3702" w:rsidRPr="007F6A55">
              <w:rPr>
                <w:rFonts w:ascii="HGPｺﾞｼｯｸM" w:eastAsia="HGPｺﾞｼｯｸM" w:hint="eastAsia"/>
              </w:rPr>
              <w:t xml:space="preserve">　</w:t>
            </w:r>
            <w:r w:rsidRPr="007F6A55">
              <w:rPr>
                <w:rFonts w:ascii="HGPｺﾞｼｯｸM" w:eastAsia="HGPｺﾞｼｯｸM" w:hint="eastAsia"/>
              </w:rPr>
              <w:t>類</w:t>
            </w:r>
          </w:p>
        </w:tc>
        <w:tc>
          <w:tcPr>
            <w:tcW w:w="7569" w:type="dxa"/>
            <w:shd w:val="clear" w:color="auto" w:fill="D9D9D9" w:themeFill="background1" w:themeFillShade="D9"/>
            <w:vAlign w:val="center"/>
          </w:tcPr>
          <w:p w14:paraId="7B00148A" w14:textId="4A8CE133" w:rsidR="00AA549F" w:rsidRPr="007F6A55" w:rsidRDefault="00AA549F" w:rsidP="00D60DCA">
            <w:pPr>
              <w:jc w:val="center"/>
              <w:rPr>
                <w:rFonts w:ascii="HGPｺﾞｼｯｸM" w:eastAsia="HGPｺﾞｼｯｸM"/>
              </w:rPr>
            </w:pPr>
            <w:r w:rsidRPr="007F6A55">
              <w:rPr>
                <w:rFonts w:ascii="HGPｺﾞｼｯｸM" w:eastAsia="HGPｺﾞｼｯｸM" w:hint="eastAsia"/>
              </w:rPr>
              <w:t>内</w:t>
            </w:r>
            <w:r w:rsidR="00CE3702" w:rsidRPr="007F6A55">
              <w:rPr>
                <w:rFonts w:ascii="HGPｺﾞｼｯｸM" w:eastAsia="HGPｺﾞｼｯｸM" w:hint="eastAsia"/>
              </w:rPr>
              <w:t xml:space="preserve">　　</w:t>
            </w:r>
            <w:r w:rsidRPr="007F6A55">
              <w:rPr>
                <w:rFonts w:ascii="HGPｺﾞｼｯｸM" w:eastAsia="HGPｺﾞｼｯｸM" w:hint="eastAsia"/>
              </w:rPr>
              <w:t>容</w:t>
            </w:r>
          </w:p>
        </w:tc>
      </w:tr>
      <w:tr w:rsidR="00AA549F" w:rsidRPr="007F6A55" w14:paraId="3DF80C0A" w14:textId="77777777" w:rsidTr="00D60DCA">
        <w:tc>
          <w:tcPr>
            <w:tcW w:w="1417" w:type="dxa"/>
            <w:vAlign w:val="center"/>
          </w:tcPr>
          <w:p w14:paraId="0245D2DB" w14:textId="157B0DBD" w:rsidR="00D60DCA" w:rsidRPr="007F6A55" w:rsidRDefault="00D60DCA" w:rsidP="00D60DCA">
            <w:pPr>
              <w:jc w:val="center"/>
              <w:rPr>
                <w:rFonts w:ascii="HGPｺﾞｼｯｸM" w:eastAsia="HGPｺﾞｼｯｸM"/>
              </w:rPr>
            </w:pPr>
            <w:r w:rsidRPr="007F6A55">
              <w:rPr>
                <w:rFonts w:ascii="HGPｺﾞｼｯｸM" w:eastAsia="HGPｺﾞｼｯｸM" w:hint="eastAsia"/>
              </w:rPr>
              <w:t>飲料水</w:t>
            </w:r>
          </w:p>
        </w:tc>
        <w:tc>
          <w:tcPr>
            <w:tcW w:w="7569" w:type="dxa"/>
            <w:vAlign w:val="center"/>
          </w:tcPr>
          <w:p w14:paraId="4BB6C6DE" w14:textId="2D927980" w:rsidR="00AA549F" w:rsidRPr="007F6A55" w:rsidRDefault="00D60DCA" w:rsidP="00D60DCA">
            <w:pPr>
              <w:rPr>
                <w:rFonts w:ascii="HGPｺﾞｼｯｸM" w:eastAsia="HGPｺﾞｼｯｸM"/>
              </w:rPr>
            </w:pPr>
            <w:r w:rsidRPr="007F6A55">
              <w:rPr>
                <w:rFonts w:ascii="HGPｺﾞｼｯｸM" w:eastAsia="HGPｺﾞｼｯｸM" w:hint="eastAsia"/>
              </w:rPr>
              <w:t>紙コップやプラコップ等（給水車の場合）、空ボトル（ペットボトルの場合）</w:t>
            </w:r>
          </w:p>
        </w:tc>
      </w:tr>
      <w:tr w:rsidR="00AA549F" w:rsidRPr="007F6A55" w14:paraId="27753D69" w14:textId="77777777" w:rsidTr="00D60DCA">
        <w:tc>
          <w:tcPr>
            <w:tcW w:w="1417" w:type="dxa"/>
            <w:vAlign w:val="center"/>
          </w:tcPr>
          <w:p w14:paraId="6FF2C0DC" w14:textId="00E5DD6F" w:rsidR="00AA549F" w:rsidRPr="007F6A55" w:rsidRDefault="00D60DCA" w:rsidP="00D60DCA">
            <w:pPr>
              <w:jc w:val="center"/>
              <w:rPr>
                <w:rFonts w:ascii="HGPｺﾞｼｯｸM" w:eastAsia="HGPｺﾞｼｯｸM"/>
              </w:rPr>
            </w:pPr>
            <w:r w:rsidRPr="007F6A55">
              <w:rPr>
                <w:rFonts w:ascii="HGPｺﾞｼｯｸM" w:eastAsia="HGPｺﾞｼｯｸM" w:hint="eastAsia"/>
              </w:rPr>
              <w:t>食料</w:t>
            </w:r>
          </w:p>
        </w:tc>
        <w:tc>
          <w:tcPr>
            <w:tcW w:w="7569" w:type="dxa"/>
            <w:vAlign w:val="center"/>
          </w:tcPr>
          <w:p w14:paraId="4EDDA0F9" w14:textId="37236269" w:rsidR="00AA549F" w:rsidRPr="007F6A55" w:rsidRDefault="00D60DCA" w:rsidP="00D60DCA">
            <w:pPr>
              <w:rPr>
                <w:rFonts w:ascii="HGPｺﾞｼｯｸM" w:eastAsia="HGPｺﾞｼｯｸM"/>
              </w:rPr>
            </w:pPr>
            <w:r w:rsidRPr="007F6A55">
              <w:rPr>
                <w:rFonts w:ascii="HGPｺﾞｼｯｸM" w:eastAsia="HGPｺﾞｼｯｸM" w:hint="eastAsia"/>
              </w:rPr>
              <w:t>段ボール、プラスチック製容器包装、缶等（箱詰めおにぎりやパン、カンパン等）</w:t>
            </w:r>
          </w:p>
        </w:tc>
      </w:tr>
      <w:tr w:rsidR="00AA549F" w:rsidRPr="007F6A55" w14:paraId="2BF48ADE" w14:textId="77777777" w:rsidTr="00D60DCA">
        <w:tc>
          <w:tcPr>
            <w:tcW w:w="1417" w:type="dxa"/>
            <w:vAlign w:val="center"/>
          </w:tcPr>
          <w:p w14:paraId="2E749975" w14:textId="41E7B7B1" w:rsidR="00AA549F" w:rsidRPr="007F6A55" w:rsidRDefault="00D60DCA" w:rsidP="00D60DCA">
            <w:pPr>
              <w:jc w:val="center"/>
              <w:rPr>
                <w:rFonts w:ascii="HGPｺﾞｼｯｸM" w:eastAsia="HGPｺﾞｼｯｸM"/>
              </w:rPr>
            </w:pPr>
            <w:r w:rsidRPr="007F6A55">
              <w:rPr>
                <w:rFonts w:ascii="HGPｺﾞｼｯｸM" w:eastAsia="HGPｺﾞｼｯｸM" w:hint="eastAsia"/>
              </w:rPr>
              <w:t>トイレ</w:t>
            </w:r>
          </w:p>
        </w:tc>
        <w:tc>
          <w:tcPr>
            <w:tcW w:w="7569" w:type="dxa"/>
            <w:vAlign w:val="center"/>
          </w:tcPr>
          <w:p w14:paraId="4A2FEF1A" w14:textId="2799A6D5" w:rsidR="00AA549F" w:rsidRPr="007F6A55" w:rsidRDefault="00D60DCA" w:rsidP="00D60DCA">
            <w:pPr>
              <w:rPr>
                <w:rFonts w:ascii="HGPｺﾞｼｯｸM" w:eastAsia="HGPｺﾞｼｯｸM"/>
              </w:rPr>
            </w:pPr>
            <w:r w:rsidRPr="007F6A55">
              <w:rPr>
                <w:rFonts w:ascii="HGPｺﾞｼｯｸM" w:eastAsia="HGPｺﾞｼｯｸM" w:hint="eastAsia"/>
              </w:rPr>
              <w:t>簡易トイレ（ポリマーで固められた尿は衛生的な保管が可能だが、感染や臭気の面でもできる限り密閉する管理が必要）</w:t>
            </w:r>
          </w:p>
        </w:tc>
      </w:tr>
    </w:tbl>
    <w:p w14:paraId="6C5396DC" w14:textId="49AA5776" w:rsidR="00AA549F" w:rsidRDefault="00AA549F" w:rsidP="00CE3702">
      <w:pPr>
        <w:widowControl/>
        <w:jc w:val="left"/>
      </w:pPr>
    </w:p>
    <w:p w14:paraId="673E2406" w14:textId="77777777" w:rsidR="003F482A" w:rsidRDefault="003F482A">
      <w:pPr>
        <w:widowControl/>
        <w:jc w:val="left"/>
      </w:pPr>
      <w:r>
        <w:br w:type="page"/>
      </w:r>
    </w:p>
    <w:p w14:paraId="1A0FE034" w14:textId="2898BAC6" w:rsidR="00A55946" w:rsidRPr="00F56985" w:rsidRDefault="00A55946" w:rsidP="00A55946">
      <w:pPr>
        <w:widowControl/>
        <w:jc w:val="center"/>
        <w:rPr>
          <w:rFonts w:ascii="ＭＳ ゴシック" w:eastAsia="ＭＳ ゴシック" w:hAnsi="ＭＳ ゴシック"/>
        </w:rPr>
      </w:pPr>
      <w:r w:rsidRPr="00F56985">
        <w:rPr>
          <w:rFonts w:ascii="ＭＳ ゴシック" w:eastAsia="ＭＳ ゴシック" w:hAnsi="ＭＳ ゴシック" w:hint="eastAsia"/>
        </w:rPr>
        <w:lastRenderedPageBreak/>
        <w:t>表</w:t>
      </w:r>
      <w:r w:rsidR="00345F92">
        <w:rPr>
          <w:rFonts w:ascii="ＭＳ ゴシック" w:eastAsia="ＭＳ ゴシック" w:hAnsi="ＭＳ ゴシック" w:hint="eastAsia"/>
        </w:rPr>
        <w:t>2-2-2</w:t>
      </w:r>
      <w:r w:rsidRPr="00F56985">
        <w:rPr>
          <w:rFonts w:ascii="ＭＳ ゴシック" w:eastAsia="ＭＳ ゴシック" w:hAnsi="ＭＳ ゴシック" w:hint="eastAsia"/>
        </w:rPr>
        <w:t xml:space="preserve">　</w:t>
      </w:r>
      <w:r w:rsidRPr="00F56985">
        <w:rPr>
          <w:rFonts w:ascii="ＭＳ ゴシック" w:eastAsia="ＭＳ ゴシック" w:hAnsi="ＭＳ ゴシック"/>
        </w:rPr>
        <w:t>避難所ごみの分別における留意点</w:t>
      </w:r>
    </w:p>
    <w:tbl>
      <w:tblPr>
        <w:tblStyle w:val="af"/>
        <w:tblW w:w="0" w:type="auto"/>
        <w:tblInd w:w="-5" w:type="dxa"/>
        <w:tblLayout w:type="fixed"/>
        <w:tblLook w:val="04A0" w:firstRow="1" w:lastRow="0" w:firstColumn="1" w:lastColumn="0" w:noHBand="0" w:noVBand="1"/>
      </w:tblPr>
      <w:tblGrid>
        <w:gridCol w:w="540"/>
        <w:gridCol w:w="2880"/>
        <w:gridCol w:w="5646"/>
      </w:tblGrid>
      <w:tr w:rsidR="00CE3702" w:rsidRPr="000F2CEC" w14:paraId="576655B0" w14:textId="77777777" w:rsidTr="003F482A">
        <w:tc>
          <w:tcPr>
            <w:tcW w:w="3420" w:type="dxa"/>
            <w:gridSpan w:val="2"/>
            <w:shd w:val="clear" w:color="auto" w:fill="D9D9D9" w:themeFill="background1" w:themeFillShade="D9"/>
            <w:vAlign w:val="center"/>
          </w:tcPr>
          <w:p w14:paraId="15669D4C" w14:textId="36C0471B" w:rsidR="00CE3702" w:rsidRPr="000F2CEC" w:rsidRDefault="00CE3702" w:rsidP="00CE3702">
            <w:pPr>
              <w:jc w:val="center"/>
              <w:rPr>
                <w:rFonts w:ascii="HGPｺﾞｼｯｸM" w:eastAsia="HGPｺﾞｼｯｸM"/>
              </w:rPr>
            </w:pPr>
            <w:r w:rsidRPr="000F2CEC">
              <w:rPr>
                <w:rFonts w:ascii="HGPｺﾞｼｯｸM" w:eastAsia="HGPｺﾞｼｯｸM" w:hint="eastAsia"/>
              </w:rPr>
              <w:t>種　　　　類</w:t>
            </w:r>
          </w:p>
        </w:tc>
        <w:tc>
          <w:tcPr>
            <w:tcW w:w="5646" w:type="dxa"/>
            <w:shd w:val="clear" w:color="auto" w:fill="D9D9D9" w:themeFill="background1" w:themeFillShade="D9"/>
            <w:vAlign w:val="center"/>
          </w:tcPr>
          <w:p w14:paraId="4575E887" w14:textId="7D44F1F5" w:rsidR="00CE3702" w:rsidRPr="000F2CEC" w:rsidRDefault="00CE3702" w:rsidP="00CE3702">
            <w:pPr>
              <w:jc w:val="center"/>
              <w:rPr>
                <w:rFonts w:ascii="HGPｺﾞｼｯｸM" w:eastAsia="HGPｺﾞｼｯｸM"/>
              </w:rPr>
            </w:pPr>
            <w:r w:rsidRPr="000F2CEC">
              <w:rPr>
                <w:rFonts w:ascii="HGPｺﾞｼｯｸM" w:eastAsia="HGPｺﾞｼｯｸM" w:hint="eastAsia"/>
              </w:rPr>
              <w:t>留　　　意　　　点</w:t>
            </w:r>
          </w:p>
        </w:tc>
      </w:tr>
      <w:tr w:rsidR="00CE3702" w:rsidRPr="000F2CEC" w14:paraId="6D65888C" w14:textId="77777777" w:rsidTr="003F482A">
        <w:tc>
          <w:tcPr>
            <w:tcW w:w="3420" w:type="dxa"/>
            <w:gridSpan w:val="2"/>
            <w:vAlign w:val="center"/>
          </w:tcPr>
          <w:p w14:paraId="39167945" w14:textId="184BCA30" w:rsidR="00CE3702" w:rsidRPr="000F2CEC" w:rsidRDefault="00CE3702" w:rsidP="00CE3702">
            <w:pPr>
              <w:jc w:val="center"/>
              <w:rPr>
                <w:rFonts w:ascii="HGPｺﾞｼｯｸM" w:eastAsia="HGPｺﾞｼｯｸM"/>
              </w:rPr>
            </w:pPr>
            <w:r w:rsidRPr="000F2CEC">
              <w:rPr>
                <w:rFonts w:ascii="HGPｺﾞｼｯｸM" w:eastAsia="HGPｺﾞｼｯｸM" w:hint="eastAsia"/>
              </w:rPr>
              <w:t>燃やすごみ</w:t>
            </w:r>
          </w:p>
        </w:tc>
        <w:tc>
          <w:tcPr>
            <w:tcW w:w="5646" w:type="dxa"/>
            <w:vAlign w:val="center"/>
          </w:tcPr>
          <w:p w14:paraId="0F4B1739" w14:textId="1CAD22A3" w:rsidR="00CE3702" w:rsidRPr="000F2CEC" w:rsidRDefault="00CE3702" w:rsidP="003F482A">
            <w:pPr>
              <w:spacing w:line="0" w:lineRule="atLeast"/>
              <w:ind w:left="100" w:hangingChars="50" w:hanging="100"/>
              <w:rPr>
                <w:rFonts w:ascii="HGPｺﾞｼｯｸM" w:eastAsia="HGPｺﾞｼｯｸM"/>
              </w:rPr>
            </w:pPr>
            <w:r w:rsidRPr="000F2CEC">
              <w:rPr>
                <w:rFonts w:ascii="HGPｺﾞｼｯｸM" w:eastAsia="HGPｺﾞｼｯｸM" w:hint="eastAsia"/>
              </w:rPr>
              <w:t>・生ごみは、ハエ等の害虫の発生が懸念されるので、袋に入れて分別保管し、早急に処理を行う。</w:t>
            </w:r>
          </w:p>
          <w:p w14:paraId="63FC9ED0" w14:textId="0CAC5DAA" w:rsidR="00CE3702" w:rsidRPr="000F2CEC" w:rsidRDefault="00CE3702" w:rsidP="003F482A">
            <w:pPr>
              <w:spacing w:line="0" w:lineRule="atLeast"/>
              <w:ind w:left="100" w:hangingChars="50" w:hanging="100"/>
              <w:rPr>
                <w:rFonts w:ascii="HGPｺﾞｼｯｸM" w:eastAsia="HGPｺﾞｼｯｸM"/>
              </w:rPr>
            </w:pPr>
            <w:r w:rsidRPr="000F2CEC">
              <w:rPr>
                <w:rFonts w:ascii="HGPｺﾞｼｯｸM" w:eastAsia="HGPｺﾞｼｯｸM" w:hint="eastAsia"/>
              </w:rPr>
              <w:t>・簡易トイレのポリマーで固められた尿は衛生的な保管が可能ですが、感染や臭気の面でもできる限り密閉する。</w:t>
            </w:r>
          </w:p>
        </w:tc>
      </w:tr>
      <w:tr w:rsidR="00CE3702" w:rsidRPr="000F2CEC" w14:paraId="11EE8B70" w14:textId="77777777" w:rsidTr="003F482A">
        <w:tc>
          <w:tcPr>
            <w:tcW w:w="3420" w:type="dxa"/>
            <w:gridSpan w:val="2"/>
            <w:vAlign w:val="center"/>
          </w:tcPr>
          <w:p w14:paraId="10E4B2ED" w14:textId="3303733E" w:rsidR="00CE3702" w:rsidRPr="000F2CEC" w:rsidRDefault="00CE3702" w:rsidP="00CE3702">
            <w:pPr>
              <w:jc w:val="center"/>
              <w:rPr>
                <w:rFonts w:ascii="HGPｺﾞｼｯｸM" w:eastAsia="HGPｺﾞｼｯｸM"/>
              </w:rPr>
            </w:pPr>
            <w:r w:rsidRPr="000F2CEC">
              <w:rPr>
                <w:rFonts w:ascii="HGPｺﾞｼｯｸM" w:eastAsia="HGPｺﾞｼｯｸM" w:hint="eastAsia"/>
              </w:rPr>
              <w:t>燃やさないごみ</w:t>
            </w:r>
          </w:p>
        </w:tc>
        <w:tc>
          <w:tcPr>
            <w:tcW w:w="5646" w:type="dxa"/>
            <w:vAlign w:val="center"/>
          </w:tcPr>
          <w:p w14:paraId="5098D34A" w14:textId="2E370C6E" w:rsidR="00CE3702" w:rsidRPr="000F2CEC" w:rsidRDefault="00CE3702" w:rsidP="003F482A">
            <w:pPr>
              <w:spacing w:line="0" w:lineRule="atLeast"/>
              <w:ind w:left="100" w:hangingChars="50" w:hanging="100"/>
              <w:rPr>
                <w:rFonts w:ascii="HGPｺﾞｼｯｸM" w:eastAsia="HGPｺﾞｼｯｸM"/>
              </w:rPr>
            </w:pPr>
            <w:r w:rsidRPr="000F2CEC">
              <w:rPr>
                <w:rFonts w:ascii="HGPｺﾞｼｯｸM" w:eastAsia="HGPｺﾞｼｯｸM" w:hint="eastAsia"/>
              </w:rPr>
              <w:t>・通常時の分別と同様に、「水銀を含む製品（蛍光灯、電池等）」、「発火性のごみ（スプレー缶、ライター等）」、「その他燃やさないごみ（金属類、陶器類等）」の３種類に分別し、それぞれ袋に入れて保管する。</w:t>
            </w:r>
          </w:p>
        </w:tc>
      </w:tr>
      <w:tr w:rsidR="00CE3702" w:rsidRPr="000F2CEC" w14:paraId="32F658F6" w14:textId="77777777" w:rsidTr="003F482A">
        <w:trPr>
          <w:cantSplit/>
          <w:trHeight w:val="1134"/>
        </w:trPr>
        <w:tc>
          <w:tcPr>
            <w:tcW w:w="540" w:type="dxa"/>
            <w:textDirection w:val="tbRlV"/>
            <w:vAlign w:val="center"/>
          </w:tcPr>
          <w:p w14:paraId="0767FB18" w14:textId="1C91F30A" w:rsidR="00CE3702" w:rsidRPr="000F2CEC" w:rsidRDefault="00CE3702" w:rsidP="00CE3702">
            <w:pPr>
              <w:ind w:left="113" w:right="113"/>
              <w:jc w:val="center"/>
              <w:rPr>
                <w:rFonts w:ascii="HGPｺﾞｼｯｸM" w:eastAsia="HGPｺﾞｼｯｸM"/>
              </w:rPr>
            </w:pPr>
            <w:r w:rsidRPr="000F2CEC">
              <w:rPr>
                <w:rFonts w:ascii="HGPｺﾞｼｯｸM" w:eastAsia="HGPｺﾞｼｯｸM" w:hint="eastAsia"/>
              </w:rPr>
              <w:t>資源物</w:t>
            </w:r>
          </w:p>
        </w:tc>
        <w:tc>
          <w:tcPr>
            <w:tcW w:w="2880" w:type="dxa"/>
            <w:vAlign w:val="center"/>
          </w:tcPr>
          <w:p w14:paraId="0FBBB432" w14:textId="71750161" w:rsidR="00CE3702" w:rsidRPr="000F2CEC" w:rsidRDefault="00CE3702" w:rsidP="000F2CEC">
            <w:pPr>
              <w:spacing w:line="0" w:lineRule="atLeast"/>
              <w:rPr>
                <w:rFonts w:ascii="HGPｺﾞｼｯｸM" w:eastAsia="HGPｺﾞｼｯｸM"/>
              </w:rPr>
            </w:pPr>
            <w:r w:rsidRPr="000F2CEC">
              <w:rPr>
                <w:rFonts w:ascii="HGPｺﾞｼｯｸM" w:eastAsia="HGPｺﾞｼｯｸM" w:hint="eastAsia"/>
              </w:rPr>
              <w:t>古紙（新聞、雑誌・雑紙、段ボール）</w:t>
            </w:r>
            <w:r w:rsidR="003F0FF8" w:rsidRPr="000F2CEC">
              <w:rPr>
                <w:rFonts w:ascii="HGPｺﾞｼｯｸM" w:eastAsia="HGPｺﾞｼｯｸM" w:hint="eastAsia"/>
              </w:rPr>
              <w:t>、</w:t>
            </w:r>
            <w:r w:rsidRPr="000F2CEC">
              <w:rPr>
                <w:rFonts w:ascii="HGPｺﾞｼｯｸM" w:eastAsia="HGPｺﾞｼｯｸM" w:hint="eastAsia"/>
              </w:rPr>
              <w:t>金属類</w:t>
            </w:r>
            <w:r w:rsidR="003F0FF8" w:rsidRPr="000F2CEC">
              <w:rPr>
                <w:rFonts w:ascii="HGPｺﾞｼｯｸM" w:eastAsia="HGPｺﾞｼｯｸM" w:hint="eastAsia"/>
              </w:rPr>
              <w:t>、</w:t>
            </w:r>
            <w:r w:rsidRPr="000F2CEC">
              <w:rPr>
                <w:rFonts w:ascii="HGPｺﾞｼｯｸM" w:eastAsia="HGPｺﾞｼｯｸM" w:hint="eastAsia"/>
              </w:rPr>
              <w:t>びん</w:t>
            </w:r>
            <w:r w:rsidR="003F0FF8" w:rsidRPr="000F2CEC">
              <w:rPr>
                <w:rFonts w:ascii="HGPｺﾞｼｯｸM" w:eastAsia="HGPｺﾞｼｯｸM" w:hint="eastAsia"/>
              </w:rPr>
              <w:t>、</w:t>
            </w:r>
            <w:r w:rsidRPr="000F2CEC">
              <w:rPr>
                <w:rFonts w:ascii="HGPｺﾞｼｯｸM" w:eastAsia="HGPｺﾞｼｯｸM" w:hint="eastAsia"/>
              </w:rPr>
              <w:t>缶</w:t>
            </w:r>
            <w:r w:rsidR="003F0FF8" w:rsidRPr="000F2CEC">
              <w:rPr>
                <w:rFonts w:ascii="HGPｺﾞｼｯｸM" w:eastAsia="HGPｺﾞｼｯｸM" w:hint="eastAsia"/>
              </w:rPr>
              <w:t>、</w:t>
            </w:r>
            <w:r w:rsidRPr="000F2CEC">
              <w:rPr>
                <w:rFonts w:ascii="HGPｺﾞｼｯｸM" w:eastAsia="HGPｺﾞｼｯｸM" w:hint="eastAsia"/>
              </w:rPr>
              <w:t>ペットボトル</w:t>
            </w:r>
            <w:r w:rsidR="003F0FF8" w:rsidRPr="000F2CEC">
              <w:rPr>
                <w:rFonts w:ascii="HGPｺﾞｼｯｸM" w:eastAsia="HGPｺﾞｼｯｸM" w:hint="eastAsia"/>
              </w:rPr>
              <w:t>、</w:t>
            </w:r>
            <w:r w:rsidRPr="000F2CEC">
              <w:rPr>
                <w:rFonts w:ascii="HGPｺﾞｼｯｸM" w:eastAsia="HGPｺﾞｼｯｸM" w:hint="eastAsia"/>
              </w:rPr>
              <w:t>容器包装プラスチック</w:t>
            </w:r>
            <w:r w:rsidR="003F0FF8" w:rsidRPr="000F2CEC">
              <w:rPr>
                <w:rFonts w:ascii="HGPｺﾞｼｯｸM" w:eastAsia="HGPｺﾞｼｯｸM" w:hint="eastAsia"/>
              </w:rPr>
              <w:t>、</w:t>
            </w:r>
            <w:r w:rsidRPr="000F2CEC">
              <w:rPr>
                <w:rFonts w:ascii="HGPｺﾞｼｯｸM" w:eastAsia="HGPｺﾞｼｯｸM" w:hint="eastAsia"/>
              </w:rPr>
              <w:t>発砲トレイ、発泡スチロール</w:t>
            </w:r>
          </w:p>
        </w:tc>
        <w:tc>
          <w:tcPr>
            <w:tcW w:w="5646" w:type="dxa"/>
            <w:vAlign w:val="center"/>
          </w:tcPr>
          <w:p w14:paraId="3B186C0F" w14:textId="51FBB14F" w:rsidR="00CE3702" w:rsidRPr="000F2CEC" w:rsidRDefault="00CE3702" w:rsidP="003F482A">
            <w:pPr>
              <w:spacing w:line="0" w:lineRule="atLeast"/>
              <w:ind w:left="100" w:hangingChars="50" w:hanging="100"/>
              <w:rPr>
                <w:rFonts w:ascii="HGPｺﾞｼｯｸM" w:eastAsia="HGPｺﾞｼｯｸM"/>
              </w:rPr>
            </w:pPr>
            <w:r w:rsidRPr="000F2CEC">
              <w:rPr>
                <w:rFonts w:ascii="HGPｺﾞｼｯｸM" w:eastAsia="HGPｺﾞｼｯｸM" w:hint="eastAsia"/>
              </w:rPr>
              <w:t>・古紙は、新聞、雑誌・雑紙、段ボールに分け、それぞれ紙で縛る</w:t>
            </w:r>
            <w:r w:rsidR="00E11B9E">
              <w:rPr>
                <w:rFonts w:ascii="HGPｺﾞｼｯｸM" w:eastAsia="HGPｺﾞｼｯｸM" w:hint="eastAsia"/>
              </w:rPr>
              <w:t>等</w:t>
            </w:r>
            <w:r w:rsidRPr="000F2CEC">
              <w:rPr>
                <w:rFonts w:ascii="HGPｺﾞｼｯｸM" w:eastAsia="HGPｺﾞｼｯｸM" w:hint="eastAsia"/>
              </w:rPr>
              <w:t>して保管する。それ以外は、それぞれ袋等に入れて保管する。</w:t>
            </w:r>
          </w:p>
        </w:tc>
      </w:tr>
      <w:tr w:rsidR="00CE3702" w:rsidRPr="000F2CEC" w14:paraId="2D380FFC" w14:textId="77777777" w:rsidTr="003F482A">
        <w:tc>
          <w:tcPr>
            <w:tcW w:w="3420" w:type="dxa"/>
            <w:gridSpan w:val="2"/>
            <w:vAlign w:val="center"/>
          </w:tcPr>
          <w:p w14:paraId="2A1F9099" w14:textId="0E6BE89F" w:rsidR="00CE3702" w:rsidRPr="000F2CEC" w:rsidRDefault="00CE3702" w:rsidP="00CE3702">
            <w:pPr>
              <w:jc w:val="center"/>
              <w:rPr>
                <w:rFonts w:ascii="HGPｺﾞｼｯｸM" w:eastAsia="HGPｺﾞｼｯｸM"/>
              </w:rPr>
            </w:pPr>
            <w:r w:rsidRPr="000F2CEC">
              <w:rPr>
                <w:rFonts w:ascii="HGPｺﾞｼｯｸM" w:eastAsia="HGPｺﾞｼｯｸM" w:hint="eastAsia"/>
              </w:rPr>
              <w:t>感染性廃棄物</w:t>
            </w:r>
          </w:p>
        </w:tc>
        <w:tc>
          <w:tcPr>
            <w:tcW w:w="5646" w:type="dxa"/>
            <w:vAlign w:val="center"/>
          </w:tcPr>
          <w:p w14:paraId="65E56A9E" w14:textId="73F5136E" w:rsidR="00CE3702" w:rsidRPr="000F2CEC" w:rsidRDefault="00CE3702" w:rsidP="003F482A">
            <w:pPr>
              <w:spacing w:line="0" w:lineRule="atLeast"/>
              <w:ind w:left="100" w:hangingChars="50" w:hanging="100"/>
              <w:rPr>
                <w:rFonts w:ascii="HGPｺﾞｼｯｸM" w:eastAsia="HGPｺﾞｼｯｸM"/>
              </w:rPr>
            </w:pPr>
            <w:r w:rsidRPr="000F2CEC">
              <w:rPr>
                <w:rFonts w:ascii="HGPｺﾞｼｯｸM" w:eastAsia="HGPｺﾞｼｯｸM" w:hint="eastAsia"/>
              </w:rPr>
              <w:t>・感染性廃棄物（注射針等）は医療機関と調整し、専用容器を用いて、安全に保管する。</w:t>
            </w:r>
          </w:p>
        </w:tc>
      </w:tr>
    </w:tbl>
    <w:p w14:paraId="0F4BD271" w14:textId="7802046B" w:rsidR="000F2CEC" w:rsidRDefault="000F2CEC" w:rsidP="00C6696F"/>
    <w:p w14:paraId="6DD780FE" w14:textId="06421826" w:rsidR="00E84635" w:rsidRDefault="00E84635" w:rsidP="00E84635">
      <w:pPr>
        <w:ind w:leftChars="100" w:left="200" w:firstLineChars="100" w:firstLine="200"/>
      </w:pPr>
      <w:r>
        <w:rPr>
          <w:rFonts w:hint="eastAsia"/>
        </w:rPr>
        <w:t>避難所の環境衛生保全のため、避難所を担当する班と連携を図り、収集を開始します。避難所ごみは分別を行ったうえで収集し、被災状況に応じて適宜分別の見直しを行います。</w:t>
      </w:r>
    </w:p>
    <w:p w14:paraId="60B1CA13" w14:textId="7BE62B75" w:rsidR="00AA549F" w:rsidRDefault="00E84635" w:rsidP="00E84635">
      <w:pPr>
        <w:ind w:leftChars="100" w:left="200" w:firstLineChars="100" w:firstLine="200"/>
      </w:pPr>
      <w:r>
        <w:rPr>
          <w:rFonts w:hint="eastAsia"/>
        </w:rPr>
        <w:t>被災状況によっては、平常時の収集体制での対応が困難になることも予想されます。そのため、必要に応じて支援要請を行い、市町村</w:t>
      </w:r>
      <w:r w:rsidR="00E11B9E">
        <w:rPr>
          <w:rFonts w:hint="eastAsia"/>
        </w:rPr>
        <w:t>等</w:t>
      </w:r>
      <w:r>
        <w:rPr>
          <w:rFonts w:hint="eastAsia"/>
        </w:rPr>
        <w:t>からの支援車両による収集を行います。なお、有害性・危険性のある廃棄物については、取り扱いに注意し、密閉保管するよう周知させます。</w:t>
      </w:r>
    </w:p>
    <w:p w14:paraId="072F1D3A" w14:textId="77777777" w:rsidR="00AA549F" w:rsidRDefault="00AA549F" w:rsidP="00AA549F"/>
    <w:p w14:paraId="30F1251F" w14:textId="2535838F" w:rsidR="003D32E4" w:rsidRDefault="00AA549F" w:rsidP="00AA549F">
      <w:pPr>
        <w:pStyle w:val="4"/>
      </w:pPr>
      <w:r>
        <w:rPr>
          <w:rFonts w:hint="eastAsia"/>
        </w:rPr>
        <w:t>（３）し尿</w:t>
      </w:r>
    </w:p>
    <w:p w14:paraId="2838EE15" w14:textId="481E2E60" w:rsidR="00AA549F" w:rsidRDefault="00E06794" w:rsidP="00840240">
      <w:pPr>
        <w:ind w:leftChars="50" w:left="100" w:firstLineChars="100" w:firstLine="200"/>
      </w:pPr>
      <w:r w:rsidRPr="00E06794">
        <w:rPr>
          <w:rFonts w:hint="eastAsia"/>
        </w:rPr>
        <w:t>災害発生時には、公共下水道</w:t>
      </w:r>
      <w:r w:rsidR="00C8308F">
        <w:rPr>
          <w:rFonts w:hint="eastAsia"/>
        </w:rPr>
        <w:t>等</w:t>
      </w:r>
      <w:r w:rsidRPr="00E06794">
        <w:rPr>
          <w:rFonts w:hint="eastAsia"/>
        </w:rPr>
        <w:t>の生活排水処理施設が使用できなくなることが予想されます。また、避難所から発生するし尿に対応するため、下水道の被災状況や避難所の開設状況を踏まえ、し尿の収集量を推計し、し尿処理の計画を立てます。し尿処理にあたっては、</w:t>
      </w:r>
      <w:r w:rsidR="006F3D5E">
        <w:rPr>
          <w:rFonts w:hint="eastAsia"/>
        </w:rPr>
        <w:t>県や</w:t>
      </w:r>
      <w:r w:rsidR="005E6E88" w:rsidRPr="005E6E88">
        <w:rPr>
          <w:rFonts w:hint="eastAsia"/>
        </w:rPr>
        <w:t>龍ケ崎地方衛生組合</w:t>
      </w:r>
      <w:r w:rsidRPr="00E06794">
        <w:rPr>
          <w:rFonts w:hint="eastAsia"/>
        </w:rPr>
        <w:t>との連携により、し尿収集車両と作業員の確保を図ります。</w:t>
      </w:r>
    </w:p>
    <w:p w14:paraId="5C1BF922" w14:textId="77777777" w:rsidR="00AA549F" w:rsidRDefault="00AA549F" w:rsidP="00AA7A0D">
      <w:pPr>
        <w:ind w:leftChars="100" w:left="200" w:firstLineChars="100" w:firstLine="200"/>
      </w:pPr>
    </w:p>
    <w:p w14:paraId="50054532" w14:textId="4D8FA854" w:rsidR="00AA549F" w:rsidRPr="00AA549F" w:rsidRDefault="00AA549F" w:rsidP="00B5217D">
      <w:pPr>
        <w:jc w:val="center"/>
      </w:pPr>
    </w:p>
    <w:p w14:paraId="277C5D72" w14:textId="77777777" w:rsidR="00697493" w:rsidRDefault="00697493">
      <w:pPr>
        <w:widowControl/>
        <w:jc w:val="left"/>
        <w:rPr>
          <w:rFonts w:eastAsia="BIZ UDゴシック"/>
          <w:b/>
          <w:sz w:val="24"/>
          <w:szCs w:val="24"/>
        </w:rPr>
      </w:pPr>
      <w:r>
        <w:br w:type="page"/>
      </w:r>
    </w:p>
    <w:p w14:paraId="71F51015" w14:textId="48483595" w:rsidR="00C6696F" w:rsidRDefault="00C25035" w:rsidP="00C6696F">
      <w:pPr>
        <w:pStyle w:val="3"/>
        <w:spacing w:after="180"/>
      </w:pPr>
      <w:bookmarkStart w:id="36" w:name="_Toc193442752"/>
      <w:r>
        <w:rPr>
          <w:rFonts w:hint="eastAsia"/>
        </w:rPr>
        <w:lastRenderedPageBreak/>
        <w:t>５</w:t>
      </w:r>
      <w:r w:rsidR="0016002A">
        <w:rPr>
          <w:rFonts w:hint="eastAsia"/>
        </w:rPr>
        <w:t>．</w:t>
      </w:r>
      <w:r w:rsidR="00C6696F" w:rsidRPr="00C6696F">
        <w:rPr>
          <w:rFonts w:hint="eastAsia"/>
        </w:rPr>
        <w:t>仮置場の設置・運営</w:t>
      </w:r>
      <w:bookmarkEnd w:id="36"/>
    </w:p>
    <w:p w14:paraId="30CCAE4C" w14:textId="06B12533" w:rsidR="00326481" w:rsidRPr="00553DFC" w:rsidRDefault="00697493" w:rsidP="00697493">
      <w:pPr>
        <w:pStyle w:val="4"/>
      </w:pPr>
      <w:r>
        <w:rPr>
          <w:rFonts w:hint="eastAsia"/>
        </w:rPr>
        <w:t>（１）仮置場の設置</w:t>
      </w:r>
    </w:p>
    <w:p w14:paraId="2AC861CF" w14:textId="68DF0420" w:rsidR="00B5217D" w:rsidRDefault="00B5217D" w:rsidP="00AA7A0D">
      <w:pPr>
        <w:ind w:leftChars="50" w:left="100" w:firstLineChars="100" w:firstLine="200"/>
        <w:rPr>
          <w:lang w:val="x-none"/>
        </w:rPr>
      </w:pPr>
      <w:r w:rsidRPr="00B5217D">
        <w:rPr>
          <w:lang w:val="x-none"/>
        </w:rPr>
        <w:t>発災後、被災家屋等からの災害廃棄物の搬出が始まるため、すみやかに仮置場を設置</w:t>
      </w:r>
      <w:r w:rsidR="00EA4610">
        <w:rPr>
          <w:rFonts w:hint="eastAsia"/>
          <w:lang w:val="x-none"/>
        </w:rPr>
        <w:t>します</w:t>
      </w:r>
      <w:r w:rsidRPr="00B5217D">
        <w:rPr>
          <w:lang w:val="x-none"/>
        </w:rPr>
        <w:t>。特に水害廃棄物は、浸水が解消された後すぐに排出が始まるため、衛生上の観点から、発災直後から仮置場を設置</w:t>
      </w:r>
      <w:r w:rsidR="00C3769B">
        <w:rPr>
          <w:rFonts w:hint="eastAsia"/>
          <w:lang w:val="x-none"/>
        </w:rPr>
        <w:t>します</w:t>
      </w:r>
      <w:r w:rsidRPr="00B5217D">
        <w:rPr>
          <w:lang w:val="x-none"/>
        </w:rPr>
        <w:t>。</w:t>
      </w:r>
    </w:p>
    <w:p w14:paraId="4201FA86" w14:textId="5E47C6AB" w:rsidR="00E9726C" w:rsidRPr="00E9726C" w:rsidRDefault="00E9726C" w:rsidP="00AA7A0D">
      <w:pPr>
        <w:ind w:leftChars="50" w:left="100" w:firstLineChars="100" w:firstLine="200"/>
        <w:rPr>
          <w:lang w:val="x-none"/>
        </w:rPr>
      </w:pPr>
      <w:r w:rsidRPr="00E9726C">
        <w:rPr>
          <w:lang w:val="x-none"/>
        </w:rPr>
        <w:t>一次仮置場は、大規模なオープンスペース（公有地を優先とするが、スポーツ施設、駐車場等の民有地の借上げも含む）を中心に設置</w:t>
      </w:r>
      <w:r w:rsidR="00380A7D">
        <w:rPr>
          <w:rFonts w:hint="eastAsia"/>
          <w:lang w:val="x-none"/>
        </w:rPr>
        <w:t>します</w:t>
      </w:r>
      <w:r w:rsidRPr="00E9726C">
        <w:rPr>
          <w:lang w:val="x-none"/>
        </w:rPr>
        <w:t>。一次仮置場は</w:t>
      </w:r>
      <w:r w:rsidR="009274DF">
        <w:rPr>
          <w:rFonts w:hint="eastAsia"/>
        </w:rPr>
        <w:t>3</w:t>
      </w:r>
      <w:r w:rsidR="009274DF">
        <w:t>,000m</w:t>
      </w:r>
      <w:r w:rsidR="009274DF" w:rsidRPr="00FF7A4F">
        <w:rPr>
          <w:vertAlign w:val="superscript"/>
        </w:rPr>
        <w:t>2</w:t>
      </w:r>
      <w:r w:rsidRPr="00E9726C">
        <w:rPr>
          <w:lang w:val="x-none"/>
        </w:rPr>
        <w:t>程度の広さを目安とし、市内に</w:t>
      </w:r>
      <w:r w:rsidR="00C8308F">
        <w:rPr>
          <w:rFonts w:hint="eastAsia"/>
          <w:lang w:val="x-none"/>
        </w:rPr>
        <w:t>1</w:t>
      </w:r>
      <w:r w:rsidRPr="00E9726C">
        <w:rPr>
          <w:lang w:val="x-none"/>
        </w:rPr>
        <w:t>箇所以上の確保に努め</w:t>
      </w:r>
      <w:r w:rsidR="00FD4362">
        <w:rPr>
          <w:rFonts w:hint="eastAsia"/>
          <w:lang w:val="x-none"/>
        </w:rPr>
        <w:t>ます</w:t>
      </w:r>
      <w:r w:rsidRPr="00E9726C">
        <w:rPr>
          <w:lang w:val="x-none"/>
        </w:rPr>
        <w:t>。</w:t>
      </w:r>
    </w:p>
    <w:p w14:paraId="0ADE5CE6" w14:textId="0D5C465F" w:rsidR="00E9726C" w:rsidRPr="00E9726C" w:rsidRDefault="00E9726C" w:rsidP="00AA7A0D">
      <w:pPr>
        <w:ind w:leftChars="50" w:left="100" w:firstLineChars="100" w:firstLine="200"/>
        <w:rPr>
          <w:lang w:val="x-none"/>
        </w:rPr>
      </w:pPr>
      <w:r w:rsidRPr="00E9726C">
        <w:rPr>
          <w:lang w:val="x-none"/>
        </w:rPr>
        <w:t>一次仮置場に仮置きされた</w:t>
      </w:r>
      <w:r w:rsidR="000432CA">
        <w:rPr>
          <w:rFonts w:hint="eastAsia"/>
          <w:lang w:val="x-none"/>
        </w:rPr>
        <w:t>災害廃棄物</w:t>
      </w:r>
      <w:r w:rsidRPr="00E9726C">
        <w:rPr>
          <w:lang w:val="x-none"/>
        </w:rPr>
        <w:t>等は、一定期間後に更なる分別等の処理を実施する二次仮置場へ搬出する</w:t>
      </w:r>
      <w:r w:rsidR="000432CA">
        <w:rPr>
          <w:rFonts w:hint="eastAsia"/>
          <w:lang w:val="x-none"/>
        </w:rPr>
        <w:t>場合</w:t>
      </w:r>
      <w:r w:rsidRPr="00E9726C">
        <w:rPr>
          <w:lang w:val="x-none"/>
        </w:rPr>
        <w:t>があるため、接道条件や敷地内進入路について、</w:t>
      </w:r>
      <w:r w:rsidRPr="00E9726C">
        <w:rPr>
          <w:lang w:val="x-none"/>
        </w:rPr>
        <w:t>10</w:t>
      </w:r>
      <w:r w:rsidRPr="00E9726C">
        <w:rPr>
          <w:lang w:val="x-none"/>
        </w:rPr>
        <w:t>トンダンプトラック（車両幅</w:t>
      </w:r>
      <w:r w:rsidRPr="00E9726C">
        <w:rPr>
          <w:lang w:val="x-none"/>
        </w:rPr>
        <w:t xml:space="preserve">2.5m </w:t>
      </w:r>
      <w:r w:rsidRPr="00E9726C">
        <w:rPr>
          <w:lang w:val="x-none"/>
        </w:rPr>
        <w:t>程度）による搬入出が可能であるかを確認</w:t>
      </w:r>
      <w:r w:rsidR="00FD4362">
        <w:rPr>
          <w:rFonts w:hint="eastAsia"/>
          <w:lang w:val="x-none"/>
        </w:rPr>
        <w:t>します</w:t>
      </w:r>
      <w:r w:rsidRPr="00E9726C">
        <w:rPr>
          <w:lang w:val="x-none"/>
        </w:rPr>
        <w:t>。また、住宅地や医療施設、避難所</w:t>
      </w:r>
      <w:r w:rsidR="00E11B9E">
        <w:rPr>
          <w:lang w:val="x-none"/>
        </w:rPr>
        <w:t>等</w:t>
      </w:r>
      <w:r w:rsidRPr="00E9726C">
        <w:rPr>
          <w:lang w:val="x-none"/>
        </w:rPr>
        <w:t>との近接状況を踏まえ、運搬や作業に伴う騒音及び振動等の生活環境への影響に配慮して設置</w:t>
      </w:r>
      <w:r w:rsidR="00FD4362">
        <w:rPr>
          <w:rFonts w:hint="eastAsia"/>
          <w:lang w:val="x-none"/>
        </w:rPr>
        <w:t>します</w:t>
      </w:r>
      <w:r w:rsidRPr="00E9726C">
        <w:rPr>
          <w:lang w:val="x-none"/>
        </w:rPr>
        <w:t>。設置場所は、あらかじめ検討した候補地より選定するが、被害状況に応じて、関係機関と調整の上、設置場所を決定</w:t>
      </w:r>
      <w:r w:rsidR="00004253">
        <w:rPr>
          <w:rFonts w:hint="eastAsia"/>
          <w:lang w:val="x-none"/>
        </w:rPr>
        <w:t>します</w:t>
      </w:r>
      <w:r w:rsidRPr="00E9726C">
        <w:rPr>
          <w:lang w:val="x-none"/>
        </w:rPr>
        <w:t>。</w:t>
      </w:r>
    </w:p>
    <w:p w14:paraId="1E99AF06" w14:textId="0F9E8979" w:rsidR="00E9726C" w:rsidRPr="00E9726C" w:rsidRDefault="00E9726C" w:rsidP="00B5217D">
      <w:pPr>
        <w:ind w:left="400" w:hangingChars="200" w:hanging="400"/>
        <w:rPr>
          <w:lang w:val="x-none"/>
        </w:rPr>
      </w:pPr>
    </w:p>
    <w:p w14:paraId="763C2E79" w14:textId="0EA41AC5" w:rsidR="00C6696F" w:rsidRDefault="00B5217D" w:rsidP="00B5217D">
      <w:pPr>
        <w:jc w:val="center"/>
        <w:rPr>
          <w:lang w:val="x-none"/>
        </w:rPr>
      </w:pPr>
      <w:r w:rsidRPr="00B5217D">
        <w:rPr>
          <w:noProof/>
          <w:lang w:val="x-none"/>
        </w:rPr>
        <w:drawing>
          <wp:inline distT="0" distB="0" distL="0" distR="0" wp14:anchorId="48A3B079" wp14:editId="05AF6475">
            <wp:extent cx="5062612" cy="2070523"/>
            <wp:effectExtent l="0" t="0" r="5080" b="6350"/>
            <wp:docPr id="2006068776" name="図 1" descr="屋外, 建物, 草, トラック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68776" name="図 1" descr="屋外, 建物, 草, トラック が含まれている画像&#10;&#10;AI によって生成されたコンテンツは間違っている可能性があります。"/>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082162" cy="2078519"/>
                    </a:xfrm>
                    <a:prstGeom prst="rect">
                      <a:avLst/>
                    </a:prstGeom>
                    <a:ln>
                      <a:noFill/>
                    </a:ln>
                    <a:extLst>
                      <a:ext uri="{53640926-AAD7-44D8-BBD7-CCE9431645EC}">
                        <a14:shadowObscured xmlns:a14="http://schemas.microsoft.com/office/drawing/2010/main"/>
                      </a:ext>
                    </a:extLst>
                  </pic:spPr>
                </pic:pic>
              </a:graphicData>
            </a:graphic>
          </wp:inline>
        </w:drawing>
      </w:r>
    </w:p>
    <w:p w14:paraId="7EC264B0" w14:textId="475F36B8" w:rsidR="00B5217D" w:rsidRPr="00B5217D" w:rsidRDefault="00B5217D" w:rsidP="00B5217D">
      <w:pPr>
        <w:jc w:val="center"/>
        <w:rPr>
          <w:lang w:val="x-none"/>
        </w:rPr>
      </w:pPr>
      <w:r w:rsidRPr="00B5217D">
        <w:rPr>
          <w:noProof/>
          <w:lang w:val="x-none"/>
        </w:rPr>
        <w:drawing>
          <wp:inline distT="0" distB="0" distL="0" distR="0" wp14:anchorId="2AC31373" wp14:editId="34AD86B1">
            <wp:extent cx="5141595" cy="2719087"/>
            <wp:effectExtent l="0" t="0" r="1905" b="5080"/>
            <wp:docPr id="156165160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51604" name="図 1" descr="ダイアグラム&#10;&#10;AI によって生成されたコンテンツは間違っている可能性があります。"/>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164859" cy="2731390"/>
                    </a:xfrm>
                    <a:prstGeom prst="rect">
                      <a:avLst/>
                    </a:prstGeom>
                    <a:ln>
                      <a:noFill/>
                    </a:ln>
                    <a:extLst>
                      <a:ext uri="{53640926-AAD7-44D8-BBD7-CCE9431645EC}">
                        <a14:shadowObscured xmlns:a14="http://schemas.microsoft.com/office/drawing/2010/main"/>
                      </a:ext>
                    </a:extLst>
                  </pic:spPr>
                </pic:pic>
              </a:graphicData>
            </a:graphic>
          </wp:inline>
        </w:drawing>
      </w:r>
    </w:p>
    <w:p w14:paraId="2F455467" w14:textId="0CC130A0" w:rsidR="004C5CF5" w:rsidRDefault="004C5CF5" w:rsidP="00B5217D">
      <w:pPr>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t>図</w:t>
      </w:r>
      <w:r w:rsidRPr="00975713">
        <w:rPr>
          <w:rFonts w:ascii="ＭＳ ゴシック" w:eastAsia="ＭＳ ゴシック" w:hAnsi="ＭＳ ゴシック"/>
          <w:lang w:val="x-none"/>
        </w:rPr>
        <w:t>2-2-3</w:t>
      </w:r>
      <w:r w:rsidRPr="00975713">
        <w:rPr>
          <w:rFonts w:ascii="ＭＳ ゴシック" w:eastAsia="ＭＳ ゴシック" w:hAnsi="ＭＳ ゴシック" w:hint="eastAsia"/>
          <w:lang w:val="x-none"/>
        </w:rPr>
        <w:t xml:space="preserve">　仮置場の設置例</w:t>
      </w:r>
    </w:p>
    <w:p w14:paraId="6A731535" w14:textId="77777777" w:rsidR="004C5CF5" w:rsidRDefault="004C5CF5">
      <w:pPr>
        <w:widowControl/>
        <w:jc w:val="left"/>
        <w:rPr>
          <w:rFonts w:ascii="ＭＳ ゴシック" w:eastAsia="ＭＳ ゴシック" w:hAnsi="ＭＳ ゴシック"/>
          <w:lang w:val="x-none"/>
        </w:rPr>
      </w:pPr>
      <w:r>
        <w:rPr>
          <w:rFonts w:ascii="ＭＳ ゴシック" w:eastAsia="ＭＳ ゴシック" w:hAnsi="ＭＳ ゴシック"/>
          <w:lang w:val="x-none"/>
        </w:rPr>
        <w:br w:type="page"/>
      </w:r>
    </w:p>
    <w:p w14:paraId="4713C492" w14:textId="431853DF" w:rsidR="00B5217D" w:rsidRPr="00B5217D" w:rsidRDefault="00B5217D" w:rsidP="00B5217D">
      <w:pPr>
        <w:jc w:val="center"/>
      </w:pPr>
      <w:r w:rsidRPr="00B5217D">
        <w:rPr>
          <w:noProof/>
        </w:rPr>
        <w:lastRenderedPageBreak/>
        <w:drawing>
          <wp:inline distT="0" distB="0" distL="0" distR="0" wp14:anchorId="648BABC7" wp14:editId="0014F1E5">
            <wp:extent cx="5102225" cy="3739134"/>
            <wp:effectExtent l="0" t="0" r="3175" b="0"/>
            <wp:docPr id="1221866373"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6373" name="図 1" descr="ダイアグラム が含まれている画像&#10;&#10;AI によって生成されたコンテンツは間違っている可能性があります。"/>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113238" cy="3747205"/>
                    </a:xfrm>
                    <a:prstGeom prst="rect">
                      <a:avLst/>
                    </a:prstGeom>
                    <a:ln>
                      <a:noFill/>
                    </a:ln>
                    <a:extLst>
                      <a:ext uri="{53640926-AAD7-44D8-BBD7-CCE9431645EC}">
                        <a14:shadowObscured xmlns:a14="http://schemas.microsoft.com/office/drawing/2010/main"/>
                      </a:ext>
                    </a:extLst>
                  </pic:spPr>
                </pic:pic>
              </a:graphicData>
            </a:graphic>
          </wp:inline>
        </w:drawing>
      </w:r>
    </w:p>
    <w:p w14:paraId="7C955054" w14:textId="19E755A4" w:rsidR="004C5CF5" w:rsidRPr="00975713" w:rsidRDefault="004C5CF5" w:rsidP="00B5217D">
      <w:pPr>
        <w:jc w:val="center"/>
        <w:rPr>
          <w:rFonts w:ascii="ＭＳ ゴシック" w:eastAsia="ＭＳ ゴシック" w:hAnsi="ＭＳ ゴシック"/>
        </w:rPr>
      </w:pPr>
      <w:r w:rsidRPr="00975713">
        <w:rPr>
          <w:rFonts w:ascii="ＭＳ ゴシック" w:eastAsia="ＭＳ ゴシック" w:hAnsi="ＭＳ ゴシック" w:hint="eastAsia"/>
        </w:rPr>
        <w:t>図</w:t>
      </w:r>
      <w:r w:rsidRPr="00975713">
        <w:rPr>
          <w:rFonts w:ascii="ＭＳ ゴシック" w:eastAsia="ＭＳ ゴシック" w:hAnsi="ＭＳ ゴシック"/>
        </w:rPr>
        <w:t>2-2-4</w:t>
      </w:r>
      <w:r w:rsidRPr="00975713">
        <w:rPr>
          <w:rFonts w:ascii="ＭＳ ゴシック" w:eastAsia="ＭＳ ゴシック" w:hAnsi="ＭＳ ゴシック" w:hint="eastAsia"/>
        </w:rPr>
        <w:t xml:space="preserve">　二次仮置場のレイアウト例</w:t>
      </w:r>
    </w:p>
    <w:p w14:paraId="5231B071" w14:textId="77777777" w:rsidR="004C5CF5" w:rsidRPr="00B5217D" w:rsidRDefault="004C5CF5" w:rsidP="00975713"/>
    <w:p w14:paraId="7A4AA423" w14:textId="3D3C22E7" w:rsidR="00697493" w:rsidRDefault="00697493" w:rsidP="00697493">
      <w:pPr>
        <w:pStyle w:val="4"/>
      </w:pPr>
      <w:r>
        <w:rPr>
          <w:rFonts w:hint="eastAsia"/>
        </w:rPr>
        <w:t>（２）仮置場の運営</w:t>
      </w:r>
    </w:p>
    <w:p w14:paraId="63E26A8F" w14:textId="427801C2" w:rsidR="008B64FB" w:rsidRDefault="00E9726C" w:rsidP="00AA7A0D">
      <w:pPr>
        <w:ind w:leftChars="50" w:left="100" w:firstLineChars="100" w:firstLine="200"/>
        <w:rPr>
          <w:lang w:val="x-none"/>
        </w:rPr>
      </w:pPr>
      <w:r w:rsidRPr="00E9726C">
        <w:rPr>
          <w:lang w:val="x-none"/>
        </w:rPr>
        <w:t>仮置きされた災害廃棄物が混合状態となると、その後の分別した回収が困難になり、処理費用の増大や処理期間の長期化を招いてしま</w:t>
      </w:r>
      <w:r w:rsidR="00004253">
        <w:rPr>
          <w:rFonts w:hint="eastAsia"/>
          <w:lang w:val="x-none"/>
        </w:rPr>
        <w:t>います</w:t>
      </w:r>
      <w:r w:rsidRPr="00E9726C">
        <w:rPr>
          <w:lang w:val="x-none"/>
        </w:rPr>
        <w:t>。</w:t>
      </w:r>
      <w:r w:rsidR="000432CA">
        <w:rPr>
          <w:rFonts w:hint="eastAsia"/>
          <w:lang w:val="x-none"/>
        </w:rPr>
        <w:t>市</w:t>
      </w:r>
      <w:r w:rsidRPr="00E9726C">
        <w:rPr>
          <w:lang w:val="x-none"/>
        </w:rPr>
        <w:t>は、処理費用の削減、処理期間の短縮や最終処分量の削減のため、発災直後から分別の徹底や便乗ごみの排出を防止するとともに、分別排出された廃棄物が再び混合状態にならないよう、適切な管理に努め</w:t>
      </w:r>
      <w:r w:rsidR="005612DD">
        <w:rPr>
          <w:rFonts w:hint="eastAsia"/>
          <w:lang w:val="x-none"/>
        </w:rPr>
        <w:t>ます</w:t>
      </w:r>
      <w:r w:rsidRPr="00E9726C">
        <w:rPr>
          <w:lang w:val="x-none"/>
        </w:rPr>
        <w:t>。また、災害廃棄物の処理が滞ることがないよう、災害廃棄物の処理に関する次の事項を日々把握し、整理・記録を行</w:t>
      </w:r>
      <w:r w:rsidR="005612DD">
        <w:rPr>
          <w:rFonts w:hint="eastAsia"/>
          <w:lang w:val="x-none"/>
        </w:rPr>
        <w:t>います</w:t>
      </w:r>
      <w:r w:rsidRPr="00E9726C">
        <w:rPr>
          <w:lang w:val="x-none"/>
        </w:rPr>
        <w:t>。</w:t>
      </w:r>
    </w:p>
    <w:p w14:paraId="0D8A9E2C" w14:textId="77777777" w:rsidR="005612DD" w:rsidRPr="005612DD" w:rsidRDefault="005612DD" w:rsidP="005612DD">
      <w:pPr>
        <w:ind w:left="400" w:hangingChars="200" w:hanging="400"/>
        <w:rPr>
          <w:lang w:val="x-none"/>
        </w:rPr>
      </w:pPr>
    </w:p>
    <w:p w14:paraId="19AEF77A" w14:textId="76E254F6" w:rsidR="008B64FB" w:rsidRPr="008B64FB" w:rsidRDefault="008B64FB" w:rsidP="00AA7A0D">
      <w:pPr>
        <w:ind w:leftChars="50" w:left="100" w:firstLineChars="100" w:firstLine="200"/>
        <w:rPr>
          <w:lang w:val="x-none"/>
        </w:rPr>
      </w:pPr>
      <w:r w:rsidRPr="008B64FB">
        <w:rPr>
          <w:rFonts w:hint="eastAsia"/>
          <w:lang w:val="x-none"/>
        </w:rPr>
        <w:t>＜把握・整理する事項＞</w:t>
      </w:r>
    </w:p>
    <w:p w14:paraId="6858D5BD" w14:textId="77777777" w:rsidR="008B64FB" w:rsidRPr="008B64FB" w:rsidRDefault="008B64FB" w:rsidP="00AA7A0D">
      <w:pPr>
        <w:ind w:leftChars="50" w:left="300" w:hangingChars="100" w:hanging="200"/>
        <w:rPr>
          <w:lang w:val="x-none"/>
        </w:rPr>
      </w:pPr>
      <w:r w:rsidRPr="008B64FB">
        <w:rPr>
          <w:rFonts w:hint="eastAsia"/>
          <w:lang w:val="x-none"/>
        </w:rPr>
        <w:t>•災害廃棄物の搬出入量（種類ごと）、搬出入台数</w:t>
      </w:r>
    </w:p>
    <w:p w14:paraId="330CAC5F" w14:textId="77777777" w:rsidR="008B64FB" w:rsidRPr="008B64FB" w:rsidRDefault="008B64FB" w:rsidP="00AA7A0D">
      <w:pPr>
        <w:ind w:leftChars="50" w:left="300" w:hangingChars="100" w:hanging="200"/>
        <w:rPr>
          <w:lang w:val="x-none"/>
        </w:rPr>
      </w:pPr>
      <w:r w:rsidRPr="008B64FB">
        <w:rPr>
          <w:rFonts w:hint="eastAsia"/>
          <w:lang w:val="x-none"/>
        </w:rPr>
        <w:t>•災害廃棄物の保管量、保管場所、保管面積</w:t>
      </w:r>
    </w:p>
    <w:p w14:paraId="083D83E5" w14:textId="77777777" w:rsidR="008B64FB" w:rsidRPr="008B64FB" w:rsidRDefault="008B64FB" w:rsidP="00AA7A0D">
      <w:pPr>
        <w:ind w:leftChars="50" w:left="300" w:hangingChars="100" w:hanging="200"/>
        <w:rPr>
          <w:lang w:val="x-none"/>
        </w:rPr>
      </w:pPr>
      <w:r w:rsidRPr="008B64FB">
        <w:rPr>
          <w:rFonts w:hint="eastAsia"/>
          <w:lang w:val="x-none"/>
        </w:rPr>
        <w:t>•災害廃棄物の搬出入者、搬出入車両</w:t>
      </w:r>
    </w:p>
    <w:p w14:paraId="3B8E7542" w14:textId="77777777" w:rsidR="008B64FB" w:rsidRDefault="008B64FB" w:rsidP="00AA7A0D">
      <w:pPr>
        <w:ind w:leftChars="50" w:left="300" w:hangingChars="100" w:hanging="200"/>
        <w:rPr>
          <w:lang w:val="x-none"/>
        </w:rPr>
      </w:pPr>
    </w:p>
    <w:p w14:paraId="3AF99154" w14:textId="001EE045" w:rsidR="008B64FB" w:rsidRPr="008B64FB" w:rsidRDefault="008B64FB" w:rsidP="00AA7A0D">
      <w:pPr>
        <w:ind w:leftChars="50" w:left="100" w:firstLineChars="100" w:firstLine="200"/>
        <w:rPr>
          <w:lang w:val="x-none"/>
        </w:rPr>
      </w:pPr>
      <w:r w:rsidRPr="008B64FB">
        <w:rPr>
          <w:rFonts w:hint="eastAsia"/>
          <w:lang w:val="x-none"/>
        </w:rPr>
        <w:t>＜搬出入量の管理方法＞</w:t>
      </w:r>
    </w:p>
    <w:p w14:paraId="134912A5" w14:textId="3378BE72" w:rsidR="008B64FB" w:rsidRPr="008B64FB" w:rsidRDefault="008B64FB" w:rsidP="00AA7A0D">
      <w:pPr>
        <w:ind w:leftChars="50" w:left="300" w:hangingChars="100" w:hanging="200"/>
        <w:rPr>
          <w:lang w:val="x-none"/>
        </w:rPr>
      </w:pPr>
      <w:r w:rsidRPr="008B64FB">
        <w:rPr>
          <w:rFonts w:hint="eastAsia"/>
          <w:lang w:val="x-none"/>
        </w:rPr>
        <w:t>•仮置場への不法投棄防止のため、仮置場への搬入者や搬入車両を管理</w:t>
      </w:r>
      <w:r w:rsidR="005612DD">
        <w:rPr>
          <w:rFonts w:hint="eastAsia"/>
          <w:lang w:val="x-none"/>
        </w:rPr>
        <w:t>します</w:t>
      </w:r>
      <w:r w:rsidRPr="008B64FB">
        <w:rPr>
          <w:rFonts w:hint="eastAsia"/>
          <w:lang w:val="x-none"/>
        </w:rPr>
        <w:t>。</w:t>
      </w:r>
    </w:p>
    <w:p w14:paraId="0978A1F6" w14:textId="3A2EF28E" w:rsidR="008B64FB" w:rsidRPr="008B64FB" w:rsidRDefault="008B64FB" w:rsidP="006E0D8A">
      <w:pPr>
        <w:ind w:leftChars="50" w:left="200" w:hangingChars="50" w:hanging="100"/>
        <w:rPr>
          <w:lang w:val="x-none"/>
        </w:rPr>
      </w:pPr>
      <w:r w:rsidRPr="008B64FB">
        <w:rPr>
          <w:rFonts w:hint="eastAsia"/>
          <w:lang w:val="x-none"/>
        </w:rPr>
        <w:t>•正確な搬出入量の把握のため、トラックスケールを設置して計量し、搬出入量を管理するとともに、保管量や保管場所、保管面積、積み上げの高さについて図面にて整理</w:t>
      </w:r>
      <w:r w:rsidR="005612DD">
        <w:rPr>
          <w:rFonts w:hint="eastAsia"/>
          <w:lang w:val="x-none"/>
        </w:rPr>
        <w:t>します</w:t>
      </w:r>
      <w:r w:rsidRPr="008B64FB">
        <w:rPr>
          <w:rFonts w:hint="eastAsia"/>
          <w:lang w:val="x-none"/>
        </w:rPr>
        <w:t>。</w:t>
      </w:r>
    </w:p>
    <w:p w14:paraId="4484AAED" w14:textId="361C14F1" w:rsidR="00E9726C" w:rsidRPr="00E9726C" w:rsidRDefault="008B64FB" w:rsidP="00AA7A0D">
      <w:pPr>
        <w:ind w:leftChars="50" w:left="300" w:hangingChars="100" w:hanging="200"/>
        <w:rPr>
          <w:lang w:val="x-none"/>
        </w:rPr>
      </w:pPr>
      <w:r w:rsidRPr="008B64FB">
        <w:rPr>
          <w:rFonts w:hint="eastAsia"/>
          <w:lang w:val="x-none"/>
        </w:rPr>
        <w:t>•トラックスケール設置前の段階でも、災害廃棄物を計量し、搬出入量管理を実施</w:t>
      </w:r>
      <w:r w:rsidR="005612DD">
        <w:rPr>
          <w:rFonts w:hint="eastAsia"/>
          <w:lang w:val="x-none"/>
        </w:rPr>
        <w:t>します</w:t>
      </w:r>
      <w:r w:rsidRPr="008B64FB">
        <w:rPr>
          <w:rFonts w:hint="eastAsia"/>
          <w:lang w:val="x-none"/>
        </w:rPr>
        <w:t>。</w:t>
      </w:r>
    </w:p>
    <w:p w14:paraId="5D5E1F4E" w14:textId="131E2652" w:rsidR="00B07EB5" w:rsidRDefault="00B07EB5">
      <w:pPr>
        <w:widowControl/>
        <w:jc w:val="left"/>
        <w:rPr>
          <w:lang w:val="x-none"/>
        </w:rPr>
      </w:pPr>
      <w:r>
        <w:rPr>
          <w:lang w:val="x-none"/>
        </w:rPr>
        <w:br w:type="page"/>
      </w:r>
    </w:p>
    <w:p w14:paraId="06B0D9E1" w14:textId="00B09F4E" w:rsidR="00697493" w:rsidRPr="00975713" w:rsidRDefault="004C5CF5" w:rsidP="00975713">
      <w:pPr>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lastRenderedPageBreak/>
        <w:t>表</w:t>
      </w:r>
      <w:r w:rsidR="00345F92" w:rsidRPr="00975713">
        <w:rPr>
          <w:rFonts w:ascii="ＭＳ ゴシック" w:eastAsia="ＭＳ ゴシック" w:hAnsi="ＭＳ ゴシック"/>
          <w:lang w:val="x-none"/>
        </w:rPr>
        <w:t>2-2-3</w:t>
      </w:r>
      <w:r w:rsidRPr="00975713">
        <w:rPr>
          <w:rFonts w:ascii="ＭＳ ゴシック" w:eastAsia="ＭＳ ゴシック" w:hAnsi="ＭＳ ゴシック" w:hint="eastAsia"/>
          <w:lang w:val="x-none"/>
        </w:rPr>
        <w:t xml:space="preserve">　仮置場での留意事項</w:t>
      </w:r>
    </w:p>
    <w:tbl>
      <w:tblPr>
        <w:tblStyle w:val="af"/>
        <w:tblW w:w="0" w:type="auto"/>
        <w:tblLook w:val="04A0" w:firstRow="1" w:lastRow="0" w:firstColumn="1" w:lastColumn="0" w:noHBand="0" w:noVBand="1"/>
      </w:tblPr>
      <w:tblGrid>
        <w:gridCol w:w="1696"/>
        <w:gridCol w:w="7365"/>
      </w:tblGrid>
      <w:tr w:rsidR="008B64FB" w:rsidRPr="000F2CEC" w14:paraId="742667B2" w14:textId="77777777" w:rsidTr="00975713">
        <w:tc>
          <w:tcPr>
            <w:tcW w:w="1696" w:type="dxa"/>
            <w:shd w:val="clear" w:color="auto" w:fill="D9D9D9" w:themeFill="background1" w:themeFillShade="D9"/>
            <w:vAlign w:val="center"/>
          </w:tcPr>
          <w:p w14:paraId="28CA2C2D" w14:textId="7BAF353A" w:rsidR="008B64FB" w:rsidRPr="000F2CEC" w:rsidRDefault="008B64FB" w:rsidP="00B07EB5">
            <w:pPr>
              <w:jc w:val="center"/>
              <w:rPr>
                <w:rFonts w:ascii="HGPｺﾞｼｯｸM" w:eastAsia="HGPｺﾞｼｯｸM"/>
                <w:color w:val="000000" w:themeColor="text1"/>
              </w:rPr>
            </w:pPr>
            <w:r w:rsidRPr="000F2CEC">
              <w:rPr>
                <w:rFonts w:ascii="HGPｺﾞｼｯｸM" w:eastAsia="HGPｺﾞｼｯｸM" w:hint="eastAsia"/>
                <w:color w:val="000000" w:themeColor="text1"/>
              </w:rPr>
              <w:t>項目</w:t>
            </w:r>
          </w:p>
        </w:tc>
        <w:tc>
          <w:tcPr>
            <w:tcW w:w="7365" w:type="dxa"/>
            <w:shd w:val="clear" w:color="auto" w:fill="D9D9D9" w:themeFill="background1" w:themeFillShade="D9"/>
            <w:vAlign w:val="center"/>
          </w:tcPr>
          <w:p w14:paraId="6F0D814D" w14:textId="63D8C1B8" w:rsidR="008B64FB" w:rsidRPr="000F2CEC" w:rsidRDefault="008B64FB" w:rsidP="00B07EB5">
            <w:pPr>
              <w:jc w:val="center"/>
              <w:rPr>
                <w:rFonts w:ascii="HGPｺﾞｼｯｸM" w:eastAsia="HGPｺﾞｼｯｸM"/>
                <w:color w:val="000000" w:themeColor="text1"/>
              </w:rPr>
            </w:pPr>
            <w:r w:rsidRPr="000F2CEC">
              <w:rPr>
                <w:rFonts w:ascii="HGPｺﾞｼｯｸM" w:eastAsia="HGPｺﾞｼｯｸM" w:hint="eastAsia"/>
                <w:color w:val="000000" w:themeColor="text1"/>
              </w:rPr>
              <w:t>留意事項</w:t>
            </w:r>
          </w:p>
        </w:tc>
      </w:tr>
      <w:tr w:rsidR="008B64FB" w:rsidRPr="000F2CEC" w14:paraId="35454C8E" w14:textId="77777777" w:rsidTr="00B07EB5">
        <w:tc>
          <w:tcPr>
            <w:tcW w:w="1696" w:type="dxa"/>
            <w:vAlign w:val="center"/>
          </w:tcPr>
          <w:p w14:paraId="00651A45" w14:textId="763AF2E5" w:rsidR="008B64FB" w:rsidRPr="000F2CEC" w:rsidRDefault="008B64FB" w:rsidP="00B07EB5">
            <w:pPr>
              <w:jc w:val="center"/>
              <w:rPr>
                <w:rFonts w:ascii="HGPｺﾞｼｯｸM" w:eastAsia="HGPｺﾞｼｯｸM"/>
              </w:rPr>
            </w:pPr>
            <w:r w:rsidRPr="000F2CEC">
              <w:rPr>
                <w:rFonts w:ascii="HGPｺﾞｼｯｸM" w:eastAsia="HGPｺﾞｼｯｸM" w:hint="eastAsia"/>
              </w:rPr>
              <w:t>分別</w:t>
            </w:r>
          </w:p>
        </w:tc>
        <w:tc>
          <w:tcPr>
            <w:tcW w:w="7365" w:type="dxa"/>
          </w:tcPr>
          <w:p w14:paraId="3E613B28" w14:textId="0D5AEF5F" w:rsidR="00B07EB5"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一度、仮置きされた災害廃棄物が混合状態となると、その後の搬出が困難になり、処理費用の増大や処理期間の長期化につながることから、発災直後から分別の徹底や便乗ごみの排出を防止する。</w:t>
            </w:r>
          </w:p>
          <w:p w14:paraId="41AD6D42" w14:textId="749DD9D6" w:rsidR="008B64FB"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また、分別された廃棄物が再び混合状態にならないように適切に場内管理をする。</w:t>
            </w:r>
          </w:p>
        </w:tc>
      </w:tr>
      <w:tr w:rsidR="008B64FB" w:rsidRPr="000F2CEC" w14:paraId="5796B4E9" w14:textId="77777777" w:rsidTr="00B07EB5">
        <w:tc>
          <w:tcPr>
            <w:tcW w:w="1696" w:type="dxa"/>
            <w:vAlign w:val="center"/>
          </w:tcPr>
          <w:p w14:paraId="3E96A1B4" w14:textId="4AE01016" w:rsidR="008B64FB" w:rsidRPr="000F2CEC" w:rsidRDefault="008B64FB" w:rsidP="00B07EB5">
            <w:pPr>
              <w:jc w:val="center"/>
              <w:rPr>
                <w:rFonts w:ascii="HGPｺﾞｼｯｸM" w:eastAsia="HGPｺﾞｼｯｸM"/>
              </w:rPr>
            </w:pPr>
            <w:r w:rsidRPr="000F2CEC">
              <w:rPr>
                <w:rFonts w:ascii="HGPｺﾞｼｯｸM" w:eastAsia="HGPｺﾞｼｯｸM" w:hint="eastAsia"/>
              </w:rPr>
              <w:t>火災防止</w:t>
            </w:r>
          </w:p>
        </w:tc>
        <w:tc>
          <w:tcPr>
            <w:tcW w:w="7365" w:type="dxa"/>
          </w:tcPr>
          <w:p w14:paraId="7B0DC255" w14:textId="2C4E973F" w:rsidR="00B07EB5"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災害廃棄物を高く積み上げた場合、自然発火による火災の発生が予想されるため、ガス抜き管を設置する等、火災を未然に防止するための措置を実施する。</w:t>
            </w:r>
          </w:p>
          <w:p w14:paraId="33C6401F" w14:textId="389B4BAF" w:rsidR="008B64FB"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万一火災が発生した場合に備え、消火器の設置や作業員に対する消火訓練の実施等の対策を実施する。</w:t>
            </w:r>
          </w:p>
        </w:tc>
      </w:tr>
      <w:tr w:rsidR="008B64FB" w:rsidRPr="000F2CEC" w14:paraId="4B4EAB88" w14:textId="77777777" w:rsidTr="00B07EB5">
        <w:tc>
          <w:tcPr>
            <w:tcW w:w="1696" w:type="dxa"/>
            <w:vAlign w:val="center"/>
          </w:tcPr>
          <w:p w14:paraId="4BA72BB5" w14:textId="630D6E5F" w:rsidR="008B64FB" w:rsidRPr="000F2CEC" w:rsidRDefault="008B64FB" w:rsidP="00B07EB5">
            <w:pPr>
              <w:jc w:val="center"/>
              <w:rPr>
                <w:rFonts w:ascii="HGPｺﾞｼｯｸM" w:eastAsia="HGPｺﾞｼｯｸM"/>
              </w:rPr>
            </w:pPr>
            <w:r w:rsidRPr="000F2CEC">
              <w:rPr>
                <w:rFonts w:ascii="HGPｺﾞｼｯｸM" w:eastAsia="HGPｺﾞｼｯｸM" w:hint="eastAsia"/>
              </w:rPr>
              <w:t>飛沫防止</w:t>
            </w:r>
          </w:p>
        </w:tc>
        <w:tc>
          <w:tcPr>
            <w:tcW w:w="7365" w:type="dxa"/>
          </w:tcPr>
          <w:p w14:paraId="67448928" w14:textId="38B34BE5" w:rsidR="008B64FB"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散水の実施及び仮置場周囲への飛散防止ネットや囲いの設置等の飛散防止対策を実施する。</w:t>
            </w:r>
          </w:p>
        </w:tc>
      </w:tr>
      <w:tr w:rsidR="008B64FB" w:rsidRPr="000F2CEC" w14:paraId="524CBCC7" w14:textId="77777777" w:rsidTr="00B07EB5">
        <w:tc>
          <w:tcPr>
            <w:tcW w:w="1696" w:type="dxa"/>
            <w:vAlign w:val="center"/>
          </w:tcPr>
          <w:p w14:paraId="24175EBE" w14:textId="2E289BE5" w:rsidR="008B64FB" w:rsidRPr="000F2CEC" w:rsidRDefault="008B64FB" w:rsidP="00B07EB5">
            <w:pPr>
              <w:jc w:val="center"/>
              <w:rPr>
                <w:rFonts w:ascii="HGPｺﾞｼｯｸM" w:eastAsia="HGPｺﾞｼｯｸM"/>
              </w:rPr>
            </w:pPr>
            <w:r w:rsidRPr="000F2CEC">
              <w:rPr>
                <w:rFonts w:ascii="HGPｺﾞｼｯｸM" w:eastAsia="HGPｺﾞｼｯｸM" w:hint="eastAsia"/>
              </w:rPr>
              <w:t>土壌汚染対策法</w:t>
            </w:r>
          </w:p>
        </w:tc>
        <w:tc>
          <w:tcPr>
            <w:tcW w:w="7365" w:type="dxa"/>
          </w:tcPr>
          <w:p w14:paraId="2F9A6CCD" w14:textId="427A0C22" w:rsidR="008B64FB" w:rsidRPr="000F2CEC" w:rsidRDefault="00B07EB5" w:rsidP="000F2CEC">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汚水が土壌に浸透するのを防ぐために、災害廃棄物を仮置きする前に仮舗装の実施や鉄板・シートの設置、排水溝及び排水処理設備の設置を検討し、汚水による公共水域及び地下水の汚染、土壌汚染等の防止措置を講じる。</w:t>
            </w:r>
          </w:p>
        </w:tc>
      </w:tr>
      <w:tr w:rsidR="008B64FB" w:rsidRPr="000F2CEC" w14:paraId="3B0A73B7" w14:textId="77777777" w:rsidTr="00B07EB5">
        <w:tc>
          <w:tcPr>
            <w:tcW w:w="1696" w:type="dxa"/>
            <w:vAlign w:val="center"/>
          </w:tcPr>
          <w:p w14:paraId="64F302FF" w14:textId="562FE2F3" w:rsidR="008B64FB" w:rsidRPr="000F2CEC" w:rsidRDefault="008B64FB" w:rsidP="00B07EB5">
            <w:pPr>
              <w:jc w:val="center"/>
              <w:rPr>
                <w:rFonts w:ascii="HGPｺﾞｼｯｸM" w:eastAsia="HGPｺﾞｼｯｸM"/>
              </w:rPr>
            </w:pPr>
            <w:r w:rsidRPr="000F2CEC">
              <w:rPr>
                <w:rFonts w:ascii="HGPｺﾞｼｯｸM" w:eastAsia="HGPｺﾞｼｯｸM" w:hint="eastAsia"/>
              </w:rPr>
              <w:t>搬入搬出管理</w:t>
            </w:r>
          </w:p>
        </w:tc>
        <w:tc>
          <w:tcPr>
            <w:tcW w:w="7365" w:type="dxa"/>
          </w:tcPr>
          <w:p w14:paraId="59C6CF45" w14:textId="29BFEA27" w:rsidR="008B64FB" w:rsidRPr="000F2CEC" w:rsidRDefault="00B07EB5" w:rsidP="006E0D8A">
            <w:pPr>
              <w:spacing w:line="0" w:lineRule="atLeast"/>
              <w:ind w:firstLineChars="100" w:firstLine="200"/>
              <w:rPr>
                <w:rFonts w:ascii="HGPｺﾞｼｯｸM" w:eastAsia="HGPｺﾞｼｯｸM"/>
                <w:lang w:val="x-none"/>
              </w:rPr>
            </w:pPr>
            <w:r w:rsidRPr="000F2CEC">
              <w:rPr>
                <w:rFonts w:ascii="HGPｺﾞｼｯｸM" w:eastAsia="HGPｺﾞｼｯｸM" w:hint="eastAsia"/>
                <w:lang w:val="x-none"/>
              </w:rPr>
              <w:t>正確に搬出入量を把握するため、トラックスケール（計量器）を設置して計量することで、搬入搬出量管理を行う。停電や機器不足によりトラックスケールによる計量が困難な場合、搬入搬出台数や、集積の面積・高さを把握することで、管理する廃棄物量とその出入りを把握する。</w:t>
            </w:r>
          </w:p>
        </w:tc>
      </w:tr>
    </w:tbl>
    <w:p w14:paraId="1E12DCD1" w14:textId="02779BC7" w:rsidR="00697493" w:rsidRPr="00975713" w:rsidRDefault="003468CB" w:rsidP="00BB7F43">
      <w:pPr>
        <w:jc w:val="left"/>
        <w:rPr>
          <w:sz w:val="18"/>
          <w:szCs w:val="18"/>
        </w:rPr>
      </w:pPr>
      <w:r w:rsidRPr="003468CB">
        <w:rPr>
          <w:rFonts w:hint="eastAsia"/>
          <w:sz w:val="18"/>
          <w:szCs w:val="18"/>
          <w:lang w:eastAsia="zh-TW"/>
        </w:rPr>
        <w:t>出典：災害廃棄物対策指針（改定版）（平成</w:t>
      </w:r>
      <w:r w:rsidRPr="003468CB">
        <w:rPr>
          <w:rFonts w:hint="eastAsia"/>
          <w:sz w:val="18"/>
          <w:szCs w:val="18"/>
          <w:lang w:eastAsia="zh-TW"/>
        </w:rPr>
        <w:t>30</w:t>
      </w:r>
      <w:r w:rsidRPr="003468CB">
        <w:rPr>
          <w:rFonts w:hint="eastAsia"/>
          <w:sz w:val="18"/>
          <w:szCs w:val="18"/>
          <w:lang w:eastAsia="zh-TW"/>
        </w:rPr>
        <w:t>年</w:t>
      </w:r>
      <w:r w:rsidRPr="003468CB">
        <w:rPr>
          <w:rFonts w:hint="eastAsia"/>
          <w:sz w:val="18"/>
          <w:szCs w:val="18"/>
          <w:lang w:eastAsia="zh-TW"/>
        </w:rPr>
        <w:t>3</w:t>
      </w:r>
      <w:r w:rsidRPr="003468CB">
        <w:rPr>
          <w:rFonts w:hint="eastAsia"/>
          <w:sz w:val="18"/>
          <w:szCs w:val="18"/>
          <w:lang w:eastAsia="zh-TW"/>
        </w:rPr>
        <w:t>月）環境省</w:t>
      </w:r>
      <w:r w:rsidRPr="003468CB">
        <w:rPr>
          <w:rFonts w:hint="eastAsia"/>
          <w:sz w:val="18"/>
          <w:szCs w:val="18"/>
          <w:lang w:eastAsia="zh-TW"/>
        </w:rPr>
        <w:t xml:space="preserve"> p.</w:t>
      </w:r>
      <w:r>
        <w:rPr>
          <w:rFonts w:hint="eastAsia"/>
          <w:sz w:val="18"/>
          <w:szCs w:val="18"/>
        </w:rPr>
        <w:t>2</w:t>
      </w:r>
      <w:r w:rsidRPr="003468CB">
        <w:rPr>
          <w:rFonts w:hint="eastAsia"/>
          <w:sz w:val="18"/>
          <w:szCs w:val="18"/>
          <w:lang w:eastAsia="zh-TW"/>
        </w:rPr>
        <w:t>-</w:t>
      </w:r>
      <w:r>
        <w:rPr>
          <w:rFonts w:hint="eastAsia"/>
          <w:sz w:val="18"/>
          <w:szCs w:val="18"/>
        </w:rPr>
        <w:t xml:space="preserve">28 </w:t>
      </w:r>
      <w:r>
        <w:rPr>
          <w:rFonts w:hint="eastAsia"/>
          <w:sz w:val="18"/>
          <w:szCs w:val="18"/>
        </w:rPr>
        <w:t>を基に作成</w:t>
      </w:r>
    </w:p>
    <w:p w14:paraId="033A96B0" w14:textId="77777777" w:rsidR="00BB7F43" w:rsidRDefault="00BB7F43" w:rsidP="00975713">
      <w:pPr>
        <w:jc w:val="left"/>
        <w:rPr>
          <w:lang w:eastAsia="zh-TW"/>
        </w:rPr>
      </w:pPr>
    </w:p>
    <w:p w14:paraId="5F36BA5F" w14:textId="77777777" w:rsidR="001657E8" w:rsidRDefault="001657E8" w:rsidP="0003416C"/>
    <w:p w14:paraId="5172DE23" w14:textId="66FFF14F" w:rsidR="006843AC" w:rsidRPr="006843AC" w:rsidRDefault="0003416C" w:rsidP="006843AC">
      <w:pPr>
        <w:pStyle w:val="4"/>
      </w:pPr>
      <w:r>
        <w:rPr>
          <w:rFonts w:hint="eastAsia"/>
        </w:rPr>
        <w:t>（３）</w:t>
      </w:r>
      <w:r w:rsidR="006843AC" w:rsidRPr="006843AC">
        <w:t>環境対策、モニタリング等</w:t>
      </w:r>
    </w:p>
    <w:p w14:paraId="36D2EADB" w14:textId="7250614D" w:rsidR="006843AC" w:rsidRDefault="006843AC" w:rsidP="006843AC">
      <w:pPr>
        <w:ind w:leftChars="100" w:left="200" w:firstLineChars="100" w:firstLine="200"/>
        <w:rPr>
          <w:lang w:val="x-none"/>
        </w:rPr>
      </w:pPr>
      <w:r w:rsidRPr="006843AC">
        <w:rPr>
          <w:lang w:val="x-none"/>
        </w:rPr>
        <w:t>仮置場の管理者は、住民の生活環境の保全と作業従事者の安全性の確保に努めるとともに、必要に応じて仮置場における大気、騒音・振動、土壌、水質等の環境モニタリングを行</w:t>
      </w:r>
      <w:r w:rsidR="005612DD">
        <w:rPr>
          <w:rFonts w:hint="eastAsia"/>
          <w:lang w:val="x-none"/>
        </w:rPr>
        <w:t>います</w:t>
      </w:r>
      <w:r w:rsidRPr="006843AC">
        <w:rPr>
          <w:lang w:val="x-none"/>
        </w:rPr>
        <w:t>。開設前の土壌分析等も行うよう努め</w:t>
      </w:r>
      <w:r w:rsidR="005612DD">
        <w:rPr>
          <w:rFonts w:hint="eastAsia"/>
          <w:lang w:val="x-none"/>
        </w:rPr>
        <w:t>ます</w:t>
      </w:r>
      <w:r w:rsidRPr="006843AC">
        <w:rPr>
          <w:lang w:val="x-none"/>
        </w:rPr>
        <w:t>。なお、災害廃棄物を高く積み上げた場合、自然発火による火災の発生が予想されるため、ガス抜き管を設置し、火災を未然に防止するための措置を実施する必要が</w:t>
      </w:r>
      <w:r w:rsidR="005612DD">
        <w:rPr>
          <w:rFonts w:hint="eastAsia"/>
          <w:lang w:val="x-none"/>
        </w:rPr>
        <w:t>あります</w:t>
      </w:r>
      <w:r w:rsidRPr="006843AC">
        <w:rPr>
          <w:lang w:val="x-none"/>
        </w:rPr>
        <w:t>。</w:t>
      </w:r>
      <w:r>
        <w:rPr>
          <w:rFonts w:hint="eastAsia"/>
          <w:lang w:val="x-none"/>
        </w:rPr>
        <w:t>市</w:t>
      </w:r>
      <w:r w:rsidRPr="006843AC">
        <w:rPr>
          <w:lang w:val="x-none"/>
        </w:rPr>
        <w:t>は、仮置場を設置した場合、職員の配置や事業者等への業務委託</w:t>
      </w:r>
      <w:r w:rsidR="00E11B9E">
        <w:rPr>
          <w:lang w:val="x-none"/>
        </w:rPr>
        <w:t>等</w:t>
      </w:r>
      <w:r w:rsidRPr="006843AC">
        <w:rPr>
          <w:lang w:val="x-none"/>
        </w:rPr>
        <w:t>の方法により、表</w:t>
      </w:r>
      <w:r w:rsidR="00345F92">
        <w:rPr>
          <w:rFonts w:hint="eastAsia"/>
          <w:lang w:val="x-none"/>
        </w:rPr>
        <w:t>2-2-4</w:t>
      </w:r>
      <w:r w:rsidRPr="006843AC">
        <w:rPr>
          <w:lang w:val="x-none"/>
        </w:rPr>
        <w:t>の内容に留意して管理を行</w:t>
      </w:r>
      <w:r w:rsidR="005612DD">
        <w:rPr>
          <w:rFonts w:hint="eastAsia"/>
          <w:lang w:val="x-none"/>
        </w:rPr>
        <w:t>います</w:t>
      </w:r>
      <w:r w:rsidRPr="006843AC">
        <w:rPr>
          <w:lang w:val="x-none"/>
        </w:rPr>
        <w:t>。</w:t>
      </w:r>
    </w:p>
    <w:p w14:paraId="7E952BD6" w14:textId="77777777" w:rsidR="000F2CEC" w:rsidRDefault="000F2CEC" w:rsidP="001657E8">
      <w:pPr>
        <w:jc w:val="center"/>
        <w:rPr>
          <w:lang w:val="x-none"/>
        </w:rPr>
      </w:pPr>
      <w:r>
        <w:rPr>
          <w:lang w:val="x-none"/>
        </w:rPr>
        <w:br w:type="page"/>
      </w:r>
    </w:p>
    <w:p w14:paraId="2E6D27F5" w14:textId="10B1AE14" w:rsidR="001342A7" w:rsidRPr="00975713" w:rsidRDefault="001657E8" w:rsidP="001657E8">
      <w:pPr>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lastRenderedPageBreak/>
        <w:t>表</w:t>
      </w:r>
      <w:r w:rsidR="00345F92">
        <w:rPr>
          <w:rFonts w:ascii="ＭＳ ゴシック" w:eastAsia="ＭＳ ゴシック" w:hAnsi="ＭＳ ゴシック" w:hint="eastAsia"/>
          <w:lang w:val="x-none"/>
        </w:rPr>
        <w:t>2-2-4</w:t>
      </w:r>
      <w:r w:rsidRPr="00975713">
        <w:rPr>
          <w:rFonts w:ascii="ＭＳ ゴシック" w:eastAsia="ＭＳ ゴシック" w:hAnsi="ＭＳ ゴシック" w:hint="eastAsia"/>
          <w:lang w:val="x-none"/>
        </w:rPr>
        <w:t xml:space="preserve">　仮置場管理の留意点</w:t>
      </w:r>
    </w:p>
    <w:tbl>
      <w:tblPr>
        <w:tblStyle w:val="af"/>
        <w:tblW w:w="0" w:type="auto"/>
        <w:tblLook w:val="04A0" w:firstRow="1" w:lastRow="0" w:firstColumn="1" w:lastColumn="0" w:noHBand="0" w:noVBand="1"/>
      </w:tblPr>
      <w:tblGrid>
        <w:gridCol w:w="1980"/>
        <w:gridCol w:w="7081"/>
      </w:tblGrid>
      <w:tr w:rsidR="006843AC" w:rsidRPr="000F2CEC" w14:paraId="37D74C56" w14:textId="77777777" w:rsidTr="000F2CEC">
        <w:tc>
          <w:tcPr>
            <w:tcW w:w="1980" w:type="dxa"/>
            <w:shd w:val="clear" w:color="auto" w:fill="D9D9D9" w:themeFill="background1" w:themeFillShade="D9"/>
          </w:tcPr>
          <w:p w14:paraId="4C6522C2" w14:textId="6219013A"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飛沫防止策</w:t>
            </w:r>
          </w:p>
        </w:tc>
        <w:tc>
          <w:tcPr>
            <w:tcW w:w="7081" w:type="dxa"/>
          </w:tcPr>
          <w:p w14:paraId="2385F893" w14:textId="77777777" w:rsidR="006843AC"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・粉塵の飛沫を防ぐため、散水を適宜実施する。</w:t>
            </w:r>
          </w:p>
          <w:p w14:paraId="7147F9CC" w14:textId="77777777"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・ごみの飛沫防止のため、覆い（ブルーシート等）する。</w:t>
            </w:r>
          </w:p>
          <w:p w14:paraId="5EF35380" w14:textId="440FE9AE"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・仮置場周辺への飛沫防止のため、ネット・フェンス等を設置する。</w:t>
            </w:r>
          </w:p>
        </w:tc>
      </w:tr>
      <w:tr w:rsidR="006843AC" w:rsidRPr="000F2CEC" w14:paraId="1F6F5EC6" w14:textId="77777777" w:rsidTr="000F2CEC">
        <w:tc>
          <w:tcPr>
            <w:tcW w:w="1980" w:type="dxa"/>
            <w:shd w:val="clear" w:color="auto" w:fill="D9D9D9" w:themeFill="background1" w:themeFillShade="D9"/>
          </w:tcPr>
          <w:p w14:paraId="59985C3A" w14:textId="0F36F676"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臭気・衛生対策</w:t>
            </w:r>
          </w:p>
        </w:tc>
        <w:tc>
          <w:tcPr>
            <w:tcW w:w="7081" w:type="dxa"/>
          </w:tcPr>
          <w:p w14:paraId="6AE17046" w14:textId="77777777" w:rsidR="006843AC"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・腐敗性廃棄物は長期保管を避け、優先的に焼却等の処分を行う。</w:t>
            </w:r>
          </w:p>
          <w:p w14:paraId="451706DE" w14:textId="6CF8DFD9"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・殺虫剤等の散布を行う。</w:t>
            </w:r>
          </w:p>
        </w:tc>
      </w:tr>
      <w:tr w:rsidR="006843AC" w:rsidRPr="000F2CEC" w14:paraId="72DED384" w14:textId="77777777" w:rsidTr="000F2CEC">
        <w:tc>
          <w:tcPr>
            <w:tcW w:w="1980" w:type="dxa"/>
            <w:shd w:val="clear" w:color="auto" w:fill="D9D9D9" w:themeFill="background1" w:themeFillShade="D9"/>
          </w:tcPr>
          <w:p w14:paraId="0E938988" w14:textId="57CC4139"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火災防止対策</w:t>
            </w:r>
          </w:p>
        </w:tc>
        <w:tc>
          <w:tcPr>
            <w:tcW w:w="7081" w:type="dxa"/>
          </w:tcPr>
          <w:p w14:paraId="4D0FD157" w14:textId="7C8862CA" w:rsidR="006843AC"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・可燃性廃棄物は、積み上げ高さ5m以下、災害廃棄物の山の設置面積を200 m</w:t>
            </w:r>
            <w:r w:rsidRPr="000F2CEC">
              <w:rPr>
                <w:rFonts w:ascii="HGPｺﾞｼｯｸM" w:eastAsia="HGPｺﾞｼｯｸM" w:hint="eastAsia"/>
                <w:vertAlign w:val="superscript"/>
                <w:lang w:val="x-none"/>
              </w:rPr>
              <w:t>2</w:t>
            </w:r>
            <w:r w:rsidRPr="000F2CEC">
              <w:rPr>
                <w:rFonts w:ascii="HGPｺﾞｼｯｸM" w:eastAsia="HGPｺﾞｼｯｸM" w:hint="eastAsia"/>
                <w:lang w:val="x-none"/>
              </w:rPr>
              <w:t>以下、災害廃棄物の山と山の離間距離は2m以上とする。</w:t>
            </w:r>
          </w:p>
        </w:tc>
      </w:tr>
      <w:tr w:rsidR="006843AC" w:rsidRPr="000F2CEC" w14:paraId="54921603" w14:textId="77777777" w:rsidTr="000F2CEC">
        <w:tc>
          <w:tcPr>
            <w:tcW w:w="1980" w:type="dxa"/>
            <w:shd w:val="clear" w:color="auto" w:fill="D9D9D9" w:themeFill="background1" w:themeFillShade="D9"/>
          </w:tcPr>
          <w:p w14:paraId="696551C8" w14:textId="03E82557"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仮置場の監視</w:t>
            </w:r>
          </w:p>
        </w:tc>
        <w:tc>
          <w:tcPr>
            <w:tcW w:w="7081" w:type="dxa"/>
          </w:tcPr>
          <w:p w14:paraId="564D04B6" w14:textId="77777777" w:rsidR="006843AC"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・他市町村からの災害廃棄物の搬入を防止するため、被災者の身分証や搬入申請書等を確認して搬入を進める。</w:t>
            </w:r>
          </w:p>
          <w:p w14:paraId="3ECE9558" w14:textId="77777777"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・生ごみや危険物等の不適切な廃棄物の搬入を防止するため、仮置場入口に管理者を配置し、確認・説明を行う。</w:t>
            </w:r>
          </w:p>
          <w:p w14:paraId="77197327" w14:textId="77777777"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・仮置場の搬入受入時間を設定し、時間外は仮置場入口を閉鎖する。</w:t>
            </w:r>
          </w:p>
          <w:p w14:paraId="6EFF55F9" w14:textId="416DE1A8" w:rsidR="00A32B50"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・夜間の不適切な搬入や安全確認のため、パトロールを実施する。</w:t>
            </w:r>
          </w:p>
        </w:tc>
      </w:tr>
      <w:tr w:rsidR="006843AC" w:rsidRPr="000F2CEC" w14:paraId="29AC74DD" w14:textId="77777777" w:rsidTr="000F2CEC">
        <w:tc>
          <w:tcPr>
            <w:tcW w:w="1980" w:type="dxa"/>
            <w:shd w:val="clear" w:color="auto" w:fill="D9D9D9" w:themeFill="background1" w:themeFillShade="D9"/>
          </w:tcPr>
          <w:p w14:paraId="036341F1" w14:textId="38B450D0"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災害廃棄物の数量の管理</w:t>
            </w:r>
          </w:p>
        </w:tc>
        <w:tc>
          <w:tcPr>
            <w:tcW w:w="7081" w:type="dxa"/>
          </w:tcPr>
          <w:p w14:paraId="11E56DA8" w14:textId="17BF6CBC" w:rsidR="006843AC" w:rsidRPr="000F2CEC" w:rsidRDefault="00A32B50"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・日々の搬入・搬出管理（計量と記録）を行う。停電や機器不足により台貫等による計量が困難な場合は、搬入・搬出台数や集積した災害廃棄物の面積・高さを把握することで。仮置場で管理している</w:t>
            </w:r>
            <w:r w:rsidR="001342A7" w:rsidRPr="000F2CEC">
              <w:rPr>
                <w:rFonts w:ascii="HGPｺﾞｼｯｸM" w:eastAsia="HGPｺﾞｼｯｸM" w:hint="eastAsia"/>
                <w:lang w:val="x-none"/>
              </w:rPr>
              <w:t>廃棄物量とその出入りを把握する。</w:t>
            </w:r>
          </w:p>
        </w:tc>
      </w:tr>
      <w:tr w:rsidR="006843AC" w:rsidRPr="000F2CEC" w14:paraId="5723BE91" w14:textId="77777777" w:rsidTr="000F2CEC">
        <w:tc>
          <w:tcPr>
            <w:tcW w:w="1980" w:type="dxa"/>
            <w:shd w:val="clear" w:color="auto" w:fill="D9D9D9" w:themeFill="background1" w:themeFillShade="D9"/>
          </w:tcPr>
          <w:p w14:paraId="580C09EA" w14:textId="03A56254" w:rsidR="006843AC" w:rsidRPr="000F2CEC" w:rsidRDefault="006843AC" w:rsidP="00B07EB5">
            <w:pPr>
              <w:rPr>
                <w:rFonts w:ascii="HGPｺﾞｼｯｸM" w:eastAsia="HGPｺﾞｼｯｸM"/>
                <w:lang w:val="x-none"/>
              </w:rPr>
            </w:pPr>
            <w:r w:rsidRPr="000F2CEC">
              <w:rPr>
                <w:rFonts w:ascii="HGPｺﾞｼｯｸM" w:eastAsia="HGPｺﾞｼｯｸM" w:hint="eastAsia"/>
                <w:lang w:val="x-none"/>
              </w:rPr>
              <w:t>作業員の安全管理</w:t>
            </w:r>
          </w:p>
        </w:tc>
        <w:tc>
          <w:tcPr>
            <w:tcW w:w="7081" w:type="dxa"/>
          </w:tcPr>
          <w:p w14:paraId="60E548B9" w14:textId="7272F8A7" w:rsidR="006843AC" w:rsidRPr="000F2CEC" w:rsidRDefault="001342A7" w:rsidP="00975713">
            <w:pPr>
              <w:ind w:left="100" w:hangingChars="50" w:hanging="100"/>
              <w:rPr>
                <w:rFonts w:ascii="HGPｺﾞｼｯｸM" w:eastAsia="HGPｺﾞｼｯｸM"/>
                <w:lang w:val="x-none"/>
              </w:rPr>
            </w:pPr>
            <w:r w:rsidRPr="000F2CEC">
              <w:rPr>
                <w:rFonts w:ascii="HGPｺﾞｼｯｸM" w:eastAsia="HGPｺﾞｼｯｸM" w:hint="eastAsia"/>
                <w:lang w:val="x-none"/>
              </w:rPr>
              <w:t>・作業員は、防塵マスク、ヘルメット、安全靴、踏み抜き防止の中敷き、手袋、長袖の作業着を着用する。</w:t>
            </w:r>
          </w:p>
        </w:tc>
      </w:tr>
    </w:tbl>
    <w:p w14:paraId="725B0EB2" w14:textId="77777777" w:rsidR="00B07EB5" w:rsidRPr="006843AC" w:rsidRDefault="00B07EB5" w:rsidP="00B07EB5">
      <w:pPr>
        <w:rPr>
          <w:lang w:val="x-none"/>
        </w:rPr>
      </w:pPr>
    </w:p>
    <w:p w14:paraId="15B12C11" w14:textId="77777777" w:rsidR="00B07EB5" w:rsidRDefault="00B07EB5">
      <w:pPr>
        <w:widowControl/>
        <w:jc w:val="left"/>
        <w:rPr>
          <w:rFonts w:eastAsia="BIZ UDゴシック"/>
          <w:b/>
          <w:sz w:val="24"/>
          <w:szCs w:val="24"/>
        </w:rPr>
      </w:pPr>
      <w:r>
        <w:br w:type="page"/>
      </w:r>
    </w:p>
    <w:p w14:paraId="7DCFC5CC" w14:textId="4EAE2DD8" w:rsidR="00C6696F" w:rsidRDefault="00C25035" w:rsidP="00C6696F">
      <w:pPr>
        <w:pStyle w:val="3"/>
        <w:spacing w:after="180"/>
      </w:pPr>
      <w:bookmarkStart w:id="37" w:name="_Toc193442753"/>
      <w:r>
        <w:rPr>
          <w:rFonts w:hint="eastAsia"/>
        </w:rPr>
        <w:lastRenderedPageBreak/>
        <w:t>６</w:t>
      </w:r>
      <w:r w:rsidR="0016002A">
        <w:rPr>
          <w:rFonts w:hint="eastAsia"/>
        </w:rPr>
        <w:t>．</w:t>
      </w:r>
      <w:r w:rsidR="00C6696F" w:rsidRPr="00C6696F">
        <w:rPr>
          <w:rFonts w:hint="eastAsia"/>
        </w:rPr>
        <w:t>災害廃棄物量等の算定</w:t>
      </w:r>
      <w:bookmarkEnd w:id="37"/>
    </w:p>
    <w:p w14:paraId="0FDD165B" w14:textId="77777777" w:rsidR="00311F76" w:rsidRPr="00311F76" w:rsidRDefault="00311F76" w:rsidP="00311F76">
      <w:pPr>
        <w:pStyle w:val="4"/>
      </w:pPr>
      <w:r w:rsidRPr="00311F76">
        <w:t>（１）被災状況調査・把握</w:t>
      </w:r>
    </w:p>
    <w:p w14:paraId="17AD2FF8" w14:textId="77777777" w:rsidR="006245FF" w:rsidRPr="006245FF" w:rsidRDefault="006245FF" w:rsidP="00AA7A0D">
      <w:pPr>
        <w:widowControl/>
        <w:ind w:leftChars="50" w:left="100" w:firstLineChars="100" w:firstLine="200"/>
        <w:jc w:val="left"/>
        <w:rPr>
          <w:lang w:val="x-none"/>
        </w:rPr>
      </w:pPr>
      <w:r w:rsidRPr="006245FF">
        <w:rPr>
          <w:lang w:val="x-none"/>
        </w:rPr>
        <w:t>発災後は、直ちに災害の被災状況を可能な限り調査・把握します。</w:t>
      </w:r>
    </w:p>
    <w:p w14:paraId="505D36E1" w14:textId="65BFB5B6" w:rsidR="00311F76" w:rsidRPr="00311F76" w:rsidRDefault="00311F76" w:rsidP="003574B2">
      <w:pPr>
        <w:widowControl/>
        <w:ind w:leftChars="50" w:left="100" w:firstLineChars="100" w:firstLine="200"/>
        <w:jc w:val="left"/>
        <w:rPr>
          <w:lang w:val="x-none"/>
        </w:rPr>
      </w:pPr>
      <w:r w:rsidRPr="00311F76">
        <w:rPr>
          <w:lang w:val="x-none"/>
        </w:rPr>
        <w:t>市は</w:t>
      </w:r>
      <w:r>
        <w:rPr>
          <w:rFonts w:hint="eastAsia"/>
          <w:lang w:val="x-none"/>
        </w:rPr>
        <w:t>、</w:t>
      </w:r>
      <w:r w:rsidRPr="00311F76">
        <w:rPr>
          <w:lang w:val="x-none"/>
        </w:rPr>
        <w:t>被害棟数に基づき</w:t>
      </w:r>
      <w:r>
        <w:rPr>
          <w:rFonts w:hint="eastAsia"/>
          <w:lang w:val="x-none"/>
        </w:rPr>
        <w:t>、</w:t>
      </w:r>
      <w:r w:rsidR="003574B2">
        <w:rPr>
          <w:rFonts w:hint="eastAsia"/>
          <w:lang w:val="x-none"/>
        </w:rPr>
        <w:t>災害廃棄物</w:t>
      </w:r>
      <w:r w:rsidRPr="00311F76">
        <w:rPr>
          <w:lang w:val="x-none"/>
        </w:rPr>
        <w:t>発生量を推計</w:t>
      </w:r>
      <w:r w:rsidR="006271CE">
        <w:rPr>
          <w:rFonts w:hint="eastAsia"/>
          <w:lang w:val="x-none"/>
        </w:rPr>
        <w:t>します</w:t>
      </w:r>
      <w:r w:rsidRPr="00311F76">
        <w:rPr>
          <w:lang w:val="x-none"/>
        </w:rPr>
        <w:t>。</w:t>
      </w:r>
      <w:r w:rsidR="001657E8">
        <w:rPr>
          <w:rFonts w:hint="eastAsia"/>
          <w:lang w:val="x-none"/>
        </w:rPr>
        <w:t>災害廃棄物</w:t>
      </w:r>
      <w:r w:rsidRPr="00311F76">
        <w:rPr>
          <w:lang w:val="x-none"/>
        </w:rPr>
        <w:t>発生量の推計は、処理方針の決定や実行計画の策定に当たって重要であることから、できるだけ早期に正確に行</w:t>
      </w:r>
      <w:r w:rsidR="006271CE">
        <w:rPr>
          <w:rFonts w:hint="eastAsia"/>
          <w:lang w:val="x-none"/>
        </w:rPr>
        <w:t>います</w:t>
      </w:r>
      <w:r w:rsidRPr="00311F76">
        <w:rPr>
          <w:lang w:val="x-none"/>
        </w:rPr>
        <w:t>。なお、被害棟数等の把握に当たっては、建物被害調査や被災建物応急危険度判定及びり災証明発行を行う</w:t>
      </w:r>
      <w:r w:rsidR="007D7156">
        <w:rPr>
          <w:rFonts w:hint="eastAsia"/>
          <w:lang w:val="x-none"/>
        </w:rPr>
        <w:t>税務</w:t>
      </w:r>
      <w:r w:rsidR="00A02638">
        <w:rPr>
          <w:rFonts w:hint="eastAsia"/>
          <w:lang w:val="x-none"/>
        </w:rPr>
        <w:t>課</w:t>
      </w:r>
      <w:r w:rsidRPr="00311F76">
        <w:rPr>
          <w:lang w:val="x-none"/>
        </w:rPr>
        <w:t>と連携を図</w:t>
      </w:r>
      <w:r w:rsidR="006271CE">
        <w:rPr>
          <w:rFonts w:hint="eastAsia"/>
          <w:lang w:val="x-none"/>
        </w:rPr>
        <w:t>ります</w:t>
      </w:r>
      <w:r w:rsidRPr="00311F76">
        <w:rPr>
          <w:lang w:val="x-none"/>
        </w:rPr>
        <w:t>。</w:t>
      </w:r>
    </w:p>
    <w:p w14:paraId="65EEDA6E" w14:textId="01822226" w:rsidR="00311F76" w:rsidRDefault="00311F76" w:rsidP="00AA7A0D">
      <w:pPr>
        <w:widowControl/>
        <w:ind w:leftChars="50" w:left="100" w:firstLineChars="100" w:firstLine="200"/>
        <w:jc w:val="left"/>
        <w:rPr>
          <w:lang w:val="x-none"/>
        </w:rPr>
      </w:pPr>
      <w:r w:rsidRPr="00311F76">
        <w:rPr>
          <w:lang w:val="x-none"/>
        </w:rPr>
        <w:t>災害発生直後において全壊・半壊・焼失ごとの被害棟数を調査し、把握することは困難であることが予測されることから、全壊・半壊・焼失とみられるおおむねの</w:t>
      </w:r>
      <w:r w:rsidR="00A13991">
        <w:rPr>
          <w:rFonts w:hint="eastAsia"/>
          <w:lang w:val="x-none"/>
        </w:rPr>
        <w:t>被災</w:t>
      </w:r>
      <w:r w:rsidRPr="00311F76">
        <w:rPr>
          <w:lang w:val="x-none"/>
        </w:rPr>
        <w:t>棟数から推計</w:t>
      </w:r>
      <w:r w:rsidR="006271CE">
        <w:rPr>
          <w:rFonts w:hint="eastAsia"/>
          <w:lang w:val="x-none"/>
        </w:rPr>
        <w:t>します</w:t>
      </w:r>
      <w:r w:rsidRPr="00311F76">
        <w:rPr>
          <w:lang w:val="x-none"/>
        </w:rPr>
        <w:t>。時間経過とともに建物被害調査の結果や被災建物応急危険度判定によって全壊・半壊・焼失の内訳が明らかになった場合は、それぞれの被害棟数から</w:t>
      </w:r>
      <w:r w:rsidR="003574B2">
        <w:rPr>
          <w:rFonts w:hint="eastAsia"/>
          <w:lang w:val="x-none"/>
        </w:rPr>
        <w:t>災害廃棄物量</w:t>
      </w:r>
      <w:r w:rsidRPr="00311F76">
        <w:rPr>
          <w:lang w:val="x-none"/>
        </w:rPr>
        <w:t>を推計</w:t>
      </w:r>
      <w:r w:rsidR="006271CE">
        <w:rPr>
          <w:rFonts w:hint="eastAsia"/>
          <w:lang w:val="x-none"/>
        </w:rPr>
        <w:t>します</w:t>
      </w:r>
      <w:r w:rsidRPr="00311F76">
        <w:rPr>
          <w:lang w:val="x-none"/>
        </w:rPr>
        <w:t>。</w:t>
      </w:r>
    </w:p>
    <w:p w14:paraId="22865580" w14:textId="7C6F25C1" w:rsidR="00311F76" w:rsidRDefault="00311F76" w:rsidP="00AA7A0D">
      <w:pPr>
        <w:widowControl/>
        <w:ind w:leftChars="50" w:left="100" w:firstLineChars="100" w:firstLine="200"/>
        <w:jc w:val="left"/>
        <w:rPr>
          <w:lang w:val="x-none"/>
        </w:rPr>
      </w:pPr>
      <w:r w:rsidRPr="00311F76">
        <w:rPr>
          <w:lang w:val="x-none"/>
        </w:rPr>
        <w:t>発災後おおむね</w:t>
      </w:r>
      <w:r w:rsidR="00361C97">
        <w:rPr>
          <w:rFonts w:hint="eastAsia"/>
          <w:lang w:val="x-none"/>
        </w:rPr>
        <w:t>2</w:t>
      </w:r>
      <w:r w:rsidRPr="00311F76">
        <w:rPr>
          <w:lang w:val="x-none"/>
        </w:rPr>
        <w:t>週間</w:t>
      </w:r>
      <w:r w:rsidR="00E55784">
        <w:rPr>
          <w:rFonts w:hint="eastAsia"/>
          <w:lang w:val="x-none"/>
        </w:rPr>
        <w:t>～</w:t>
      </w:r>
      <w:r w:rsidR="00E55784">
        <w:rPr>
          <w:rFonts w:hint="eastAsia"/>
          <w:lang w:val="x-none"/>
        </w:rPr>
        <w:t>1</w:t>
      </w:r>
      <w:r w:rsidR="00E55784">
        <w:rPr>
          <w:rFonts w:hint="eastAsia"/>
          <w:lang w:val="x-none"/>
        </w:rPr>
        <w:t>か月</w:t>
      </w:r>
      <w:r w:rsidRPr="00311F76">
        <w:rPr>
          <w:lang w:val="x-none"/>
        </w:rPr>
        <w:t>程度を目途に発生量の推計が出せるように努め</w:t>
      </w:r>
      <w:r w:rsidR="006271CE">
        <w:rPr>
          <w:rFonts w:hint="eastAsia"/>
          <w:lang w:val="x-none"/>
        </w:rPr>
        <w:t>ます</w:t>
      </w:r>
      <w:r w:rsidRPr="00311F76">
        <w:rPr>
          <w:lang w:val="x-none"/>
        </w:rPr>
        <w:t>。また、その推計結果を</w:t>
      </w:r>
      <w:r w:rsidR="006245FF">
        <w:rPr>
          <w:rFonts w:hint="eastAsia"/>
          <w:lang w:val="x-none"/>
        </w:rPr>
        <w:t>県</w:t>
      </w:r>
      <w:r w:rsidRPr="00311F76">
        <w:rPr>
          <w:lang w:val="x-none"/>
        </w:rPr>
        <w:t>へ報告</w:t>
      </w:r>
      <w:r w:rsidR="006271CE">
        <w:rPr>
          <w:rFonts w:hint="eastAsia"/>
          <w:lang w:val="x-none"/>
        </w:rPr>
        <w:t>します</w:t>
      </w:r>
      <w:r w:rsidRPr="00311F76">
        <w:rPr>
          <w:lang w:val="x-none"/>
        </w:rPr>
        <w:t>。</w:t>
      </w:r>
    </w:p>
    <w:p w14:paraId="25E6B18D" w14:textId="77777777" w:rsidR="006271CE" w:rsidRPr="00311F76" w:rsidRDefault="006271CE" w:rsidP="00311F76">
      <w:pPr>
        <w:widowControl/>
        <w:ind w:leftChars="200" w:left="400" w:firstLineChars="100" w:firstLine="200"/>
        <w:jc w:val="left"/>
        <w:rPr>
          <w:lang w:val="x-none"/>
        </w:rPr>
      </w:pPr>
    </w:p>
    <w:p w14:paraId="1AD4F2AC" w14:textId="4F085286" w:rsidR="00C53E47" w:rsidRPr="00975713" w:rsidRDefault="00E55784" w:rsidP="00E55784">
      <w:pPr>
        <w:widowControl/>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t>表</w:t>
      </w:r>
      <w:r w:rsidR="00345F92">
        <w:rPr>
          <w:rFonts w:ascii="ＭＳ ゴシック" w:eastAsia="ＭＳ ゴシック" w:hAnsi="ＭＳ ゴシック" w:hint="eastAsia"/>
          <w:lang w:val="x-none"/>
        </w:rPr>
        <w:t>2-2-5</w:t>
      </w:r>
      <w:r w:rsidRPr="00975713">
        <w:rPr>
          <w:rFonts w:ascii="ＭＳ ゴシック" w:eastAsia="ＭＳ ゴシック" w:hAnsi="ＭＳ ゴシック" w:hint="eastAsia"/>
          <w:lang w:val="x-none"/>
        </w:rPr>
        <w:t xml:space="preserve">　被災状況調査・把握</w:t>
      </w:r>
      <w:r w:rsidR="007A023B" w:rsidRPr="00975713">
        <w:rPr>
          <w:rFonts w:ascii="ＭＳ ゴシック" w:eastAsia="ＭＳ ゴシック" w:hAnsi="ＭＳ ゴシック" w:hint="eastAsia"/>
          <w:lang w:val="x-none"/>
        </w:rPr>
        <w:t>項目</w:t>
      </w:r>
    </w:p>
    <w:tbl>
      <w:tblPr>
        <w:tblStyle w:val="af"/>
        <w:tblW w:w="0" w:type="auto"/>
        <w:tblLook w:val="04A0" w:firstRow="1" w:lastRow="0" w:firstColumn="1" w:lastColumn="0" w:noHBand="0" w:noVBand="1"/>
      </w:tblPr>
      <w:tblGrid>
        <w:gridCol w:w="2689"/>
        <w:gridCol w:w="2126"/>
        <w:gridCol w:w="4246"/>
      </w:tblGrid>
      <w:tr w:rsidR="00311F76" w:rsidRPr="000F2CEC" w14:paraId="73463936" w14:textId="77777777" w:rsidTr="00D712D5">
        <w:tc>
          <w:tcPr>
            <w:tcW w:w="2689" w:type="dxa"/>
            <w:shd w:val="clear" w:color="auto" w:fill="D9D9D9" w:themeFill="background1" w:themeFillShade="D9"/>
            <w:vAlign w:val="center"/>
          </w:tcPr>
          <w:p w14:paraId="689BBEFF" w14:textId="50D43732" w:rsidR="00311F76" w:rsidRPr="000F2CEC" w:rsidRDefault="00311F76" w:rsidP="00D712D5">
            <w:pPr>
              <w:widowControl/>
              <w:rPr>
                <w:rFonts w:ascii="HGPｺﾞｼｯｸM" w:eastAsia="HGPｺﾞｼｯｸM"/>
                <w:lang w:val="x-none"/>
              </w:rPr>
            </w:pPr>
            <w:r w:rsidRPr="000F2CEC">
              <w:rPr>
                <w:rFonts w:ascii="HGPｺﾞｼｯｸM" w:eastAsia="HGPｺﾞｼｯｸM" w:hint="eastAsia"/>
                <w:lang w:val="x-none"/>
              </w:rPr>
              <w:t>調査項目</w:t>
            </w:r>
          </w:p>
        </w:tc>
        <w:tc>
          <w:tcPr>
            <w:tcW w:w="2126" w:type="dxa"/>
            <w:shd w:val="clear" w:color="auto" w:fill="D9D9D9" w:themeFill="background1" w:themeFillShade="D9"/>
            <w:vAlign w:val="center"/>
          </w:tcPr>
          <w:p w14:paraId="476FE781" w14:textId="715B6BDA" w:rsidR="00311F76" w:rsidRPr="000F2CEC" w:rsidRDefault="00311F76" w:rsidP="00311F76">
            <w:pPr>
              <w:widowControl/>
              <w:jc w:val="center"/>
              <w:rPr>
                <w:rFonts w:ascii="HGPｺﾞｼｯｸM" w:eastAsia="HGPｺﾞｼｯｸM"/>
                <w:lang w:val="x-none"/>
              </w:rPr>
            </w:pPr>
            <w:r w:rsidRPr="000F2CEC">
              <w:rPr>
                <w:rFonts w:ascii="HGPｺﾞｼｯｸM" w:eastAsia="HGPｺﾞｼｯｸM" w:hint="eastAsia"/>
                <w:lang w:val="x-none"/>
              </w:rPr>
              <w:t>調査事項</w:t>
            </w:r>
          </w:p>
        </w:tc>
        <w:tc>
          <w:tcPr>
            <w:tcW w:w="4246" w:type="dxa"/>
            <w:shd w:val="clear" w:color="auto" w:fill="D9D9D9" w:themeFill="background1" w:themeFillShade="D9"/>
            <w:vAlign w:val="center"/>
          </w:tcPr>
          <w:p w14:paraId="39FB284F" w14:textId="7BD4FA1A" w:rsidR="00311F76" w:rsidRPr="000F2CEC" w:rsidRDefault="00311F76" w:rsidP="00311F76">
            <w:pPr>
              <w:widowControl/>
              <w:jc w:val="center"/>
              <w:rPr>
                <w:rFonts w:ascii="HGPｺﾞｼｯｸM" w:eastAsia="HGPｺﾞｼｯｸM"/>
                <w:lang w:val="x-none"/>
              </w:rPr>
            </w:pPr>
            <w:r w:rsidRPr="000F2CEC">
              <w:rPr>
                <w:rFonts w:ascii="HGPｺﾞｼｯｸM" w:eastAsia="HGPｺﾞｼｯｸM" w:hint="eastAsia"/>
                <w:lang w:val="x-none"/>
              </w:rPr>
              <w:t>把握内容</w:t>
            </w:r>
          </w:p>
        </w:tc>
      </w:tr>
      <w:tr w:rsidR="00311F76" w:rsidRPr="000F2CEC" w14:paraId="2227D7FE" w14:textId="77777777" w:rsidTr="00311F76">
        <w:tc>
          <w:tcPr>
            <w:tcW w:w="2689" w:type="dxa"/>
          </w:tcPr>
          <w:p w14:paraId="680DB6A3" w14:textId="6E32CC7F"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建物被害状況・分布</w:t>
            </w:r>
          </w:p>
        </w:tc>
        <w:tc>
          <w:tcPr>
            <w:tcW w:w="2126" w:type="dxa"/>
          </w:tcPr>
          <w:p w14:paraId="4B477239" w14:textId="40CC1BE3"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被害棟数</w:t>
            </w:r>
          </w:p>
        </w:tc>
        <w:tc>
          <w:tcPr>
            <w:tcW w:w="4246" w:type="dxa"/>
          </w:tcPr>
          <w:p w14:paraId="71248C50" w14:textId="79C9F01D" w:rsidR="00311F76" w:rsidRPr="000F2CEC" w:rsidRDefault="00311F76" w:rsidP="008C4D8B">
            <w:pPr>
              <w:widowControl/>
              <w:jc w:val="left"/>
              <w:rPr>
                <w:rFonts w:ascii="HGPｺﾞｼｯｸM" w:eastAsia="HGPｺﾞｼｯｸM"/>
                <w:lang w:val="x-none"/>
              </w:rPr>
            </w:pPr>
            <w:r w:rsidRPr="000F2CEC">
              <w:rPr>
                <w:rFonts w:ascii="HGPｺﾞｼｯｸM" w:eastAsia="HGPｺﾞｼｯｸM" w:hint="eastAsia"/>
                <w:lang w:val="x-none"/>
              </w:rPr>
              <w:t>地震・風水害等による半壊・全壊建物棟数や床上、床下浸水の建物棟数の把握</w:t>
            </w:r>
          </w:p>
        </w:tc>
      </w:tr>
      <w:tr w:rsidR="00311F76" w:rsidRPr="000F2CEC" w14:paraId="0A391A6B" w14:textId="77777777" w:rsidTr="00311F76">
        <w:tc>
          <w:tcPr>
            <w:tcW w:w="2689" w:type="dxa"/>
          </w:tcPr>
          <w:p w14:paraId="453B967E" w14:textId="77777777"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【水害の場合】</w:t>
            </w:r>
          </w:p>
          <w:p w14:paraId="6D95F9B9" w14:textId="54CC1FC2"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浸水区域、浸水深さ状況</w:t>
            </w:r>
          </w:p>
        </w:tc>
        <w:tc>
          <w:tcPr>
            <w:tcW w:w="2126" w:type="dxa"/>
          </w:tcPr>
          <w:p w14:paraId="09D8E1D1" w14:textId="16EDDA7F"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浸水面積・浸水深さ</w:t>
            </w:r>
          </w:p>
        </w:tc>
        <w:tc>
          <w:tcPr>
            <w:tcW w:w="4246" w:type="dxa"/>
          </w:tcPr>
          <w:p w14:paraId="2D9A0EDE" w14:textId="321E15B1" w:rsidR="00311F76" w:rsidRPr="000F2CEC" w:rsidRDefault="00311F76" w:rsidP="008C4D8B">
            <w:pPr>
              <w:widowControl/>
              <w:jc w:val="left"/>
              <w:rPr>
                <w:rFonts w:ascii="HGPｺﾞｼｯｸM" w:eastAsia="HGPｺﾞｼｯｸM"/>
                <w:lang w:val="x-none"/>
              </w:rPr>
            </w:pPr>
            <w:r w:rsidRPr="000F2CEC">
              <w:rPr>
                <w:rFonts w:ascii="HGPｺﾞｼｯｸM" w:eastAsia="HGPｺﾞｼｯｸM" w:hint="eastAsia"/>
                <w:lang w:val="x-none"/>
              </w:rPr>
              <w:t>浸水面積と浸水深さによる堆積物の推定や用途地域や地域別浸水域の分布</w:t>
            </w:r>
          </w:p>
        </w:tc>
      </w:tr>
      <w:tr w:rsidR="00311F76" w:rsidRPr="000F2CEC" w14:paraId="5D96E37A" w14:textId="77777777" w:rsidTr="00311F76">
        <w:tc>
          <w:tcPr>
            <w:tcW w:w="2689" w:type="dxa"/>
          </w:tcPr>
          <w:p w14:paraId="4BB71E16" w14:textId="3AC4A355"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道路等公共構造物の状況・分布</w:t>
            </w:r>
          </w:p>
        </w:tc>
        <w:tc>
          <w:tcPr>
            <w:tcW w:w="2126" w:type="dxa"/>
          </w:tcPr>
          <w:p w14:paraId="3A26E7A3" w14:textId="20C37030"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被害道路路線・延長被害橋梁名・被害数</w:t>
            </w:r>
          </w:p>
        </w:tc>
        <w:tc>
          <w:tcPr>
            <w:tcW w:w="4246" w:type="dxa"/>
          </w:tcPr>
          <w:p w14:paraId="4B0A1A11" w14:textId="60BB52EC" w:rsidR="00311F76" w:rsidRPr="000F2CEC" w:rsidRDefault="00311F76" w:rsidP="008C4D8B">
            <w:pPr>
              <w:widowControl/>
              <w:jc w:val="left"/>
              <w:rPr>
                <w:rFonts w:ascii="HGPｺﾞｼｯｸM" w:eastAsia="HGPｺﾞｼｯｸM"/>
                <w:lang w:val="x-none"/>
              </w:rPr>
            </w:pPr>
            <w:r w:rsidRPr="000F2CEC">
              <w:rPr>
                <w:rFonts w:ascii="HGPｺﾞｼｯｸM" w:eastAsia="HGPｺﾞｼｯｸM" w:hint="eastAsia"/>
                <w:lang w:val="x-none"/>
              </w:rPr>
              <w:t>地震等による収集ルートとなる道路・橋梁通行可否被災箇所数と総延長、その被災状況</w:t>
            </w:r>
          </w:p>
        </w:tc>
      </w:tr>
      <w:tr w:rsidR="00311F76" w:rsidRPr="000F2CEC" w14:paraId="36CA82B4" w14:textId="77777777" w:rsidTr="00311F76">
        <w:tc>
          <w:tcPr>
            <w:tcW w:w="2689" w:type="dxa"/>
          </w:tcPr>
          <w:p w14:paraId="00A1AF58" w14:textId="46E4E514" w:rsidR="00311F76" w:rsidRPr="000F2CEC" w:rsidRDefault="00311F76">
            <w:pPr>
              <w:widowControl/>
              <w:jc w:val="left"/>
              <w:rPr>
                <w:rFonts w:ascii="HGPｺﾞｼｯｸM" w:eastAsia="HGPｺﾞｼｯｸM"/>
                <w:lang w:val="x-none" w:eastAsia="zh-TW"/>
              </w:rPr>
            </w:pPr>
            <w:r w:rsidRPr="000F2CEC">
              <w:rPr>
                <w:rFonts w:ascii="HGPｺﾞｼｯｸM" w:eastAsia="HGPｺﾞｼｯｸM" w:hint="eastAsia"/>
                <w:lang w:val="x-none" w:eastAsia="zh-TW"/>
              </w:rPr>
              <w:t>廃棄物処理施設被災状況</w:t>
            </w:r>
          </w:p>
        </w:tc>
        <w:tc>
          <w:tcPr>
            <w:tcW w:w="2126" w:type="dxa"/>
          </w:tcPr>
          <w:p w14:paraId="36D31BF2" w14:textId="2EC5724E" w:rsidR="00311F76" w:rsidRPr="000F2CEC" w:rsidRDefault="00311F76">
            <w:pPr>
              <w:widowControl/>
              <w:jc w:val="left"/>
              <w:rPr>
                <w:rFonts w:ascii="HGPｺﾞｼｯｸM" w:eastAsia="HGPｺﾞｼｯｸM"/>
                <w:lang w:val="x-none"/>
              </w:rPr>
            </w:pPr>
            <w:r w:rsidRPr="000F2CEC">
              <w:rPr>
                <w:rFonts w:ascii="HGPｺﾞｼｯｸM" w:eastAsia="HGPｺﾞｼｯｸM" w:hint="eastAsia"/>
                <w:lang w:val="x-none"/>
              </w:rPr>
              <w:t>処理設備の運転可否</w:t>
            </w:r>
          </w:p>
        </w:tc>
        <w:tc>
          <w:tcPr>
            <w:tcW w:w="4246" w:type="dxa"/>
          </w:tcPr>
          <w:p w14:paraId="55D06549" w14:textId="513FB328" w:rsidR="00311F76" w:rsidRPr="000F2CEC" w:rsidRDefault="00311F76" w:rsidP="008C4D8B">
            <w:pPr>
              <w:widowControl/>
              <w:jc w:val="left"/>
              <w:rPr>
                <w:rFonts w:ascii="HGPｺﾞｼｯｸM" w:eastAsia="HGPｺﾞｼｯｸM"/>
                <w:lang w:val="x-none"/>
              </w:rPr>
            </w:pPr>
            <w:r w:rsidRPr="000F2CEC">
              <w:rPr>
                <w:rFonts w:ascii="HGPｺﾞｼｯｸM" w:eastAsia="HGPｺﾞｼｯｸM" w:hint="eastAsia"/>
                <w:lang w:val="x-none"/>
              </w:rPr>
              <w:t>各処理設備、建物等の被災状況、補修の必要性</w:t>
            </w:r>
          </w:p>
        </w:tc>
      </w:tr>
    </w:tbl>
    <w:p w14:paraId="4F896E76" w14:textId="77777777" w:rsidR="00311F76" w:rsidRDefault="00311F76">
      <w:pPr>
        <w:widowControl/>
        <w:jc w:val="left"/>
        <w:rPr>
          <w:lang w:val="x-none"/>
        </w:rPr>
      </w:pPr>
    </w:p>
    <w:p w14:paraId="67304E50" w14:textId="77777777" w:rsidR="00311F76" w:rsidRPr="00311F76" w:rsidRDefault="00311F76" w:rsidP="00311F76">
      <w:pPr>
        <w:pStyle w:val="4"/>
      </w:pPr>
      <w:r w:rsidRPr="00311F76">
        <w:t>（２）発生量推計</w:t>
      </w:r>
    </w:p>
    <w:p w14:paraId="40748738" w14:textId="3D20EE16" w:rsidR="00311F76" w:rsidRPr="00311F76" w:rsidRDefault="00311F76" w:rsidP="00AA7A0D">
      <w:pPr>
        <w:widowControl/>
        <w:ind w:leftChars="50" w:left="100" w:firstLineChars="100" w:firstLine="200"/>
        <w:jc w:val="left"/>
        <w:rPr>
          <w:lang w:val="x-none"/>
        </w:rPr>
      </w:pPr>
      <w:r w:rsidRPr="00311F76">
        <w:rPr>
          <w:lang w:val="x-none"/>
        </w:rPr>
        <w:t>災害廃棄物の発生量の推計は、仮置場の設置や後述する災害廃棄物処理実行計画の策定等に影響する重要な事項であるため、災害情報、被災情報及び発生原単位を適切に更新して、その精度を高めて管理</w:t>
      </w:r>
      <w:r w:rsidR="006271CE">
        <w:rPr>
          <w:rFonts w:hint="eastAsia"/>
          <w:lang w:val="x-none"/>
        </w:rPr>
        <w:t>します</w:t>
      </w:r>
      <w:r w:rsidRPr="00311F76">
        <w:rPr>
          <w:lang w:val="x-none"/>
        </w:rPr>
        <w:t>。処理可能量は、一般廃棄物処理施設等の被災状況及び生活ごみ・避難所ごみの処理想定量等を踏まえて算出</w:t>
      </w:r>
      <w:r w:rsidR="006271CE">
        <w:rPr>
          <w:rFonts w:hint="eastAsia"/>
          <w:lang w:val="x-none"/>
        </w:rPr>
        <w:t>します</w:t>
      </w:r>
      <w:r>
        <w:rPr>
          <w:rFonts w:hint="eastAsia"/>
          <w:lang w:val="x-none"/>
        </w:rPr>
        <w:t>。</w:t>
      </w:r>
    </w:p>
    <w:p w14:paraId="53AF600D" w14:textId="77777777" w:rsidR="00311F76" w:rsidRPr="00311F76" w:rsidRDefault="00311F76">
      <w:pPr>
        <w:widowControl/>
        <w:jc w:val="left"/>
        <w:rPr>
          <w:lang w:val="x-none"/>
        </w:rPr>
      </w:pPr>
    </w:p>
    <w:p w14:paraId="086F4A19" w14:textId="77777777" w:rsidR="00032142" w:rsidRDefault="00032142" w:rsidP="00032142"/>
    <w:p w14:paraId="3E30EAB2" w14:textId="77777777" w:rsidR="000244DD" w:rsidRDefault="000244DD">
      <w:pPr>
        <w:widowControl/>
        <w:jc w:val="left"/>
        <w:rPr>
          <w:rFonts w:eastAsia="BIZ UDゴシック"/>
          <w:b/>
          <w:sz w:val="24"/>
          <w:szCs w:val="24"/>
        </w:rPr>
      </w:pPr>
      <w:r>
        <w:br w:type="page"/>
      </w:r>
    </w:p>
    <w:p w14:paraId="307A6186" w14:textId="7864C07A" w:rsidR="00032142" w:rsidRDefault="00C25035" w:rsidP="00032142">
      <w:pPr>
        <w:pStyle w:val="3"/>
        <w:spacing w:after="180"/>
      </w:pPr>
      <w:bookmarkStart w:id="38" w:name="_Toc193442754"/>
      <w:r>
        <w:rPr>
          <w:rFonts w:hint="eastAsia"/>
        </w:rPr>
        <w:lastRenderedPageBreak/>
        <w:t>７</w:t>
      </w:r>
      <w:r w:rsidR="0016002A">
        <w:rPr>
          <w:rFonts w:hint="eastAsia"/>
        </w:rPr>
        <w:t>．</w:t>
      </w:r>
      <w:r w:rsidR="00032142" w:rsidRPr="00032142">
        <w:rPr>
          <w:rFonts w:hint="eastAsia"/>
        </w:rPr>
        <w:t>住民広報</w:t>
      </w:r>
      <w:bookmarkEnd w:id="38"/>
    </w:p>
    <w:p w14:paraId="48CAD7E3" w14:textId="28381994" w:rsidR="00D712D5" w:rsidRPr="000244DD" w:rsidRDefault="00D712D5" w:rsidP="00D712D5">
      <w:pPr>
        <w:pStyle w:val="4"/>
      </w:pPr>
      <w:r w:rsidRPr="000244DD">
        <w:t>（１）</w:t>
      </w:r>
      <w:r w:rsidR="007A023B">
        <w:rPr>
          <w:rFonts w:hint="eastAsia"/>
        </w:rPr>
        <w:t>市民</w:t>
      </w:r>
      <w:r w:rsidRPr="000244DD">
        <w:t>への広報</w:t>
      </w:r>
    </w:p>
    <w:p w14:paraId="4F1E4F77" w14:textId="1B8F11F6" w:rsidR="00472B71" w:rsidRPr="000244DD" w:rsidRDefault="00472B71" w:rsidP="00472B71">
      <w:pPr>
        <w:ind w:firstLineChars="100" w:firstLine="200"/>
        <w:rPr>
          <w:lang w:val="x-none"/>
        </w:rPr>
      </w:pPr>
      <w:r w:rsidRPr="000244DD">
        <w:rPr>
          <w:lang w:val="x-none"/>
        </w:rPr>
        <w:t>災害廃棄物の適正処理を行うには、市民やボランティアの協力が欠かせ</w:t>
      </w:r>
      <w:r w:rsidR="006477A3">
        <w:rPr>
          <w:rFonts w:hint="eastAsia"/>
          <w:lang w:val="x-none"/>
        </w:rPr>
        <w:t>ません</w:t>
      </w:r>
      <w:r w:rsidRPr="000244DD">
        <w:rPr>
          <w:lang w:val="x-none"/>
        </w:rPr>
        <w:t>。そのため</w:t>
      </w:r>
      <w:r w:rsidR="005641F1">
        <w:rPr>
          <w:rFonts w:hint="eastAsia"/>
          <w:lang w:val="x-none"/>
        </w:rPr>
        <w:t>、</w:t>
      </w:r>
      <w:r w:rsidRPr="000244DD">
        <w:rPr>
          <w:lang w:val="x-none"/>
        </w:rPr>
        <w:t>市は、市民が排出者である一方で被災者でもあるという視点を忘れずに、丁寧で分かりやすい広報に努め</w:t>
      </w:r>
      <w:r w:rsidR="008161C1">
        <w:rPr>
          <w:rFonts w:hint="eastAsia"/>
          <w:lang w:val="x-none"/>
        </w:rPr>
        <w:t>ます</w:t>
      </w:r>
      <w:r w:rsidRPr="000244DD">
        <w:rPr>
          <w:lang w:val="x-none"/>
        </w:rPr>
        <w:t>。さらに、ボランティアを受け入れる市民の手続方法や、ボランティアに対しての広報を行</w:t>
      </w:r>
      <w:r w:rsidR="00880D26">
        <w:rPr>
          <w:rFonts w:hint="eastAsia"/>
          <w:lang w:val="x-none"/>
        </w:rPr>
        <w:t>います</w:t>
      </w:r>
      <w:r w:rsidRPr="000244DD">
        <w:rPr>
          <w:lang w:val="x-none"/>
        </w:rPr>
        <w:t>。</w:t>
      </w:r>
    </w:p>
    <w:p w14:paraId="58DB7147" w14:textId="37D90638" w:rsidR="00472B71" w:rsidRDefault="00472B71" w:rsidP="00472B71">
      <w:pPr>
        <w:ind w:firstLineChars="100" w:firstLine="200"/>
        <w:rPr>
          <w:lang w:val="x-none"/>
        </w:rPr>
      </w:pPr>
      <w:r w:rsidRPr="000244DD">
        <w:rPr>
          <w:lang w:val="x-none"/>
        </w:rPr>
        <w:t>避難所生活者に向けては、避難所の掲示板等で周知</w:t>
      </w:r>
      <w:r w:rsidR="00880D26">
        <w:rPr>
          <w:rFonts w:hint="eastAsia"/>
          <w:lang w:val="x-none"/>
        </w:rPr>
        <w:t>します</w:t>
      </w:r>
      <w:r w:rsidRPr="000244DD">
        <w:rPr>
          <w:lang w:val="x-none"/>
        </w:rPr>
        <w:t>。在宅又は避難所外の避難者に対しては、ホームページの利用やチラシの配布、携帯アプリの活用</w:t>
      </w:r>
      <w:r w:rsidR="00E11B9E">
        <w:rPr>
          <w:lang w:val="x-none"/>
        </w:rPr>
        <w:t>等</w:t>
      </w:r>
      <w:r w:rsidRPr="000244DD">
        <w:rPr>
          <w:lang w:val="x-none"/>
        </w:rPr>
        <w:t>適切な周知方法を検討の上で周知</w:t>
      </w:r>
      <w:r w:rsidR="00880D26">
        <w:rPr>
          <w:rFonts w:hint="eastAsia"/>
          <w:lang w:val="x-none"/>
        </w:rPr>
        <w:t>します</w:t>
      </w:r>
      <w:r w:rsidRPr="000244DD">
        <w:rPr>
          <w:lang w:val="x-none"/>
        </w:rPr>
        <w:t>。</w:t>
      </w:r>
    </w:p>
    <w:p w14:paraId="49EDAB24" w14:textId="177CC716" w:rsidR="00720383" w:rsidRPr="000244DD" w:rsidRDefault="00720383" w:rsidP="00472B71">
      <w:pPr>
        <w:ind w:firstLineChars="100" w:firstLine="200"/>
        <w:rPr>
          <w:lang w:val="x-none"/>
        </w:rPr>
      </w:pPr>
    </w:p>
    <w:p w14:paraId="7595A3F4" w14:textId="77777777" w:rsidR="00472B71" w:rsidRPr="000244DD" w:rsidRDefault="00472B71" w:rsidP="00472B71">
      <w:pPr>
        <w:rPr>
          <w:lang w:val="x-none"/>
        </w:rPr>
      </w:pPr>
      <w:r w:rsidRPr="000244DD">
        <w:rPr>
          <w:lang w:val="x-none"/>
        </w:rPr>
        <w:t>【広報内容】</w:t>
      </w:r>
    </w:p>
    <w:p w14:paraId="08BFCED1" w14:textId="77777777" w:rsidR="00472B71" w:rsidRPr="000244DD" w:rsidRDefault="00472B71" w:rsidP="00472B71">
      <w:pPr>
        <w:rPr>
          <w:lang w:val="x-none"/>
        </w:rPr>
      </w:pPr>
      <w:r w:rsidRPr="00472B71">
        <w:rPr>
          <w:rFonts w:hint="eastAsia"/>
          <w:lang w:val="x-none"/>
        </w:rPr>
        <w:t>○</w:t>
      </w:r>
      <w:r w:rsidRPr="000244DD">
        <w:rPr>
          <w:lang w:val="x-none"/>
        </w:rPr>
        <w:t>災害廃棄物の分別・排出方法（地区集積所回収や戸別収集、仮置場への搬入）</w:t>
      </w:r>
    </w:p>
    <w:p w14:paraId="416DCF1D" w14:textId="477AB9DE" w:rsidR="00472B71" w:rsidRPr="000244DD" w:rsidRDefault="00472B71" w:rsidP="00472B71">
      <w:pPr>
        <w:ind w:firstLineChars="100" w:firstLine="200"/>
        <w:rPr>
          <w:lang w:val="x-none"/>
        </w:rPr>
      </w:pPr>
      <w:r w:rsidRPr="00472B71">
        <w:rPr>
          <w:rFonts w:hint="eastAsia"/>
          <w:lang w:val="x-none"/>
        </w:rPr>
        <w:t>・</w:t>
      </w:r>
      <w:r w:rsidRPr="000244DD">
        <w:rPr>
          <w:lang w:val="x-none"/>
        </w:rPr>
        <w:t>災害時の一般世帯（り災世帯以外）における生活ごみ等の収集・排出方法</w:t>
      </w:r>
    </w:p>
    <w:p w14:paraId="2CAF654D" w14:textId="239A7F6C" w:rsidR="00472B71" w:rsidRPr="000244DD" w:rsidRDefault="00472B71" w:rsidP="00472B71">
      <w:pPr>
        <w:ind w:firstLineChars="100" w:firstLine="200"/>
        <w:rPr>
          <w:lang w:val="x-none"/>
        </w:rPr>
      </w:pPr>
      <w:r w:rsidRPr="00472B71">
        <w:rPr>
          <w:rFonts w:hint="eastAsia"/>
          <w:lang w:val="x-none"/>
        </w:rPr>
        <w:t>・</w:t>
      </w:r>
      <w:r w:rsidRPr="000244DD">
        <w:rPr>
          <w:lang w:val="x-none"/>
        </w:rPr>
        <w:t>災害時のり災世帯の排出する生活ごみ等の収集・排出方法</w:t>
      </w:r>
    </w:p>
    <w:p w14:paraId="5FCE05AD" w14:textId="2BB57296" w:rsidR="00472B71" w:rsidRPr="000244DD" w:rsidRDefault="00472B71" w:rsidP="00472B71">
      <w:pPr>
        <w:ind w:firstLineChars="100" w:firstLine="200"/>
        <w:rPr>
          <w:lang w:val="x-none"/>
        </w:rPr>
      </w:pPr>
      <w:r w:rsidRPr="00472B71">
        <w:rPr>
          <w:rFonts w:hint="eastAsia"/>
          <w:lang w:val="x-none"/>
        </w:rPr>
        <w:t>・</w:t>
      </w:r>
      <w:r w:rsidRPr="000244DD">
        <w:rPr>
          <w:lang w:val="x-none"/>
        </w:rPr>
        <w:t>避難所における避難所ごみの収集方法</w:t>
      </w:r>
    </w:p>
    <w:p w14:paraId="7DBC9B5B" w14:textId="7A4D1BB8" w:rsidR="00472B71" w:rsidRPr="000244DD" w:rsidRDefault="00472B71" w:rsidP="00472B71">
      <w:pPr>
        <w:ind w:firstLineChars="100" w:firstLine="200"/>
        <w:rPr>
          <w:lang w:val="x-none"/>
        </w:rPr>
      </w:pPr>
      <w:r w:rsidRPr="00472B71">
        <w:rPr>
          <w:rFonts w:hint="eastAsia"/>
          <w:lang w:val="x-none"/>
        </w:rPr>
        <w:t>・</w:t>
      </w:r>
      <w:r w:rsidRPr="000244DD">
        <w:rPr>
          <w:lang w:val="x-none"/>
        </w:rPr>
        <w:t>災害時のし尿収集方法</w:t>
      </w:r>
    </w:p>
    <w:p w14:paraId="47A0E646" w14:textId="5811EB23" w:rsidR="00472B71" w:rsidRPr="000244DD" w:rsidRDefault="00472B71" w:rsidP="00472B71">
      <w:pPr>
        <w:ind w:firstLineChars="100" w:firstLine="200"/>
        <w:rPr>
          <w:lang w:val="x-none"/>
        </w:rPr>
      </w:pPr>
      <w:r w:rsidRPr="00472B71">
        <w:rPr>
          <w:rFonts w:hint="eastAsia"/>
          <w:lang w:val="x-none"/>
        </w:rPr>
        <w:t>・</w:t>
      </w:r>
      <w:r w:rsidRPr="000244DD">
        <w:rPr>
          <w:lang w:val="x-none"/>
        </w:rPr>
        <w:t>一部損壊家屋の片付けごみの排出</w:t>
      </w:r>
    </w:p>
    <w:p w14:paraId="090BEBD9" w14:textId="0E008816" w:rsidR="00472B71" w:rsidRPr="000244DD" w:rsidRDefault="00472B71" w:rsidP="00472B71">
      <w:pPr>
        <w:rPr>
          <w:lang w:val="x-none"/>
        </w:rPr>
      </w:pPr>
      <w:r w:rsidRPr="00472B71">
        <w:rPr>
          <w:rFonts w:hint="eastAsia"/>
          <w:lang w:val="x-none"/>
        </w:rPr>
        <w:t>○</w:t>
      </w:r>
      <w:r w:rsidRPr="000244DD">
        <w:rPr>
          <w:lang w:val="x-none"/>
        </w:rPr>
        <w:t>排出場所、排出可能期間と時間、排出方法</w:t>
      </w:r>
      <w:r w:rsidR="00A02638">
        <w:rPr>
          <w:rFonts w:hint="eastAsia"/>
          <w:lang w:val="x-none"/>
        </w:rPr>
        <w:t xml:space="preserve">　　　</w:t>
      </w:r>
      <w:r w:rsidR="00D32762">
        <w:rPr>
          <w:rFonts w:hint="eastAsia"/>
          <w:lang w:val="x-none"/>
        </w:rPr>
        <w:t xml:space="preserve">　</w:t>
      </w:r>
      <w:r w:rsidRPr="00472B71">
        <w:rPr>
          <w:rFonts w:hint="eastAsia"/>
          <w:lang w:val="x-none"/>
        </w:rPr>
        <w:t>○</w:t>
      </w:r>
      <w:r w:rsidRPr="000244DD">
        <w:rPr>
          <w:lang w:val="x-none"/>
        </w:rPr>
        <w:t>応急集積場所の設置協力のお願い</w:t>
      </w:r>
    </w:p>
    <w:p w14:paraId="2963985C" w14:textId="5BFA7D12" w:rsidR="00472B71" w:rsidRDefault="00472B71" w:rsidP="00472B71">
      <w:pPr>
        <w:rPr>
          <w:lang w:val="x-none"/>
        </w:rPr>
      </w:pPr>
      <w:r w:rsidRPr="00472B71">
        <w:rPr>
          <w:rFonts w:hint="eastAsia"/>
          <w:lang w:val="x-none"/>
        </w:rPr>
        <w:t>○</w:t>
      </w:r>
      <w:r w:rsidRPr="000244DD">
        <w:rPr>
          <w:lang w:val="x-none"/>
        </w:rPr>
        <w:t>分別の必要性、分別方法、分別の種類</w:t>
      </w:r>
      <w:r w:rsidR="00A02638">
        <w:rPr>
          <w:rFonts w:hint="eastAsia"/>
          <w:lang w:val="x-none"/>
        </w:rPr>
        <w:t xml:space="preserve">　　　　　</w:t>
      </w:r>
      <w:r w:rsidR="00D32762">
        <w:rPr>
          <w:rFonts w:hint="eastAsia"/>
          <w:lang w:val="x-none"/>
        </w:rPr>
        <w:t xml:space="preserve">　</w:t>
      </w:r>
      <w:r w:rsidR="00A02638" w:rsidRPr="00472B71">
        <w:rPr>
          <w:rFonts w:hint="eastAsia"/>
          <w:lang w:val="x-none"/>
        </w:rPr>
        <w:t>○</w:t>
      </w:r>
      <w:r w:rsidR="00A02638" w:rsidRPr="000244DD">
        <w:rPr>
          <w:lang w:val="x-none"/>
        </w:rPr>
        <w:t>不法投棄、野焼き等の不適正処理禁止</w:t>
      </w:r>
    </w:p>
    <w:p w14:paraId="68783BB0" w14:textId="31DD9F02" w:rsidR="00D32762" w:rsidRPr="000244DD" w:rsidRDefault="00D32762" w:rsidP="00D32762">
      <w:pPr>
        <w:rPr>
          <w:lang w:val="x-none"/>
        </w:rPr>
      </w:pPr>
      <w:r w:rsidRPr="00472B71">
        <w:rPr>
          <w:rFonts w:hint="eastAsia"/>
          <w:lang w:val="x-none"/>
        </w:rPr>
        <w:t>○</w:t>
      </w:r>
      <w:r w:rsidRPr="000244DD">
        <w:rPr>
          <w:lang w:val="x-none"/>
        </w:rPr>
        <w:t>ごみ出しが困難な障害者、高齢者への支援方法</w:t>
      </w:r>
      <w:r>
        <w:rPr>
          <w:rFonts w:hint="eastAsia"/>
          <w:lang w:val="x-none"/>
        </w:rPr>
        <w:t xml:space="preserve">    </w:t>
      </w:r>
      <w:r w:rsidRPr="00472B71">
        <w:rPr>
          <w:rFonts w:hint="eastAsia"/>
          <w:lang w:val="x-none"/>
        </w:rPr>
        <w:t>○</w:t>
      </w:r>
      <w:r w:rsidRPr="000244DD">
        <w:rPr>
          <w:lang w:val="x-none"/>
        </w:rPr>
        <w:t>最新情報の入手方法</w:t>
      </w:r>
    </w:p>
    <w:p w14:paraId="1DC362B1" w14:textId="665412CD" w:rsidR="00D32762" w:rsidRPr="000244DD" w:rsidRDefault="00D32762" w:rsidP="00D32762">
      <w:pPr>
        <w:rPr>
          <w:lang w:val="x-none"/>
        </w:rPr>
      </w:pPr>
      <w:r w:rsidRPr="00472B71">
        <w:rPr>
          <w:rFonts w:hint="eastAsia"/>
          <w:lang w:val="x-none"/>
        </w:rPr>
        <w:t>○</w:t>
      </w:r>
      <w:r w:rsidRPr="000244DD">
        <w:rPr>
          <w:lang w:val="x-none"/>
        </w:rPr>
        <w:t>ボランティアを受け入れる市民の手続方法</w:t>
      </w:r>
      <w:r>
        <w:rPr>
          <w:rFonts w:hint="eastAsia"/>
          <w:lang w:val="x-none"/>
        </w:rPr>
        <w:t xml:space="preserve">        </w:t>
      </w:r>
      <w:r w:rsidRPr="00472B71">
        <w:rPr>
          <w:rFonts w:hint="eastAsia"/>
          <w:lang w:val="x-none"/>
        </w:rPr>
        <w:t>○</w:t>
      </w:r>
      <w:r w:rsidRPr="000244DD">
        <w:rPr>
          <w:lang w:val="x-none"/>
        </w:rPr>
        <w:t>ボランティアに対する広報</w:t>
      </w:r>
    </w:p>
    <w:p w14:paraId="5D6B1286" w14:textId="2E673B9D" w:rsidR="00D32762" w:rsidRPr="00D32762" w:rsidRDefault="00D32762" w:rsidP="00472B71">
      <w:pPr>
        <w:rPr>
          <w:lang w:val="x-none"/>
        </w:rPr>
      </w:pPr>
      <w:r w:rsidRPr="00472B71">
        <w:rPr>
          <w:rFonts w:hint="eastAsia"/>
          <w:lang w:val="x-none"/>
        </w:rPr>
        <w:t>○</w:t>
      </w:r>
      <w:r w:rsidRPr="000244DD">
        <w:rPr>
          <w:lang w:val="x-none"/>
        </w:rPr>
        <w:t>災害廃棄物に関する問合せ先</w:t>
      </w:r>
      <w:r w:rsidRPr="00472B71">
        <w:rPr>
          <w:rFonts w:hint="eastAsia"/>
          <w:lang w:val="x-none"/>
        </w:rPr>
        <w:t>○</w:t>
      </w:r>
      <w:r w:rsidRPr="000244DD">
        <w:rPr>
          <w:lang w:val="x-none"/>
        </w:rPr>
        <w:t>便乗ごみの排出禁止</w:t>
      </w:r>
    </w:p>
    <w:p w14:paraId="6CD8D88D" w14:textId="480758D0" w:rsidR="00472B71" w:rsidRPr="000244DD" w:rsidRDefault="00472B71" w:rsidP="00472B71">
      <w:pPr>
        <w:ind w:left="200" w:hangingChars="100" w:hanging="200"/>
        <w:rPr>
          <w:lang w:val="x-none"/>
        </w:rPr>
      </w:pPr>
      <w:r w:rsidRPr="00472B71">
        <w:rPr>
          <w:rFonts w:hint="eastAsia"/>
          <w:lang w:val="x-none"/>
        </w:rPr>
        <w:t>○</w:t>
      </w:r>
      <w:r w:rsidRPr="000244DD">
        <w:rPr>
          <w:lang w:val="x-none"/>
        </w:rPr>
        <w:t>家庭用ガスボンベ、スプレー缶等の危険物やアスベスト、</w:t>
      </w:r>
      <w:proofErr w:type="spellStart"/>
      <w:r w:rsidR="009F0E6E">
        <w:rPr>
          <w:rFonts w:hint="eastAsia"/>
          <w:lang w:val="x-none"/>
        </w:rPr>
        <w:t>PCB</w:t>
      </w:r>
      <w:r w:rsidRPr="000244DD">
        <w:rPr>
          <w:lang w:val="x-none"/>
        </w:rPr>
        <w:t>含有機器等の有害廃棄物</w:t>
      </w:r>
      <w:r w:rsidRPr="00472B71">
        <w:rPr>
          <w:rFonts w:hint="eastAsia"/>
          <w:lang w:val="x-none"/>
        </w:rPr>
        <w:t>の取扱方法</w:t>
      </w:r>
      <w:proofErr w:type="spellEnd"/>
    </w:p>
    <w:p w14:paraId="305C5D3E" w14:textId="11DD9E3E" w:rsidR="002C6C5D" w:rsidRPr="000244DD" w:rsidRDefault="00472B71" w:rsidP="002C6C5D">
      <w:pPr>
        <w:ind w:left="200" w:hangingChars="100" w:hanging="200"/>
        <w:rPr>
          <w:lang w:val="x-none"/>
        </w:rPr>
      </w:pPr>
      <w:r w:rsidRPr="00472B71">
        <w:rPr>
          <w:rFonts w:hint="eastAsia"/>
          <w:lang w:val="x-none"/>
        </w:rPr>
        <w:t>○</w:t>
      </w:r>
      <w:r w:rsidRPr="000244DD">
        <w:rPr>
          <w:lang w:val="x-none"/>
        </w:rPr>
        <w:t>家電製品（エアコン、テレビ（ブラウン管、液晶・プラズマ）、冷蔵庫・冷凍庫、洗濯機・衣類乾燥機）の排出方法</w:t>
      </w:r>
    </w:p>
    <w:p w14:paraId="6271EDCF" w14:textId="77777777" w:rsidR="002C6C5D" w:rsidRDefault="002C6C5D" w:rsidP="002C6C5D">
      <w:pPr>
        <w:widowControl/>
        <w:jc w:val="center"/>
      </w:pPr>
      <w:r>
        <w:rPr>
          <w:noProof/>
        </w:rPr>
        <mc:AlternateContent>
          <mc:Choice Requires="wpg">
            <w:drawing>
              <wp:inline distT="0" distB="0" distL="0" distR="0" wp14:anchorId="574867A2" wp14:editId="3E909D82">
                <wp:extent cx="5398135" cy="3375776"/>
                <wp:effectExtent l="0" t="0" r="0" b="0"/>
                <wp:docPr id="17235297" name="グループ化 163"/>
                <wp:cNvGraphicFramePr/>
                <a:graphic xmlns:a="http://schemas.openxmlformats.org/drawingml/2006/main">
                  <a:graphicData uri="http://schemas.microsoft.com/office/word/2010/wordprocessingGroup">
                    <wpg:wgp>
                      <wpg:cNvGrpSpPr/>
                      <wpg:grpSpPr>
                        <a:xfrm>
                          <a:off x="0" y="0"/>
                          <a:ext cx="5398135" cy="3375776"/>
                          <a:chOff x="0" y="0"/>
                          <a:chExt cx="5398135" cy="3375776"/>
                        </a:xfrm>
                      </wpg:grpSpPr>
                      <pic:pic xmlns:pic="http://schemas.openxmlformats.org/drawingml/2006/picture">
                        <pic:nvPicPr>
                          <pic:cNvPr id="191447639" name="図 1" descr="テキスト が含まれている画像&#10;&#10;AI によって生成されたコンテンツは間違っている可能性があります。"/>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2519680" cy="3350260"/>
                          </a:xfrm>
                          <a:prstGeom prst="rect">
                            <a:avLst/>
                          </a:prstGeom>
                        </pic:spPr>
                      </pic:pic>
                      <pic:pic xmlns:pic="http://schemas.openxmlformats.org/drawingml/2006/picture">
                        <pic:nvPicPr>
                          <pic:cNvPr id="1767698730" name="図 1" descr="ダイアグラム が含まれている画像&#10;&#10;AI によって生成されたコンテンツは間違っている可能性があります。"/>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3048000" y="62346"/>
                            <a:ext cx="2350135" cy="3313430"/>
                          </a:xfrm>
                          <a:prstGeom prst="rect">
                            <a:avLst/>
                          </a:prstGeom>
                        </pic:spPr>
                      </pic:pic>
                    </wpg:wgp>
                  </a:graphicData>
                </a:graphic>
              </wp:inline>
            </w:drawing>
          </mc:Choice>
          <mc:Fallback>
            <w:pict>
              <v:group w14:anchorId="33629865" id="グループ化 163" o:spid="_x0000_s1026" style="width:425.05pt;height:265.8pt;mso-position-horizontal-relative:char;mso-position-vertical-relative:line" coordsize="53981,3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">
                <v:shape id="図 1" o:spid="_x0000_s1027" type="#_x0000_t75" alt="テキスト が含まれている画像&#10;&#10;AI によって生成されたコンテンツは間違っている可能性があります。" style="position:absolute;width:25196;height:3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">
                  <v:imagedata r:id="rId55" o:title="テキスト が含まれている画像&#10;&#10;AI によって生成されたコンテンツは間違っている可能性があります。"/>
                </v:shape>
                <v:shape id="図 1" o:spid="_x0000_s1028" type="#_x0000_t75" alt="ダイアグラム が含まれている画像&#10;&#10;AI によって生成されたコンテンツは間違っている可能性があります。" style="position:absolute;left:30480;top:623;width:23501;height:33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">
                  <v:imagedata r:id="rId56" o:title="ダイアグラム が含まれている画像&#10;&#10;AI によって生成されたコンテンツは間違っている可能性があります。"/>
                </v:shape>
                <w10:anchorlock/>
              </v:group>
            </w:pict>
          </mc:Fallback>
        </mc:AlternateContent>
      </w:r>
    </w:p>
    <w:p w14:paraId="47BD19AE" w14:textId="77777777" w:rsidR="002C6C5D" w:rsidRPr="00D32762" w:rsidRDefault="002C6C5D" w:rsidP="002C6C5D">
      <w:pPr>
        <w:widowControl/>
        <w:jc w:val="center"/>
        <w:rPr>
          <w:rFonts w:ascii="ＭＳ ゴシック" w:eastAsia="ＭＳ ゴシック" w:hAnsi="ＭＳ ゴシック"/>
        </w:rPr>
      </w:pPr>
      <w:r w:rsidRPr="00D32762">
        <w:rPr>
          <w:rFonts w:ascii="ＭＳ ゴシック" w:eastAsia="ＭＳ ゴシック" w:hAnsi="ＭＳ ゴシック" w:hint="eastAsia"/>
        </w:rPr>
        <w:t>図2-2-5　広報用チラシの例</w:t>
      </w:r>
    </w:p>
    <w:p w14:paraId="696B86B7" w14:textId="7ADC7668" w:rsidR="00720383" w:rsidRPr="002C6C5D" w:rsidRDefault="002C6C5D" w:rsidP="002C6C5D">
      <w:pPr>
        <w:ind w:left="160" w:hangingChars="100" w:hanging="160"/>
        <w:rPr>
          <w:rFonts w:ascii="ＭＳ 明朝" w:hAnsi="ＭＳ 明朝"/>
        </w:rPr>
      </w:pPr>
      <w:r w:rsidRPr="002C6C5D">
        <w:rPr>
          <w:rFonts w:ascii="ＭＳ 明朝" w:hAnsi="ＭＳ 明朝" w:hint="eastAsia"/>
          <w:sz w:val="16"/>
          <w:szCs w:val="16"/>
        </w:rPr>
        <w:t>出典：関東地方環境事務所HP 災害廃棄物処理の手引き・広報原稿・記録</w:t>
      </w:r>
      <w:r w:rsidR="00720383" w:rsidRPr="002C6C5D">
        <w:rPr>
          <w:rFonts w:ascii="ＭＳ 明朝" w:hAnsi="ＭＳ 明朝"/>
        </w:rPr>
        <w:br w:type="page"/>
      </w:r>
    </w:p>
    <w:p w14:paraId="3A2916F5" w14:textId="23680A9A" w:rsidR="000244DD" w:rsidRPr="00472B71" w:rsidRDefault="000244DD" w:rsidP="00472B71">
      <w:pPr>
        <w:pStyle w:val="4"/>
      </w:pPr>
      <w:r w:rsidRPr="000244DD">
        <w:lastRenderedPageBreak/>
        <w:t>（２）思い出の品・遺失物の対応</w:t>
      </w:r>
    </w:p>
    <w:p w14:paraId="2D22BA81" w14:textId="0E1DB25A" w:rsidR="000244DD" w:rsidRDefault="000244DD" w:rsidP="00AA7A0D">
      <w:pPr>
        <w:widowControl/>
        <w:ind w:leftChars="50" w:left="100" w:firstLineChars="100" w:firstLine="200"/>
        <w:jc w:val="left"/>
        <w:rPr>
          <w:lang w:val="x-none"/>
        </w:rPr>
      </w:pPr>
      <w:r w:rsidRPr="000244DD">
        <w:rPr>
          <w:lang w:val="x-none"/>
        </w:rPr>
        <w:t>被災建築物等から、所有者が不明な思い出の品や貴重品等が排出された場合は、他の災害廃棄物と混在しないよう注意して取り扱います。思い出の品や貴重品として回収の対象となるものを表</w:t>
      </w:r>
      <w:r w:rsidR="00345F92">
        <w:rPr>
          <w:rFonts w:hint="eastAsia"/>
          <w:lang w:val="x-none"/>
        </w:rPr>
        <w:t>2-2-6</w:t>
      </w:r>
      <w:r w:rsidRPr="000244DD">
        <w:rPr>
          <w:lang w:val="x-none"/>
        </w:rPr>
        <w:t>に示します。思い出の品等は、遺失物法に基づく取り扱いを行います。</w:t>
      </w:r>
    </w:p>
    <w:p w14:paraId="0FA109B1" w14:textId="77777777" w:rsidR="004478E4" w:rsidRDefault="004478E4" w:rsidP="004478E4">
      <w:pPr>
        <w:rPr>
          <w:lang w:val="x-none"/>
        </w:rPr>
      </w:pPr>
    </w:p>
    <w:p w14:paraId="5E831CD9" w14:textId="244FD00F" w:rsidR="004478E4" w:rsidRPr="00975713" w:rsidRDefault="004478E4" w:rsidP="004478E4">
      <w:pPr>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t>表</w:t>
      </w:r>
      <w:r w:rsidR="00345F92">
        <w:rPr>
          <w:rFonts w:ascii="ＭＳ ゴシック" w:eastAsia="ＭＳ ゴシック" w:hAnsi="ＭＳ ゴシック" w:hint="eastAsia"/>
          <w:lang w:val="x-none"/>
        </w:rPr>
        <w:t>2-2-6</w:t>
      </w:r>
      <w:r w:rsidRPr="00975713">
        <w:rPr>
          <w:rFonts w:ascii="ＭＳ ゴシック" w:eastAsia="ＭＳ ゴシック" w:hAnsi="ＭＳ ゴシック" w:hint="eastAsia"/>
          <w:lang w:val="x-none"/>
        </w:rPr>
        <w:t xml:space="preserve">　思い出の品等の回収対象</w:t>
      </w:r>
    </w:p>
    <w:tbl>
      <w:tblPr>
        <w:tblStyle w:val="af"/>
        <w:tblW w:w="0" w:type="auto"/>
        <w:tblInd w:w="-5" w:type="dxa"/>
        <w:tblLook w:val="04A0" w:firstRow="1" w:lastRow="0" w:firstColumn="1" w:lastColumn="0" w:noHBand="0" w:noVBand="1"/>
      </w:tblPr>
      <w:tblGrid>
        <w:gridCol w:w="2160"/>
        <w:gridCol w:w="6906"/>
      </w:tblGrid>
      <w:tr w:rsidR="004478E4" w:rsidRPr="00BD7CC0" w14:paraId="405A569E" w14:textId="77777777" w:rsidTr="00975713">
        <w:tc>
          <w:tcPr>
            <w:tcW w:w="2160" w:type="dxa"/>
            <w:shd w:val="clear" w:color="auto" w:fill="D9D9D9" w:themeFill="background1" w:themeFillShade="D9"/>
            <w:vAlign w:val="center"/>
          </w:tcPr>
          <w:p w14:paraId="7D765D5E" w14:textId="5C6784D0" w:rsidR="004478E4" w:rsidRPr="00BD7CC0" w:rsidRDefault="004478E4" w:rsidP="004478E4">
            <w:pPr>
              <w:tabs>
                <w:tab w:val="left" w:pos="852"/>
              </w:tabs>
              <w:jc w:val="center"/>
              <w:rPr>
                <w:rFonts w:ascii="HGPｺﾞｼｯｸM" w:eastAsia="HGPｺﾞｼｯｸM"/>
                <w:lang w:val="x-none"/>
              </w:rPr>
            </w:pPr>
            <w:r w:rsidRPr="00BD7CC0">
              <w:rPr>
                <w:rFonts w:ascii="HGPｺﾞｼｯｸM" w:eastAsia="HGPｺﾞｼｯｸM" w:hint="eastAsia"/>
                <w:lang w:val="x-none"/>
              </w:rPr>
              <w:t>思い出の品</w:t>
            </w:r>
          </w:p>
        </w:tc>
        <w:tc>
          <w:tcPr>
            <w:tcW w:w="6906" w:type="dxa"/>
          </w:tcPr>
          <w:p w14:paraId="40E8DC5B" w14:textId="3DD6E621" w:rsidR="004478E4" w:rsidRPr="00BD7CC0" w:rsidRDefault="004478E4" w:rsidP="004478E4">
            <w:pPr>
              <w:rPr>
                <w:rFonts w:ascii="HGPｺﾞｼｯｸM" w:eastAsia="HGPｺﾞｼｯｸM"/>
                <w:lang w:val="x-none"/>
              </w:rPr>
            </w:pPr>
            <w:r w:rsidRPr="00BD7CC0">
              <w:rPr>
                <w:rFonts w:ascii="HGPｺﾞｼｯｸM" w:eastAsia="HGPｺﾞｼｯｸM" w:hint="eastAsia"/>
                <w:lang w:val="x-none"/>
              </w:rPr>
              <w:t>位牌、アルバム、卒業証書、賞状、成績表、写真、財布、通帳、手帳、ハンコ、貴金属類、PC、</w:t>
            </w:r>
            <w:proofErr w:type="spellStart"/>
            <w:r w:rsidRPr="00BD7CC0">
              <w:rPr>
                <w:rFonts w:ascii="HGPｺﾞｼｯｸM" w:eastAsia="HGPｺﾞｼｯｸM" w:hint="eastAsia"/>
                <w:lang w:val="x-none"/>
              </w:rPr>
              <w:t>HDD、携帯電話、ビデオ、デジカメ等</w:t>
            </w:r>
            <w:proofErr w:type="spellEnd"/>
          </w:p>
        </w:tc>
      </w:tr>
      <w:tr w:rsidR="004478E4" w:rsidRPr="00BD7CC0" w14:paraId="52BA869E" w14:textId="77777777" w:rsidTr="00975713">
        <w:tc>
          <w:tcPr>
            <w:tcW w:w="2160" w:type="dxa"/>
            <w:shd w:val="clear" w:color="auto" w:fill="D9D9D9" w:themeFill="background1" w:themeFillShade="D9"/>
            <w:vAlign w:val="center"/>
          </w:tcPr>
          <w:p w14:paraId="64B9B0C8" w14:textId="536660CE" w:rsidR="004478E4" w:rsidRPr="00BD7CC0" w:rsidRDefault="004478E4" w:rsidP="004478E4">
            <w:pPr>
              <w:jc w:val="center"/>
              <w:rPr>
                <w:rFonts w:ascii="HGPｺﾞｼｯｸM" w:eastAsia="HGPｺﾞｼｯｸM"/>
                <w:lang w:val="x-none"/>
              </w:rPr>
            </w:pPr>
            <w:r w:rsidRPr="00BD7CC0">
              <w:rPr>
                <w:rFonts w:ascii="HGPｺﾞｼｯｸM" w:eastAsia="HGPｺﾞｼｯｸM" w:hint="eastAsia"/>
                <w:lang w:val="x-none"/>
              </w:rPr>
              <w:t>貴重品</w:t>
            </w:r>
          </w:p>
        </w:tc>
        <w:tc>
          <w:tcPr>
            <w:tcW w:w="6906" w:type="dxa"/>
          </w:tcPr>
          <w:p w14:paraId="42BFCA23" w14:textId="4100CF1A" w:rsidR="004478E4" w:rsidRPr="00BD7CC0" w:rsidRDefault="004478E4" w:rsidP="004478E4">
            <w:pPr>
              <w:rPr>
                <w:rFonts w:ascii="HGPｺﾞｼｯｸM" w:eastAsia="HGPｺﾞｼｯｸM"/>
                <w:lang w:val="x-none" w:eastAsia="zh-TW"/>
              </w:rPr>
            </w:pPr>
            <w:r w:rsidRPr="00BD7CC0">
              <w:rPr>
                <w:rFonts w:ascii="HGPｺﾞｼｯｸM" w:eastAsia="HGPｺﾞｼｯｸM" w:hint="eastAsia"/>
                <w:lang w:val="x-none" w:eastAsia="zh-TW"/>
              </w:rPr>
              <w:t>株券、金券、商品券、古銭、貴金属等</w:t>
            </w:r>
          </w:p>
        </w:tc>
      </w:tr>
    </w:tbl>
    <w:p w14:paraId="4CC8ADC3" w14:textId="77777777" w:rsidR="000244DD" w:rsidRDefault="000244DD" w:rsidP="00032142">
      <w:pPr>
        <w:rPr>
          <w:lang w:eastAsia="zh-TW"/>
        </w:rPr>
      </w:pPr>
    </w:p>
    <w:p w14:paraId="25C2ED43" w14:textId="24ED8D1E" w:rsidR="004478E4" w:rsidRPr="002D4D9D" w:rsidRDefault="004478E4" w:rsidP="00D712D5">
      <w:pPr>
        <w:jc w:val="center"/>
        <w:rPr>
          <w:rFonts w:ascii="ＭＳ ゴシック" w:eastAsia="ＭＳ ゴシック" w:hAnsi="ＭＳ ゴシック"/>
        </w:rPr>
      </w:pPr>
      <w:r w:rsidRPr="002D4D9D">
        <w:rPr>
          <w:rFonts w:ascii="ＭＳ ゴシック" w:eastAsia="ＭＳ ゴシック" w:hAnsi="ＭＳ ゴシック" w:hint="eastAsia"/>
        </w:rPr>
        <w:t>表</w:t>
      </w:r>
      <w:r w:rsidR="00345F92">
        <w:rPr>
          <w:rFonts w:ascii="ＭＳ ゴシック" w:eastAsia="ＭＳ ゴシック" w:hAnsi="ＭＳ ゴシック" w:hint="eastAsia"/>
        </w:rPr>
        <w:t>2-2-7</w:t>
      </w:r>
      <w:r w:rsidRPr="002D4D9D">
        <w:rPr>
          <w:rFonts w:ascii="ＭＳ ゴシック" w:eastAsia="ＭＳ ゴシック" w:hAnsi="ＭＳ ゴシック" w:hint="eastAsia"/>
        </w:rPr>
        <w:t xml:space="preserve">　貴重品・思い出の品の取り扱い</w:t>
      </w:r>
    </w:p>
    <w:tbl>
      <w:tblPr>
        <w:tblStyle w:val="af"/>
        <w:tblW w:w="0" w:type="auto"/>
        <w:tblLook w:val="04A0" w:firstRow="1" w:lastRow="0" w:firstColumn="1" w:lastColumn="0" w:noHBand="0" w:noVBand="1"/>
      </w:tblPr>
      <w:tblGrid>
        <w:gridCol w:w="9061"/>
      </w:tblGrid>
      <w:tr w:rsidR="004478E4" w:rsidRPr="00BD7CC0" w14:paraId="50E07464" w14:textId="77777777" w:rsidTr="00D712D5">
        <w:tc>
          <w:tcPr>
            <w:tcW w:w="9061" w:type="dxa"/>
            <w:shd w:val="clear" w:color="auto" w:fill="D9D9D9" w:themeFill="background1" w:themeFillShade="D9"/>
            <w:vAlign w:val="center"/>
          </w:tcPr>
          <w:p w14:paraId="39C83686" w14:textId="47BDCBE7" w:rsidR="004478E4" w:rsidRPr="00BD7CC0" w:rsidRDefault="00D712D5" w:rsidP="00D712D5">
            <w:pPr>
              <w:jc w:val="center"/>
              <w:rPr>
                <w:rFonts w:ascii="HGPｺﾞｼｯｸM" w:eastAsia="HGPｺﾞｼｯｸM"/>
              </w:rPr>
            </w:pPr>
            <w:r w:rsidRPr="00BD7CC0">
              <w:rPr>
                <w:rFonts w:ascii="HGPｺﾞｼｯｸM" w:eastAsia="HGPｺﾞｼｯｸM" w:hint="eastAsia"/>
              </w:rPr>
              <w:t>基本的事項</w:t>
            </w:r>
          </w:p>
        </w:tc>
      </w:tr>
      <w:tr w:rsidR="004478E4" w:rsidRPr="00BD7CC0" w14:paraId="598AE181" w14:textId="77777777" w:rsidTr="00D712D5">
        <w:tc>
          <w:tcPr>
            <w:tcW w:w="9061" w:type="dxa"/>
            <w:vAlign w:val="center"/>
          </w:tcPr>
          <w:p w14:paraId="21A0DFD1" w14:textId="6E63CCB0" w:rsidR="004478E4" w:rsidRPr="00BD7CC0" w:rsidRDefault="004478E4" w:rsidP="00975713">
            <w:pPr>
              <w:spacing w:line="0" w:lineRule="atLeast"/>
              <w:ind w:left="100" w:hangingChars="50" w:hanging="100"/>
              <w:rPr>
                <w:rFonts w:ascii="HGPｺﾞｼｯｸM" w:eastAsia="HGPｺﾞｼｯｸM"/>
              </w:rPr>
            </w:pPr>
            <w:r w:rsidRPr="00BD7CC0">
              <w:rPr>
                <w:rFonts w:ascii="HGPｺﾞｼｯｸM" w:eastAsia="HGPｺﾞｼｯｸM" w:hint="eastAsia"/>
              </w:rPr>
              <w:t>・所有者等が不明な貴重品は、速やかに警察に届ける。</w:t>
            </w:r>
          </w:p>
          <w:p w14:paraId="34B083DB" w14:textId="39DE0197" w:rsidR="004478E4" w:rsidRPr="00BD7CC0" w:rsidRDefault="004478E4" w:rsidP="00975713">
            <w:pPr>
              <w:spacing w:line="0" w:lineRule="atLeast"/>
              <w:ind w:left="100" w:hangingChars="50" w:hanging="100"/>
              <w:rPr>
                <w:rFonts w:ascii="HGPｺﾞｼｯｸM" w:eastAsia="HGPｺﾞｼｯｸM"/>
              </w:rPr>
            </w:pPr>
            <w:r w:rsidRPr="00BD7CC0">
              <w:rPr>
                <w:rFonts w:ascii="HGPｺﾞｼｯｸM" w:eastAsia="HGPｺﾞｼｯｸM" w:hint="eastAsia"/>
              </w:rPr>
              <w:t>・所有者等の個人にとって価値があると認められたもの（思い出の品）については、廃棄に回さ</w:t>
            </w:r>
            <w:r w:rsidR="00D712D5" w:rsidRPr="00BD7CC0">
              <w:rPr>
                <w:rFonts w:ascii="HGPｺﾞｼｯｸM" w:eastAsia="HGPｺﾞｼｯｸM" w:hint="eastAsia"/>
              </w:rPr>
              <w:t>ず</w:t>
            </w:r>
            <w:r w:rsidRPr="00BD7CC0">
              <w:rPr>
                <w:rFonts w:ascii="HGPｺﾞｼｯｸM" w:eastAsia="HGPｺﾞｼｯｸM" w:hint="eastAsia"/>
              </w:rPr>
              <w:t>保管し、可能な限り所有者へ返却する。</w:t>
            </w:r>
          </w:p>
          <w:p w14:paraId="4DDE05A1" w14:textId="12EC9C31" w:rsidR="004478E4" w:rsidRPr="00BD7CC0" w:rsidRDefault="004478E4" w:rsidP="00975713">
            <w:pPr>
              <w:spacing w:line="0" w:lineRule="atLeast"/>
              <w:ind w:left="100" w:hangingChars="50" w:hanging="100"/>
              <w:rPr>
                <w:rFonts w:ascii="HGPｺﾞｼｯｸM" w:eastAsia="HGPｺﾞｼｯｸM"/>
              </w:rPr>
            </w:pPr>
            <w:r w:rsidRPr="00BD7CC0">
              <w:rPr>
                <w:rFonts w:ascii="HGPｺﾞｼｯｸM" w:eastAsia="HGPｺﾞｼｯｸM" w:hint="eastAsia"/>
              </w:rPr>
              <w:t>・個人情報が含まれるため、保管・管理には配慮が必要となる。</w:t>
            </w:r>
          </w:p>
        </w:tc>
      </w:tr>
      <w:tr w:rsidR="004478E4" w:rsidRPr="00BD7CC0" w14:paraId="7501A576" w14:textId="77777777" w:rsidTr="00D712D5">
        <w:tc>
          <w:tcPr>
            <w:tcW w:w="9061" w:type="dxa"/>
            <w:shd w:val="clear" w:color="auto" w:fill="D9D9D9" w:themeFill="background1" w:themeFillShade="D9"/>
            <w:vAlign w:val="center"/>
          </w:tcPr>
          <w:p w14:paraId="3FFA00E8" w14:textId="1A76D4EB" w:rsidR="004478E4" w:rsidRPr="00BD7CC0" w:rsidRDefault="004478E4" w:rsidP="00D712D5">
            <w:pPr>
              <w:jc w:val="center"/>
              <w:rPr>
                <w:rFonts w:ascii="HGPｺﾞｼｯｸM" w:eastAsia="HGPｺﾞｼｯｸM"/>
              </w:rPr>
            </w:pPr>
            <w:r w:rsidRPr="00BD7CC0">
              <w:rPr>
                <w:rFonts w:ascii="HGPｺﾞｼｯｸM" w:eastAsia="HGPｺﾞｼｯｸM" w:hint="eastAsia"/>
              </w:rPr>
              <w:t>回収・保管・管理・閲覧</w:t>
            </w:r>
          </w:p>
        </w:tc>
      </w:tr>
      <w:tr w:rsidR="004478E4" w:rsidRPr="00BD7CC0" w14:paraId="30EC1F80" w14:textId="77777777" w:rsidTr="005D59B7">
        <w:tc>
          <w:tcPr>
            <w:tcW w:w="9061" w:type="dxa"/>
            <w:vAlign w:val="center"/>
          </w:tcPr>
          <w:p w14:paraId="6391244B" w14:textId="368D6362" w:rsidR="00D712D5" w:rsidRPr="00BD7CC0" w:rsidRDefault="004478E4" w:rsidP="00975713">
            <w:pPr>
              <w:spacing w:line="0" w:lineRule="atLeast"/>
              <w:ind w:left="100" w:hangingChars="50" w:hanging="100"/>
              <w:rPr>
                <w:rFonts w:ascii="HGPｺﾞｼｯｸM" w:eastAsia="HGPｺﾞｼｯｸM"/>
                <w:lang w:val="x-none"/>
              </w:rPr>
            </w:pPr>
            <w:r w:rsidRPr="00BD7CC0">
              <w:rPr>
                <w:rFonts w:ascii="HGPｺﾞｼｯｸM" w:eastAsia="HGPｺﾞｼｯｸM" w:hint="eastAsia"/>
              </w:rPr>
              <w:t>・</w:t>
            </w:r>
            <w:r w:rsidR="00D712D5" w:rsidRPr="00BD7CC0">
              <w:rPr>
                <w:rFonts w:ascii="HGPｺﾞｼｯｸM" w:eastAsia="HGPｺﾞｼｯｸM" w:hint="eastAsia"/>
                <w:lang w:val="x-none"/>
              </w:rPr>
              <w:t>撤去・解体作業員による回収のほか、現場や人員の状況により思い出の品を回収するチームを作り回収する。</w:t>
            </w:r>
          </w:p>
          <w:p w14:paraId="522A47DB" w14:textId="1450DC18" w:rsidR="00D712D5" w:rsidRPr="00BD7CC0" w:rsidRDefault="00D712D5" w:rsidP="00975713">
            <w:pPr>
              <w:spacing w:line="0" w:lineRule="atLeast"/>
              <w:ind w:left="100" w:hangingChars="50" w:hanging="100"/>
              <w:rPr>
                <w:rFonts w:ascii="HGPｺﾞｼｯｸM" w:eastAsia="HGPｺﾞｼｯｸM"/>
                <w:lang w:val="x-none"/>
              </w:rPr>
            </w:pPr>
            <w:r w:rsidRPr="00BD7CC0">
              <w:rPr>
                <w:rFonts w:ascii="HGPｺﾞｼｯｸM" w:eastAsia="HGPｺﾞｼｯｸM" w:hint="eastAsia"/>
                <w:lang w:val="x-none"/>
              </w:rPr>
              <w:t>・貴重品については、警察へ引き渡す。</w:t>
            </w:r>
          </w:p>
          <w:p w14:paraId="77C87529" w14:textId="5642B7D5" w:rsidR="00D712D5" w:rsidRPr="00BD7CC0" w:rsidRDefault="00D712D5" w:rsidP="00975713">
            <w:pPr>
              <w:spacing w:line="0" w:lineRule="atLeast"/>
              <w:ind w:left="100" w:hangingChars="50" w:hanging="100"/>
              <w:rPr>
                <w:rFonts w:ascii="HGPｺﾞｼｯｸM" w:eastAsia="HGPｺﾞｼｯｸM"/>
                <w:lang w:val="x-none"/>
              </w:rPr>
            </w:pPr>
            <w:r w:rsidRPr="00BD7CC0">
              <w:rPr>
                <w:rFonts w:ascii="HGPｺﾞｼｯｸM" w:eastAsia="HGPｺﾞｼｯｸM" w:hint="eastAsia"/>
                <w:lang w:val="x-none"/>
              </w:rPr>
              <w:t>・思い出の品については、土や泥がついている場合は、洗浄、乾燥し、保管・管理する。閲覧や引き渡しの機会を作り、可能な限り所有者へ返却する。</w:t>
            </w:r>
          </w:p>
          <w:p w14:paraId="5B359042" w14:textId="68A1ADF6" w:rsidR="004478E4" w:rsidRPr="00BD7CC0" w:rsidRDefault="00D712D5" w:rsidP="00975713">
            <w:pPr>
              <w:spacing w:line="0" w:lineRule="atLeast"/>
              <w:ind w:left="100" w:hangingChars="50" w:hanging="100"/>
              <w:rPr>
                <w:rFonts w:ascii="HGPｺﾞｼｯｸM" w:eastAsia="HGPｺﾞｼｯｸM"/>
                <w:lang w:val="x-none"/>
              </w:rPr>
            </w:pPr>
            <w:r w:rsidRPr="00BD7CC0">
              <w:rPr>
                <w:rFonts w:ascii="HGPｺﾞｼｯｸM" w:eastAsia="HGPｺﾞｼｯｸM" w:hint="eastAsia"/>
                <w:lang w:val="x-none"/>
              </w:rPr>
              <w:t>・思い出の品は、膨大な量となることが想定され、また、限られた期間の中で所有者へ返却を行うため、発見場所や品目等の情報が分かる管理リストを作成し管理する。</w:t>
            </w:r>
          </w:p>
        </w:tc>
      </w:tr>
    </w:tbl>
    <w:p w14:paraId="625B31F3" w14:textId="2597BB8F" w:rsidR="000244DD" w:rsidRDefault="000244DD" w:rsidP="00032142"/>
    <w:p w14:paraId="029B945F" w14:textId="77777777" w:rsidR="007C4E54" w:rsidRDefault="007C4E54">
      <w:pPr>
        <w:widowControl/>
        <w:jc w:val="left"/>
        <w:rPr>
          <w:rFonts w:eastAsia="BIZ UDゴシック"/>
          <w:b/>
          <w:sz w:val="24"/>
          <w:szCs w:val="24"/>
        </w:rPr>
      </w:pPr>
      <w:r>
        <w:br w:type="page"/>
      </w:r>
    </w:p>
    <w:p w14:paraId="68646525" w14:textId="5C3841F5" w:rsidR="00032142" w:rsidRDefault="00C25035" w:rsidP="00032142">
      <w:pPr>
        <w:pStyle w:val="3"/>
        <w:spacing w:after="180"/>
      </w:pPr>
      <w:bookmarkStart w:id="39" w:name="_Toc193442755"/>
      <w:r>
        <w:rPr>
          <w:rFonts w:hint="eastAsia"/>
        </w:rPr>
        <w:lastRenderedPageBreak/>
        <w:t>８</w:t>
      </w:r>
      <w:r w:rsidR="0016002A">
        <w:rPr>
          <w:rFonts w:hint="eastAsia"/>
        </w:rPr>
        <w:t>．</w:t>
      </w:r>
      <w:r w:rsidR="00032142" w:rsidRPr="00032142">
        <w:rPr>
          <w:rFonts w:hint="eastAsia"/>
        </w:rPr>
        <w:t>受援体制の整備</w:t>
      </w:r>
      <w:bookmarkEnd w:id="39"/>
    </w:p>
    <w:p w14:paraId="6E892065" w14:textId="591D23A4" w:rsidR="00032142" w:rsidRPr="007D3C4E" w:rsidRDefault="007C4E54" w:rsidP="00AA7A0D">
      <w:pPr>
        <w:ind w:firstLineChars="100" w:firstLine="200"/>
        <w:rPr>
          <w:lang w:val="x-none"/>
        </w:rPr>
      </w:pPr>
      <w:r w:rsidRPr="007D3C4E">
        <w:rPr>
          <w:rFonts w:hint="eastAsia"/>
          <w:lang w:val="x-none"/>
        </w:rPr>
        <w:t>市</w:t>
      </w:r>
      <w:r w:rsidRPr="007D3C4E">
        <w:rPr>
          <w:lang w:val="x-none"/>
        </w:rPr>
        <w:t>内だけでは十分な処理体制が構築できない場合は、</w:t>
      </w:r>
      <w:proofErr w:type="spellStart"/>
      <w:r w:rsidR="00D046A8" w:rsidRPr="007D3C4E">
        <w:rPr>
          <w:lang w:val="x-none"/>
        </w:rPr>
        <w:t>D</w:t>
      </w:r>
      <w:r w:rsidR="00D046A8" w:rsidRPr="00975713">
        <w:rPr>
          <w:rFonts w:cs="ＭＳ 明朝"/>
          <w:lang w:val="x-none"/>
        </w:rPr>
        <w:t>.Was</w:t>
      </w:r>
      <w:r w:rsidR="007D3C4E" w:rsidRPr="00975713">
        <w:rPr>
          <w:rFonts w:cs="ＭＳ 明朝"/>
          <w:lang w:val="x-none"/>
        </w:rPr>
        <w:t>te</w:t>
      </w:r>
      <w:proofErr w:type="spellEnd"/>
      <w:r w:rsidR="007D3C4E" w:rsidRPr="00975713">
        <w:rPr>
          <w:rFonts w:cs="ＭＳ 明朝"/>
          <w:lang w:val="x-none"/>
        </w:rPr>
        <w:t>-Net</w:t>
      </w:r>
      <w:r w:rsidR="00612C4C" w:rsidRPr="007D3C4E">
        <w:rPr>
          <w:rFonts w:hint="eastAsia"/>
          <w:lang w:val="x-none"/>
        </w:rPr>
        <w:t>（災害廃棄物処理支援ネットワーク）</w:t>
      </w:r>
      <w:r w:rsidR="000542B4" w:rsidRPr="007D3C4E">
        <w:rPr>
          <w:rFonts w:hint="eastAsia"/>
          <w:lang w:val="x-none"/>
        </w:rPr>
        <w:t>や</w:t>
      </w:r>
      <w:r w:rsidR="00612C4C" w:rsidRPr="007D3C4E">
        <w:rPr>
          <w:rFonts w:hint="eastAsia"/>
          <w:lang w:val="x-none"/>
        </w:rPr>
        <w:t>災害廃棄物処理支援員制度（人材バンク）</w:t>
      </w:r>
      <w:r w:rsidRPr="007D3C4E">
        <w:rPr>
          <w:lang w:val="x-none"/>
        </w:rPr>
        <w:t>活用</w:t>
      </w:r>
      <w:r w:rsidR="006133AA" w:rsidRPr="007D3C4E">
        <w:rPr>
          <w:rFonts w:hint="eastAsia"/>
          <w:lang w:val="x-none"/>
        </w:rPr>
        <w:t>し</w:t>
      </w:r>
      <w:r w:rsidR="00612C4C" w:rsidRPr="007D3C4E">
        <w:rPr>
          <w:rFonts w:hint="eastAsia"/>
          <w:lang w:val="x-none"/>
        </w:rPr>
        <w:t>、災害廃棄物処理を円滑に進めていきます</w:t>
      </w:r>
      <w:r w:rsidRPr="007D3C4E">
        <w:rPr>
          <w:lang w:val="x-none"/>
        </w:rPr>
        <w:t>。これら支援に関しては、その状況を</w:t>
      </w:r>
      <w:r w:rsidR="007A023B" w:rsidRPr="007D3C4E">
        <w:rPr>
          <w:rFonts w:hint="eastAsia"/>
          <w:lang w:val="x-none"/>
        </w:rPr>
        <w:t>県</w:t>
      </w:r>
      <w:r w:rsidRPr="007D3C4E">
        <w:rPr>
          <w:lang w:val="x-none"/>
        </w:rPr>
        <w:t>に連絡・報告</w:t>
      </w:r>
      <w:r w:rsidR="006133AA" w:rsidRPr="007D3C4E">
        <w:rPr>
          <w:rFonts w:hint="eastAsia"/>
          <w:lang w:val="x-none"/>
        </w:rPr>
        <w:t>します</w:t>
      </w:r>
      <w:r w:rsidRPr="007D3C4E">
        <w:rPr>
          <w:lang w:val="x-none"/>
        </w:rPr>
        <w:t>。</w:t>
      </w:r>
    </w:p>
    <w:p w14:paraId="355B4651" w14:textId="77777777" w:rsidR="007C4E54" w:rsidRPr="007C4E54" w:rsidRDefault="007C4E54" w:rsidP="007C4E54">
      <w:pPr>
        <w:rPr>
          <w:lang w:val="x-none"/>
        </w:rPr>
      </w:pPr>
    </w:p>
    <w:p w14:paraId="1DACA85F" w14:textId="4DED4323" w:rsidR="00032142" w:rsidRPr="00087F49" w:rsidRDefault="00B756FD" w:rsidP="007C4E54">
      <w:pPr>
        <w:jc w:val="center"/>
      </w:pPr>
      <w:r w:rsidRPr="0049256E">
        <w:rPr>
          <w:noProof/>
        </w:rPr>
        <w:drawing>
          <wp:inline distT="0" distB="0" distL="0" distR="0" wp14:anchorId="3C19EBB3" wp14:editId="4CF74A5C">
            <wp:extent cx="4558668" cy="2904490"/>
            <wp:effectExtent l="0" t="0" r="0" b="0"/>
            <wp:docPr id="1270742946" name="図 1270742946"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タイムライン&#10;&#10;低い精度で自動的に生成された説明"/>
                    <pic:cNvPicPr/>
                  </pic:nvPicPr>
                  <pic:blipFill>
                    <a:blip r:embed="rId57" cstate="email">
                      <a:extLst>
                        <a:ext uri="{28A0092B-C50C-407E-A947-70E740481C1C}">
                          <a14:useLocalDpi xmlns:a14="http://schemas.microsoft.com/office/drawing/2010/main"/>
                        </a:ext>
                      </a:extLst>
                    </a:blip>
                    <a:stretch>
                      <a:fillRect/>
                    </a:stretch>
                  </pic:blipFill>
                  <pic:spPr>
                    <a:xfrm>
                      <a:off x="0" y="0"/>
                      <a:ext cx="4576087" cy="2915588"/>
                    </a:xfrm>
                    <a:prstGeom prst="rect">
                      <a:avLst/>
                    </a:prstGeom>
                  </pic:spPr>
                </pic:pic>
              </a:graphicData>
            </a:graphic>
          </wp:inline>
        </w:drawing>
      </w:r>
    </w:p>
    <w:p w14:paraId="6CAD6A90" w14:textId="508ADB81" w:rsidR="00F61B5D" w:rsidRPr="00D06FD0" w:rsidRDefault="00F61B5D" w:rsidP="00F61B5D">
      <w:pPr>
        <w:widowControl/>
        <w:jc w:val="center"/>
        <w:rPr>
          <w:rFonts w:ascii="ＭＳ ゴシック" w:eastAsia="ＭＳ ゴシック" w:hAnsi="ＭＳ ゴシック"/>
        </w:rPr>
      </w:pPr>
      <w:r w:rsidRPr="0043203F">
        <w:rPr>
          <w:rFonts w:ascii="ＭＳ ゴシック" w:eastAsia="ＭＳ ゴシック" w:hAnsi="ＭＳ ゴシック" w:hint="eastAsia"/>
        </w:rPr>
        <w:t>図</w:t>
      </w:r>
      <w:r w:rsidR="00345F92">
        <w:rPr>
          <w:rFonts w:ascii="ＭＳ ゴシック" w:eastAsia="ＭＳ ゴシック" w:hAnsi="ＭＳ ゴシック" w:hint="eastAsia"/>
        </w:rPr>
        <w:t>2-2-</w:t>
      </w:r>
      <w:r w:rsidR="00E40AE1">
        <w:rPr>
          <w:rFonts w:ascii="ＭＳ ゴシック" w:eastAsia="ＭＳ ゴシック" w:hAnsi="ＭＳ ゴシック" w:hint="eastAsia"/>
        </w:rPr>
        <w:t>6</w:t>
      </w:r>
      <w:r w:rsidRPr="0043203F">
        <w:rPr>
          <w:rFonts w:ascii="ＭＳ ゴシック" w:eastAsia="ＭＳ ゴシック" w:hAnsi="ＭＳ ゴシック" w:hint="eastAsia"/>
        </w:rPr>
        <w:t xml:space="preserve">　</w:t>
      </w:r>
      <w:proofErr w:type="spellStart"/>
      <w:r w:rsidRPr="0043203F">
        <w:rPr>
          <w:rFonts w:ascii="ＭＳ ゴシック" w:eastAsia="ＭＳ ゴシック" w:hAnsi="ＭＳ ゴシック" w:hint="eastAsia"/>
        </w:rPr>
        <w:t>D.Waste</w:t>
      </w:r>
      <w:proofErr w:type="spellEnd"/>
      <w:r w:rsidRPr="0043203F">
        <w:rPr>
          <w:rFonts w:ascii="ＭＳ ゴシック" w:eastAsia="ＭＳ ゴシック" w:hAnsi="ＭＳ ゴシック" w:hint="eastAsia"/>
        </w:rPr>
        <w:t>-Netの災害時の支援の仕組み</w:t>
      </w:r>
      <w:r>
        <w:rPr>
          <w:rFonts w:ascii="ＭＳ ゴシック" w:eastAsia="ＭＳ ゴシック" w:hAnsi="ＭＳ ゴシック" w:hint="eastAsia"/>
        </w:rPr>
        <w:t>（再掲）</w:t>
      </w:r>
    </w:p>
    <w:p w14:paraId="200E6867" w14:textId="1240BD00" w:rsidR="000542B4" w:rsidRDefault="000542B4">
      <w:pPr>
        <w:widowControl/>
        <w:jc w:val="left"/>
      </w:pPr>
    </w:p>
    <w:p w14:paraId="51A604DF" w14:textId="6C14E8CB" w:rsidR="00612C4C" w:rsidRDefault="00953EF2" w:rsidP="007C4E54">
      <w:pPr>
        <w:jc w:val="center"/>
      </w:pPr>
      <w:r w:rsidRPr="00870751">
        <w:rPr>
          <w:noProof/>
        </w:rPr>
        <w:drawing>
          <wp:inline distT="0" distB="0" distL="0" distR="0" wp14:anchorId="16F82F6F" wp14:editId="45EC937F">
            <wp:extent cx="4714240" cy="1719611"/>
            <wp:effectExtent l="0" t="0" r="0" b="0"/>
            <wp:docPr id="174582624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1715" name="図 1" descr="ダイアグラム&#10;&#10;自動的に生成された説明"/>
                    <pic:cNvPicPr/>
                  </pic:nvPicPr>
                  <pic:blipFill>
                    <a:blip r:embed="rId58" cstate="email">
                      <a:extLst>
                        <a:ext uri="{28A0092B-C50C-407E-A947-70E740481C1C}">
                          <a14:useLocalDpi xmlns:a14="http://schemas.microsoft.com/office/drawing/2010/main"/>
                        </a:ext>
                      </a:extLst>
                    </a:blip>
                    <a:stretch>
                      <a:fillRect/>
                    </a:stretch>
                  </pic:blipFill>
                  <pic:spPr>
                    <a:xfrm>
                      <a:off x="0" y="0"/>
                      <a:ext cx="4773520" cy="1741234"/>
                    </a:xfrm>
                    <a:prstGeom prst="rect">
                      <a:avLst/>
                    </a:prstGeom>
                  </pic:spPr>
                </pic:pic>
              </a:graphicData>
            </a:graphic>
          </wp:inline>
        </w:drawing>
      </w:r>
    </w:p>
    <w:p w14:paraId="1184097F" w14:textId="41E57220" w:rsidR="00953EF2" w:rsidRDefault="00953EF2" w:rsidP="007C4E54">
      <w:pPr>
        <w:jc w:val="center"/>
      </w:pPr>
      <w:r w:rsidRPr="00870751">
        <w:rPr>
          <w:noProof/>
        </w:rPr>
        <w:drawing>
          <wp:inline distT="0" distB="0" distL="0" distR="0" wp14:anchorId="1A581469" wp14:editId="1FE35471">
            <wp:extent cx="4714200" cy="2109859"/>
            <wp:effectExtent l="0" t="0" r="0" b="5080"/>
            <wp:docPr id="184972760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63063" name="図 1" descr="ダイアグラム&#10;&#10;自動的に生成された説明"/>
                    <pic:cNvPicPr/>
                  </pic:nvPicPr>
                  <pic:blipFill>
                    <a:blip r:embed="rId59" cstate="email">
                      <a:extLst>
                        <a:ext uri="{28A0092B-C50C-407E-A947-70E740481C1C}">
                          <a14:useLocalDpi xmlns:a14="http://schemas.microsoft.com/office/drawing/2010/main"/>
                        </a:ext>
                      </a:extLst>
                    </a:blip>
                    <a:stretch>
                      <a:fillRect/>
                    </a:stretch>
                  </pic:blipFill>
                  <pic:spPr>
                    <a:xfrm>
                      <a:off x="0" y="0"/>
                      <a:ext cx="4714200" cy="2109859"/>
                    </a:xfrm>
                    <a:prstGeom prst="rect">
                      <a:avLst/>
                    </a:prstGeom>
                  </pic:spPr>
                </pic:pic>
              </a:graphicData>
            </a:graphic>
          </wp:inline>
        </w:drawing>
      </w:r>
    </w:p>
    <w:p w14:paraId="2F84112F" w14:textId="659E9466" w:rsidR="0064410A" w:rsidRDefault="00AE799A" w:rsidP="00975713">
      <w:pPr>
        <w:widowControl/>
        <w:jc w:val="center"/>
        <w:sectPr w:rsidR="0064410A" w:rsidSect="007C739A">
          <w:headerReference w:type="even" r:id="rId60"/>
          <w:headerReference w:type="default" r:id="rId61"/>
          <w:pgSz w:w="11906" w:h="16838"/>
          <w:pgMar w:top="1134" w:right="1134" w:bottom="1134" w:left="1701" w:header="567" w:footer="850" w:gutter="0"/>
          <w:cols w:space="425"/>
          <w:docGrid w:type="lines" w:linePitch="360"/>
        </w:sectPr>
      </w:pPr>
      <w:r>
        <w:rPr>
          <w:rFonts w:ascii="ＭＳ ゴシック" w:eastAsia="ＭＳ ゴシック" w:hAnsi="ＭＳ ゴシック" w:hint="eastAsia"/>
        </w:rPr>
        <w:t>図</w:t>
      </w:r>
      <w:r w:rsidR="00345F92">
        <w:rPr>
          <w:rFonts w:ascii="ＭＳ ゴシック" w:eastAsia="ＭＳ ゴシック" w:hAnsi="ＭＳ ゴシック" w:hint="eastAsia"/>
        </w:rPr>
        <w:t>2-2-</w:t>
      </w:r>
      <w:r w:rsidR="00E40AE1">
        <w:rPr>
          <w:rFonts w:ascii="ＭＳ ゴシック" w:eastAsia="ＭＳ ゴシック" w:hAnsi="ＭＳ ゴシック" w:hint="eastAsia"/>
        </w:rPr>
        <w:t>7</w:t>
      </w:r>
      <w:r>
        <w:rPr>
          <w:rFonts w:ascii="ＭＳ ゴシック" w:eastAsia="ＭＳ ゴシック" w:hAnsi="ＭＳ ゴシック" w:hint="eastAsia"/>
        </w:rPr>
        <w:t xml:space="preserve">　</w:t>
      </w:r>
      <w:r w:rsidRPr="00870751">
        <w:rPr>
          <w:rFonts w:ascii="ＭＳ ゴシック" w:eastAsia="ＭＳ ゴシック" w:hAnsi="ＭＳ ゴシック" w:hint="eastAsia"/>
        </w:rPr>
        <w:t>災害廃棄物処理支援員制度の活用の流れ</w:t>
      </w:r>
      <w:r>
        <w:rPr>
          <w:rFonts w:ascii="ＭＳ ゴシック" w:eastAsia="ＭＳ ゴシック" w:hAnsi="ＭＳ ゴシック" w:hint="eastAsia"/>
        </w:rPr>
        <w:t>（再掲）</w:t>
      </w:r>
      <w:r w:rsidR="00612C4C">
        <w:br w:type="page"/>
      </w:r>
    </w:p>
    <w:p w14:paraId="7F6E0DB9" w14:textId="4F086804" w:rsidR="00AA2AB4" w:rsidRPr="00553DFC" w:rsidRDefault="00AA2AB4" w:rsidP="00AA2AB4">
      <w:pPr>
        <w:pStyle w:val="2"/>
        <w:spacing w:after="180"/>
      </w:pPr>
      <w:bookmarkStart w:id="40" w:name="_Toc193442756"/>
      <w:r w:rsidRPr="00553DFC">
        <w:rPr>
          <w:rFonts w:hint="eastAsia"/>
        </w:rPr>
        <w:lastRenderedPageBreak/>
        <w:t>第</w:t>
      </w:r>
      <w:r>
        <w:rPr>
          <w:rFonts w:hint="eastAsia"/>
        </w:rPr>
        <w:t>３</w:t>
      </w:r>
      <w:r w:rsidRPr="00553DFC">
        <w:rPr>
          <w:rFonts w:hint="eastAsia"/>
        </w:rPr>
        <w:t>節</w:t>
      </w:r>
      <w:r w:rsidRPr="00553DFC">
        <w:rPr>
          <w:rFonts w:hint="eastAsia"/>
        </w:rPr>
        <w:t xml:space="preserve"> </w:t>
      </w:r>
      <w:r>
        <w:rPr>
          <w:rFonts w:hint="eastAsia"/>
        </w:rPr>
        <w:t>応急対策</w:t>
      </w:r>
      <w:r w:rsidR="00521355">
        <w:rPr>
          <w:rFonts w:hint="eastAsia"/>
        </w:rPr>
        <w:t>期</w:t>
      </w:r>
      <w:r>
        <w:rPr>
          <w:rFonts w:hint="eastAsia"/>
        </w:rPr>
        <w:t>（発災後約３か月</w:t>
      </w:r>
      <w:r w:rsidR="005D2656">
        <w:rPr>
          <w:rFonts w:hint="eastAsia"/>
        </w:rPr>
        <w:t>程度</w:t>
      </w:r>
      <w:r>
        <w:rPr>
          <w:rFonts w:hint="eastAsia"/>
        </w:rPr>
        <w:t>）</w:t>
      </w:r>
      <w:bookmarkEnd w:id="40"/>
    </w:p>
    <w:p w14:paraId="3C117B7A" w14:textId="5FE5AC0F" w:rsidR="00AA2AB4" w:rsidRDefault="00AA2AB4" w:rsidP="00AA2AB4">
      <w:pPr>
        <w:pStyle w:val="3"/>
        <w:spacing w:after="180"/>
      </w:pPr>
      <w:bookmarkStart w:id="41" w:name="_Toc193442757"/>
      <w:r w:rsidRPr="00CC1D59">
        <w:rPr>
          <w:rFonts w:hint="eastAsia"/>
        </w:rPr>
        <w:t>１</w:t>
      </w:r>
      <w:r w:rsidR="00021CE5">
        <w:rPr>
          <w:rFonts w:hint="eastAsia"/>
        </w:rPr>
        <w:t>．</w:t>
      </w:r>
      <w:r w:rsidR="008471B3" w:rsidRPr="008471B3">
        <w:rPr>
          <w:rFonts w:hint="eastAsia"/>
        </w:rPr>
        <w:t>被災状況の集約</w:t>
      </w:r>
      <w:bookmarkEnd w:id="41"/>
    </w:p>
    <w:p w14:paraId="2BBF6AB8" w14:textId="6CCE7096" w:rsidR="000E7FBA" w:rsidRPr="00454526" w:rsidRDefault="000E7FBA" w:rsidP="00840240">
      <w:pPr>
        <w:ind w:firstLineChars="100" w:firstLine="200"/>
        <w:rPr>
          <w:lang w:val="x-none"/>
        </w:rPr>
      </w:pPr>
      <w:r>
        <w:rPr>
          <w:rFonts w:hint="eastAsia"/>
          <w:lang w:val="x-none"/>
        </w:rPr>
        <w:t>応急対応期において、初動期から以下に示す</w:t>
      </w:r>
      <w:r w:rsidR="008B1FDD" w:rsidRPr="008B1FDD">
        <w:rPr>
          <w:rFonts w:hint="eastAsia"/>
          <w:lang w:val="x-none"/>
        </w:rPr>
        <w:t>取り組む</w:t>
      </w:r>
      <w:r>
        <w:rPr>
          <w:rFonts w:hint="eastAsia"/>
          <w:lang w:val="x-none"/>
        </w:rPr>
        <w:t>べき事項を継続して</w:t>
      </w:r>
      <w:r w:rsidR="008B1FDD" w:rsidRPr="008B1FDD">
        <w:rPr>
          <w:rFonts w:hint="eastAsia"/>
          <w:lang w:val="x-none"/>
        </w:rPr>
        <w:t>行います</w:t>
      </w:r>
      <w:r>
        <w:rPr>
          <w:rFonts w:hint="eastAsia"/>
          <w:lang w:val="x-none"/>
        </w:rPr>
        <w:t>。</w:t>
      </w:r>
      <w:r w:rsidR="00D20D37">
        <w:rPr>
          <w:rFonts w:hint="eastAsia"/>
          <w:lang w:val="x-none"/>
        </w:rPr>
        <w:t>なお、災害</w:t>
      </w:r>
      <w:r w:rsidRPr="00454526">
        <w:rPr>
          <w:lang w:val="x-none"/>
        </w:rPr>
        <w:t>廃棄物処理事業費補助金の申請に活用するため、初動期から引き続き、被災現場や仮置場</w:t>
      </w:r>
      <w:r w:rsidR="00E11B9E">
        <w:rPr>
          <w:lang w:val="x-none"/>
        </w:rPr>
        <w:t>等</w:t>
      </w:r>
      <w:r w:rsidR="008B1FDD" w:rsidRPr="008B1FDD">
        <w:rPr>
          <w:rFonts w:hint="eastAsia"/>
          <w:lang w:val="x-none"/>
        </w:rPr>
        <w:t>の</w:t>
      </w:r>
      <w:r w:rsidRPr="00454526">
        <w:rPr>
          <w:lang w:val="x-none"/>
        </w:rPr>
        <w:t>災害廃棄物処理対応の状況を写真</w:t>
      </w:r>
      <w:r w:rsidR="00E11B9E">
        <w:rPr>
          <w:rFonts w:hint="eastAsia"/>
          <w:lang w:val="x-none"/>
        </w:rPr>
        <w:t>等</w:t>
      </w:r>
      <w:r w:rsidR="008B1FDD" w:rsidRPr="008B1FDD">
        <w:rPr>
          <w:rFonts w:hint="eastAsia"/>
          <w:lang w:val="x-none"/>
        </w:rPr>
        <w:t>で</w:t>
      </w:r>
      <w:r w:rsidRPr="00454526">
        <w:rPr>
          <w:lang w:val="x-none"/>
        </w:rPr>
        <w:t>逐次記録</w:t>
      </w:r>
      <w:r w:rsidR="008B1FDD" w:rsidRPr="008B1FDD">
        <w:rPr>
          <w:rFonts w:hint="eastAsia"/>
          <w:lang w:val="x-none"/>
        </w:rPr>
        <w:t>します</w:t>
      </w:r>
      <w:r w:rsidRPr="00454526">
        <w:rPr>
          <w:lang w:val="x-none"/>
        </w:rPr>
        <w:t>。</w:t>
      </w:r>
    </w:p>
    <w:p w14:paraId="26C0D707" w14:textId="696DE58A" w:rsidR="000E7FBA" w:rsidRDefault="000E7FBA" w:rsidP="00C96ACC">
      <w:pPr>
        <w:rPr>
          <w:lang w:val="x-none"/>
        </w:rPr>
      </w:pPr>
    </w:p>
    <w:p w14:paraId="71AC2000" w14:textId="77777777" w:rsidR="000E7FBA" w:rsidRPr="00454526" w:rsidRDefault="000E7FBA" w:rsidP="00840240">
      <w:pPr>
        <w:ind w:firstLineChars="200" w:firstLine="400"/>
        <w:rPr>
          <w:lang w:val="x-none"/>
        </w:rPr>
      </w:pPr>
      <w:r>
        <w:rPr>
          <w:rFonts w:hint="eastAsia"/>
          <w:lang w:val="x-none"/>
        </w:rPr>
        <w:t>○</w:t>
      </w:r>
      <w:r w:rsidRPr="00454526">
        <w:rPr>
          <w:lang w:val="x-none"/>
        </w:rPr>
        <w:t>建物被害状況（全壊、半壊、焼失戸数）、浸水状況（床上・床下浸水、倒壊戸数）</w:t>
      </w:r>
    </w:p>
    <w:p w14:paraId="385EB09E" w14:textId="442348EB" w:rsidR="000E7FBA" w:rsidRPr="000E7FBA" w:rsidRDefault="000E7FBA" w:rsidP="00840240">
      <w:pPr>
        <w:ind w:firstLineChars="200" w:firstLine="400"/>
        <w:rPr>
          <w:lang w:val="x-none"/>
        </w:rPr>
      </w:pPr>
      <w:r>
        <w:rPr>
          <w:rFonts w:hint="eastAsia"/>
          <w:lang w:val="x-none"/>
        </w:rPr>
        <w:t>○</w:t>
      </w:r>
      <w:r w:rsidRPr="00454526">
        <w:rPr>
          <w:lang w:val="x-none"/>
        </w:rPr>
        <w:t>避難所開設状況、避難者数の推移状況</w:t>
      </w:r>
    </w:p>
    <w:p w14:paraId="1F3DEDAE" w14:textId="38FFD283" w:rsidR="00AA2AB4" w:rsidRDefault="000E7FBA" w:rsidP="00840240">
      <w:pPr>
        <w:ind w:firstLineChars="200" w:firstLine="400"/>
        <w:rPr>
          <w:lang w:val="x-none"/>
        </w:rPr>
      </w:pPr>
      <w:r>
        <w:rPr>
          <w:rFonts w:hint="eastAsia"/>
          <w:lang w:val="x-none"/>
        </w:rPr>
        <w:t>○</w:t>
      </w:r>
      <w:r w:rsidR="00AE07A8" w:rsidRPr="00454526">
        <w:rPr>
          <w:lang w:val="x-none"/>
        </w:rPr>
        <w:t>廃棄物処理施設、収集運搬業者の被災状況</w:t>
      </w:r>
    </w:p>
    <w:p w14:paraId="027538C7" w14:textId="0F5B7358" w:rsidR="00AE07A8" w:rsidRPr="00454526" w:rsidRDefault="00AE07A8" w:rsidP="00AE07A8">
      <w:pPr>
        <w:ind w:firstLineChars="200" w:firstLine="400"/>
        <w:rPr>
          <w:lang w:val="x-none"/>
        </w:rPr>
      </w:pPr>
      <w:r>
        <w:rPr>
          <w:rFonts w:hint="eastAsia"/>
          <w:lang w:val="x-none"/>
        </w:rPr>
        <w:t>○</w:t>
      </w:r>
      <w:r w:rsidRPr="00454526">
        <w:rPr>
          <w:lang w:val="x-none"/>
        </w:rPr>
        <w:t>インフラ関連（道路、通信、電気、ガス、上下水道等）の被災状況及び復旧情報</w:t>
      </w:r>
    </w:p>
    <w:p w14:paraId="660FEC4E" w14:textId="77777777" w:rsidR="00AE07A8" w:rsidRPr="00454526" w:rsidRDefault="00AE07A8" w:rsidP="00AE07A8">
      <w:pPr>
        <w:ind w:leftChars="200" w:left="600" w:hangingChars="100" w:hanging="200"/>
        <w:rPr>
          <w:lang w:val="x-none"/>
        </w:rPr>
      </w:pPr>
      <w:r w:rsidRPr="00454526">
        <w:rPr>
          <w:lang w:val="x-none"/>
        </w:rPr>
        <w:t>〇利用可能な施設、機材、車両、人的資源及び経費（他自治体からの受援の状況、ボランティアの状況等を含む）</w:t>
      </w:r>
    </w:p>
    <w:p w14:paraId="13D1D27C" w14:textId="77777777" w:rsidR="00AE07A8" w:rsidRPr="00454526" w:rsidRDefault="00AE07A8" w:rsidP="00AE07A8">
      <w:pPr>
        <w:ind w:firstLineChars="200" w:firstLine="400"/>
        <w:rPr>
          <w:lang w:val="x-none"/>
        </w:rPr>
      </w:pPr>
      <w:r w:rsidRPr="00454526">
        <w:rPr>
          <w:lang w:val="x-none"/>
        </w:rPr>
        <w:t>〇くみ取り式トイレ、浄化槽の被災状況</w:t>
      </w:r>
    </w:p>
    <w:p w14:paraId="7384A4BA" w14:textId="77777777" w:rsidR="00AE07A8" w:rsidRPr="00454526" w:rsidRDefault="00AE07A8" w:rsidP="00AE07A8">
      <w:pPr>
        <w:ind w:firstLineChars="200" w:firstLine="400"/>
        <w:rPr>
          <w:lang w:val="x-none"/>
        </w:rPr>
      </w:pPr>
      <w:r w:rsidRPr="00454526">
        <w:rPr>
          <w:lang w:val="x-none"/>
        </w:rPr>
        <w:t>〇必要とする受援内容</w:t>
      </w:r>
    </w:p>
    <w:p w14:paraId="6DC3743B" w14:textId="6BA2CEE2" w:rsidR="00AE07A8" w:rsidRPr="00454526" w:rsidRDefault="00AE07A8" w:rsidP="00AE07A8">
      <w:pPr>
        <w:ind w:firstLineChars="200" w:firstLine="400"/>
        <w:rPr>
          <w:lang w:val="x-none"/>
        </w:rPr>
      </w:pPr>
      <w:r w:rsidRPr="00454526">
        <w:rPr>
          <w:lang w:val="x-none"/>
        </w:rPr>
        <w:t>〇</w:t>
      </w:r>
      <w:r w:rsidR="00A6077F">
        <w:rPr>
          <w:rFonts w:hint="eastAsia"/>
          <w:lang w:val="x-none"/>
        </w:rPr>
        <w:t>市</w:t>
      </w:r>
      <w:r w:rsidRPr="00454526">
        <w:rPr>
          <w:lang w:val="x-none"/>
        </w:rPr>
        <w:t>民への広報</w:t>
      </w:r>
    </w:p>
    <w:p w14:paraId="7E4EF39D" w14:textId="77777777" w:rsidR="00AE07A8" w:rsidRPr="00454526" w:rsidRDefault="00AE07A8" w:rsidP="00AE07A8">
      <w:pPr>
        <w:ind w:firstLineChars="200" w:firstLine="400"/>
        <w:rPr>
          <w:lang w:val="x-none"/>
        </w:rPr>
      </w:pPr>
      <w:r w:rsidRPr="00454526">
        <w:rPr>
          <w:lang w:val="x-none"/>
        </w:rPr>
        <w:t>〇公費解体の受付、解体工事</w:t>
      </w:r>
    </w:p>
    <w:p w14:paraId="35E4DBBA" w14:textId="77777777" w:rsidR="00AE07A8" w:rsidRPr="00454526" w:rsidRDefault="00AE07A8" w:rsidP="00AE07A8">
      <w:pPr>
        <w:ind w:firstLineChars="200" w:firstLine="400"/>
        <w:rPr>
          <w:lang w:val="x-none"/>
        </w:rPr>
      </w:pPr>
      <w:r w:rsidRPr="00454526">
        <w:rPr>
          <w:lang w:val="x-none"/>
        </w:rPr>
        <w:t>〇国庫補助金対応</w:t>
      </w:r>
    </w:p>
    <w:p w14:paraId="27CE34A1" w14:textId="77777777" w:rsidR="00AE07A8" w:rsidRDefault="00AE07A8" w:rsidP="00AE07A8">
      <w:pPr>
        <w:ind w:firstLineChars="200" w:firstLine="400"/>
        <w:rPr>
          <w:lang w:val="x-none"/>
        </w:rPr>
      </w:pPr>
      <w:r w:rsidRPr="00454526">
        <w:rPr>
          <w:lang w:val="x-none"/>
        </w:rPr>
        <w:t>〇環境モニタリングの実施</w:t>
      </w:r>
    </w:p>
    <w:p w14:paraId="5C04C50E" w14:textId="77777777" w:rsidR="00AE07A8" w:rsidRDefault="00AE07A8" w:rsidP="00C96ACC">
      <w:pPr>
        <w:rPr>
          <w:lang w:val="x-none"/>
        </w:rPr>
      </w:pPr>
    </w:p>
    <w:p w14:paraId="6B4D4185" w14:textId="77777777" w:rsidR="00AE07A8" w:rsidRPr="000E7FBA" w:rsidRDefault="00AE07A8" w:rsidP="00C96ACC">
      <w:pPr>
        <w:rPr>
          <w:lang w:val="x-none"/>
        </w:rPr>
      </w:pPr>
    </w:p>
    <w:p w14:paraId="6D3CBFF3" w14:textId="0906A34E" w:rsidR="008471B3" w:rsidRDefault="008471B3" w:rsidP="008471B3">
      <w:pPr>
        <w:pStyle w:val="3"/>
        <w:spacing w:after="180"/>
      </w:pPr>
      <w:bookmarkStart w:id="42" w:name="_Toc193442758"/>
      <w:r>
        <w:rPr>
          <w:rFonts w:hint="eastAsia"/>
        </w:rPr>
        <w:t>２</w:t>
      </w:r>
      <w:r w:rsidR="00021CE5">
        <w:rPr>
          <w:rFonts w:hint="eastAsia"/>
        </w:rPr>
        <w:t>．</w:t>
      </w:r>
      <w:r w:rsidRPr="008471B3">
        <w:rPr>
          <w:rFonts w:hint="eastAsia"/>
        </w:rPr>
        <w:t>災害廃棄物量等の見直し</w:t>
      </w:r>
      <w:bookmarkEnd w:id="42"/>
    </w:p>
    <w:p w14:paraId="55C306AB" w14:textId="4C22E25C" w:rsidR="00A65587" w:rsidRPr="00A65587" w:rsidRDefault="00A306FF" w:rsidP="00975713">
      <w:pPr>
        <w:ind w:firstLineChars="100" w:firstLine="200"/>
      </w:pPr>
      <w:r>
        <w:rPr>
          <w:rFonts w:hint="eastAsia"/>
        </w:rPr>
        <w:t>被災状況や</w:t>
      </w:r>
      <w:r w:rsidR="00012C38" w:rsidRPr="00A65587">
        <w:t>仮置場への搬入状況</w:t>
      </w:r>
      <w:r w:rsidR="00012C38">
        <w:rPr>
          <w:rFonts w:hint="eastAsia"/>
        </w:rPr>
        <w:t>、</w:t>
      </w:r>
      <w:r w:rsidR="00012C38" w:rsidRPr="00A65587">
        <w:t>公費解体の受付開始状況</w:t>
      </w:r>
      <w:r w:rsidR="00012C38">
        <w:rPr>
          <w:rFonts w:hint="eastAsia"/>
        </w:rPr>
        <w:t>等</w:t>
      </w:r>
      <w:r w:rsidR="00012C38" w:rsidRPr="00A65587">
        <w:t>を踏まえ、</w:t>
      </w:r>
      <w:r>
        <w:rPr>
          <w:rFonts w:hint="eastAsia"/>
        </w:rPr>
        <w:t>現時点で処理しなければならない災害廃棄物</w:t>
      </w:r>
      <w:r w:rsidR="00012C38">
        <w:rPr>
          <w:rFonts w:hint="eastAsia"/>
        </w:rPr>
        <w:t>を</w:t>
      </w:r>
      <w:r>
        <w:rPr>
          <w:rFonts w:hint="eastAsia"/>
        </w:rPr>
        <w:t>逐次把握</w:t>
      </w:r>
      <w:r w:rsidR="00A65587" w:rsidRPr="00A65587">
        <w:rPr>
          <w:rFonts w:hint="eastAsia"/>
        </w:rPr>
        <w:t>します</w:t>
      </w:r>
      <w:r>
        <w:rPr>
          <w:rFonts w:hint="eastAsia"/>
        </w:rPr>
        <w:t>。</w:t>
      </w:r>
      <w:r w:rsidR="00012C38">
        <w:rPr>
          <w:rFonts w:hint="eastAsia"/>
        </w:rPr>
        <w:t>また、</w:t>
      </w:r>
      <w:r w:rsidR="00B12F7F" w:rsidRPr="00A65587">
        <w:t>各処理施設の復旧見込時期や稼働状況</w:t>
      </w:r>
      <w:r w:rsidR="00B12F7F" w:rsidRPr="00A65587">
        <w:rPr>
          <w:rFonts w:hint="eastAsia"/>
        </w:rPr>
        <w:t>をもとに</w:t>
      </w:r>
      <w:r w:rsidR="00A65587" w:rsidRPr="00A65587">
        <w:rPr>
          <w:rFonts w:hint="eastAsia"/>
        </w:rPr>
        <w:t>、</w:t>
      </w:r>
      <w:r w:rsidR="00B12F7F" w:rsidRPr="00A65587">
        <w:t>処理可能量を見直</w:t>
      </w:r>
      <w:r w:rsidR="00012C38">
        <w:rPr>
          <w:rFonts w:hint="eastAsia"/>
        </w:rPr>
        <w:t>します</w:t>
      </w:r>
      <w:r w:rsidR="00A65587" w:rsidRPr="00A65587">
        <w:rPr>
          <w:rFonts w:hint="eastAsia"/>
        </w:rPr>
        <w:t>。</w:t>
      </w:r>
      <w:r w:rsidR="00012C38">
        <w:rPr>
          <w:rFonts w:hint="eastAsia"/>
        </w:rPr>
        <w:t>災害廃棄物量</w:t>
      </w:r>
      <w:r w:rsidR="00B12F7F" w:rsidRPr="00A65587">
        <w:t>に対して、処理方針で定めた処理</w:t>
      </w:r>
      <w:r w:rsidR="00A65587" w:rsidRPr="00A65587">
        <w:rPr>
          <w:rFonts w:hint="eastAsia"/>
        </w:rPr>
        <w:t>期間内に</w:t>
      </w:r>
      <w:r w:rsidR="00B12F7F" w:rsidRPr="00A65587">
        <w:t>処理する</w:t>
      </w:r>
      <w:r w:rsidR="00A65587" w:rsidRPr="00A65587">
        <w:rPr>
          <w:rFonts w:hint="eastAsia"/>
        </w:rPr>
        <w:t>際に</w:t>
      </w:r>
      <w:r w:rsidR="00B12F7F" w:rsidRPr="00A65587">
        <w:t>処理可能量が不足する場合は、</w:t>
      </w:r>
      <w:r w:rsidR="00A65587" w:rsidRPr="00A65587">
        <w:rPr>
          <w:rFonts w:hint="eastAsia"/>
        </w:rPr>
        <w:t>さら</w:t>
      </w:r>
      <w:r w:rsidR="00B12F7F" w:rsidRPr="00A65587">
        <w:t>なる処理施設の確保や広域処理の調整を</w:t>
      </w:r>
      <w:r w:rsidR="00A65587" w:rsidRPr="00A65587">
        <w:rPr>
          <w:rFonts w:hint="eastAsia"/>
        </w:rPr>
        <w:t>行います。</w:t>
      </w:r>
    </w:p>
    <w:p w14:paraId="51E7A5A8" w14:textId="35E3C196" w:rsidR="00A306FF" w:rsidRDefault="00A306FF" w:rsidP="00FF679E">
      <w:pPr>
        <w:ind w:left="300" w:hangingChars="150" w:hanging="300"/>
      </w:pPr>
    </w:p>
    <w:p w14:paraId="0D2C2553" w14:textId="776F3C59" w:rsidR="00A306FF" w:rsidRDefault="00840240">
      <w:pPr>
        <w:widowControl/>
        <w:jc w:val="left"/>
      </w:pPr>
      <w:r>
        <w:br w:type="page"/>
      </w:r>
    </w:p>
    <w:p w14:paraId="6A476EEA" w14:textId="5EB3915F" w:rsidR="00702BDA" w:rsidRDefault="00702BDA" w:rsidP="00702BDA">
      <w:pPr>
        <w:pStyle w:val="3"/>
        <w:spacing w:after="180"/>
      </w:pPr>
      <w:bookmarkStart w:id="43" w:name="_Toc193442759"/>
      <w:r>
        <w:rPr>
          <w:rFonts w:hint="eastAsia"/>
        </w:rPr>
        <w:lastRenderedPageBreak/>
        <w:t>３</w:t>
      </w:r>
      <w:r w:rsidR="00021CE5">
        <w:rPr>
          <w:rFonts w:hint="eastAsia"/>
        </w:rPr>
        <w:t>．</w:t>
      </w:r>
      <w:r w:rsidRPr="00702BDA">
        <w:rPr>
          <w:rFonts w:hint="eastAsia"/>
        </w:rPr>
        <w:t>住民広報</w:t>
      </w:r>
      <w:bookmarkEnd w:id="43"/>
    </w:p>
    <w:p w14:paraId="7884587E" w14:textId="0E0866F4" w:rsidR="00C87379" w:rsidRDefault="00097F27" w:rsidP="00840240">
      <w:pPr>
        <w:ind w:firstLineChars="100" w:firstLine="200"/>
        <w:rPr>
          <w:lang w:val="x-none"/>
        </w:rPr>
      </w:pPr>
      <w:r w:rsidRPr="00097F27">
        <w:rPr>
          <w:lang w:val="x-none"/>
        </w:rPr>
        <w:t>災害廃棄物の処理や復旧作業が本格化することから、初動期の内容に追加</w:t>
      </w:r>
      <w:r w:rsidR="00DD56EA" w:rsidRPr="00DD56EA">
        <w:rPr>
          <w:rFonts w:hint="eastAsia"/>
          <w:lang w:val="x-none"/>
        </w:rPr>
        <w:t>して</w:t>
      </w:r>
      <w:r w:rsidRPr="00097F27">
        <w:rPr>
          <w:lang w:val="x-none"/>
        </w:rPr>
        <w:t>、災害復旧に向けた具体的な情報を適切に提供</w:t>
      </w:r>
      <w:r w:rsidR="00DD56EA" w:rsidRPr="00DD56EA">
        <w:rPr>
          <w:rFonts w:hint="eastAsia"/>
          <w:lang w:val="x-none"/>
        </w:rPr>
        <w:t>します</w:t>
      </w:r>
      <w:r w:rsidRPr="00097F27">
        <w:rPr>
          <w:lang w:val="x-none"/>
        </w:rPr>
        <w:t>。また、</w:t>
      </w:r>
      <w:r w:rsidR="003D0CDA" w:rsidRPr="00B12F7F">
        <w:rPr>
          <w:lang w:val="x-none"/>
        </w:rPr>
        <w:t>広報紙や市</w:t>
      </w:r>
      <w:r w:rsidR="00DD56EA" w:rsidRPr="00DD56EA">
        <w:rPr>
          <w:rFonts w:hint="eastAsia"/>
          <w:lang w:val="x-none"/>
        </w:rPr>
        <w:t>の</w:t>
      </w:r>
      <w:r w:rsidR="003D0CDA" w:rsidRPr="00B12F7F">
        <w:rPr>
          <w:lang w:val="x-none"/>
        </w:rPr>
        <w:t>ホームページ、</w:t>
      </w:r>
      <w:r w:rsidR="00DD56EA" w:rsidRPr="00DD56EA">
        <w:rPr>
          <w:rFonts w:hint="eastAsia"/>
          <w:lang w:val="x-none"/>
        </w:rPr>
        <w:t>SNS</w:t>
      </w:r>
      <w:r w:rsidR="00E11B9E">
        <w:rPr>
          <w:rFonts w:hint="eastAsia"/>
          <w:lang w:val="x-none"/>
        </w:rPr>
        <w:t>等</w:t>
      </w:r>
      <w:r w:rsidR="003D0CDA" w:rsidRPr="00B12F7F">
        <w:rPr>
          <w:lang w:val="x-none"/>
        </w:rPr>
        <w:t>を活用し、</w:t>
      </w:r>
      <w:r w:rsidRPr="00097F27">
        <w:rPr>
          <w:lang w:val="x-none"/>
        </w:rPr>
        <w:t>仮置場の設置状況や搬入方法</w:t>
      </w:r>
      <w:r w:rsidR="00E11B9E">
        <w:rPr>
          <w:lang w:val="x-none"/>
        </w:rPr>
        <w:t>等</w:t>
      </w:r>
      <w:r w:rsidRPr="00097F27">
        <w:rPr>
          <w:lang w:val="x-none"/>
        </w:rPr>
        <w:t>に変更</w:t>
      </w:r>
      <w:r w:rsidR="00DD56EA" w:rsidRPr="00DD56EA">
        <w:rPr>
          <w:rFonts w:hint="eastAsia"/>
          <w:lang w:val="x-none"/>
        </w:rPr>
        <w:t>があった際には</w:t>
      </w:r>
      <w:r w:rsidR="003D0CDA">
        <w:rPr>
          <w:rFonts w:hint="eastAsia"/>
          <w:lang w:val="x-none"/>
        </w:rPr>
        <w:t>、</w:t>
      </w:r>
      <w:r w:rsidR="00A7557F">
        <w:rPr>
          <w:rFonts w:hint="eastAsia"/>
          <w:lang w:val="x-none"/>
        </w:rPr>
        <w:t>市民</w:t>
      </w:r>
      <w:r w:rsidR="00DD56EA" w:rsidRPr="00DD56EA">
        <w:rPr>
          <w:rFonts w:hint="eastAsia"/>
          <w:lang w:val="x-none"/>
        </w:rPr>
        <w:t>に</w:t>
      </w:r>
      <w:r w:rsidR="007D6713" w:rsidRPr="00B12F7F">
        <w:rPr>
          <w:lang w:val="x-none"/>
        </w:rPr>
        <w:t>分かりやすい広報を展開</w:t>
      </w:r>
      <w:r w:rsidR="00DD56EA" w:rsidRPr="00DD56EA">
        <w:rPr>
          <w:rFonts w:hint="eastAsia"/>
          <w:lang w:val="x-none"/>
        </w:rPr>
        <w:t>します。さらに</w:t>
      </w:r>
      <w:r w:rsidR="00C87379" w:rsidRPr="00B12F7F">
        <w:rPr>
          <w:lang w:val="x-none"/>
        </w:rPr>
        <w:t>、公費解体に伴</w:t>
      </w:r>
      <w:r w:rsidR="005F306F">
        <w:rPr>
          <w:rFonts w:hint="eastAsia"/>
          <w:lang w:val="x-none"/>
        </w:rPr>
        <w:t>い発生する災害廃棄物の処理</w:t>
      </w:r>
      <w:r w:rsidR="008565D3">
        <w:rPr>
          <w:rFonts w:hint="eastAsia"/>
          <w:lang w:val="x-none"/>
        </w:rPr>
        <w:t>方針</w:t>
      </w:r>
      <w:r w:rsidR="00C87379" w:rsidRPr="00B12F7F">
        <w:rPr>
          <w:lang w:val="x-none"/>
        </w:rPr>
        <w:t>が決定した場合</w:t>
      </w:r>
      <w:r w:rsidR="00DD56EA" w:rsidRPr="00DD56EA">
        <w:rPr>
          <w:rFonts w:hint="eastAsia"/>
          <w:lang w:val="x-none"/>
        </w:rPr>
        <w:t>に</w:t>
      </w:r>
      <w:r w:rsidR="00C87379" w:rsidRPr="00B12F7F">
        <w:rPr>
          <w:lang w:val="x-none"/>
        </w:rPr>
        <w:t>は、住民向けの申請・相談窓口を設置し、受付準備を</w:t>
      </w:r>
      <w:r w:rsidR="00DD56EA" w:rsidRPr="00DD56EA">
        <w:rPr>
          <w:rFonts w:hint="eastAsia"/>
          <w:lang w:val="x-none"/>
        </w:rPr>
        <w:t>行います。</w:t>
      </w:r>
    </w:p>
    <w:p w14:paraId="68FE74D1" w14:textId="69DEE816" w:rsidR="00C87379" w:rsidRDefault="00097F27" w:rsidP="00840240">
      <w:pPr>
        <w:ind w:firstLineChars="100" w:firstLine="200"/>
        <w:rPr>
          <w:lang w:val="x-none"/>
        </w:rPr>
      </w:pPr>
      <w:r w:rsidRPr="00097F27">
        <w:rPr>
          <w:lang w:val="x-none"/>
        </w:rPr>
        <w:t>応急対策期に新たに広報する事項等の主な例を以下に示</w:t>
      </w:r>
      <w:r w:rsidR="00B15B33">
        <w:rPr>
          <w:rFonts w:hint="eastAsia"/>
          <w:lang w:val="x-none"/>
        </w:rPr>
        <w:t>します</w:t>
      </w:r>
      <w:r w:rsidRPr="00097F27">
        <w:rPr>
          <w:lang w:val="x-none"/>
        </w:rPr>
        <w:t>。</w:t>
      </w:r>
    </w:p>
    <w:p w14:paraId="659DBF0A" w14:textId="77777777" w:rsidR="00E837BE" w:rsidRPr="00097F27" w:rsidRDefault="00E837BE" w:rsidP="00975713">
      <w:pPr>
        <w:rPr>
          <w:lang w:val="x-none"/>
        </w:rPr>
      </w:pPr>
    </w:p>
    <w:p w14:paraId="5ADE694F" w14:textId="13D018CD" w:rsidR="00097F27" w:rsidRPr="00E837BE" w:rsidRDefault="00097F27" w:rsidP="00C87379">
      <w:pPr>
        <w:ind w:firstLineChars="200" w:firstLine="400"/>
        <w:rPr>
          <w:lang w:val="x-none"/>
        </w:rPr>
      </w:pPr>
      <w:r w:rsidRPr="00E837BE">
        <w:rPr>
          <w:rFonts w:hint="eastAsia"/>
          <w:lang w:val="x-none"/>
        </w:rPr>
        <w:t>○</w:t>
      </w:r>
      <w:r w:rsidR="00F4572B" w:rsidRPr="00E837BE">
        <w:rPr>
          <w:rFonts w:hint="eastAsia"/>
          <w:lang w:val="x-none"/>
        </w:rPr>
        <w:t>市</w:t>
      </w:r>
      <w:r w:rsidRPr="00E837BE">
        <w:rPr>
          <w:lang w:val="x-none"/>
        </w:rPr>
        <w:t>民からの問い合わせ事項と回答例（</w:t>
      </w:r>
      <w:r w:rsidR="00E837BE" w:rsidRPr="00E837BE">
        <w:rPr>
          <w:lang w:val="x-none"/>
        </w:rPr>
        <w:t>Q</w:t>
      </w:r>
      <w:r w:rsidR="00E837BE">
        <w:rPr>
          <w:rFonts w:hint="eastAsia"/>
          <w:lang w:val="x-none"/>
        </w:rPr>
        <w:t>&amp;</w:t>
      </w:r>
      <w:r w:rsidR="00E837BE" w:rsidRPr="00E837BE">
        <w:rPr>
          <w:lang w:val="x-none"/>
        </w:rPr>
        <w:t>A</w:t>
      </w:r>
      <w:r w:rsidRPr="00E837BE">
        <w:rPr>
          <w:lang w:val="x-none"/>
        </w:rPr>
        <w:t>)</w:t>
      </w:r>
    </w:p>
    <w:p w14:paraId="2D631CE5" w14:textId="77777777" w:rsidR="00C87379" w:rsidRPr="00E837BE" w:rsidRDefault="00097F27" w:rsidP="00C87379">
      <w:pPr>
        <w:ind w:leftChars="200" w:left="600" w:hangingChars="100" w:hanging="200"/>
        <w:rPr>
          <w:lang w:val="x-none"/>
        </w:rPr>
      </w:pPr>
      <w:r w:rsidRPr="00E837BE">
        <w:rPr>
          <w:rFonts w:hint="eastAsia"/>
          <w:lang w:val="x-none"/>
        </w:rPr>
        <w:t>○</w:t>
      </w:r>
      <w:r w:rsidRPr="00E837BE">
        <w:rPr>
          <w:lang w:val="x-none"/>
        </w:rPr>
        <w:t>り災証明の交付から被災建築物の解体・撤去までの流れ</w:t>
      </w:r>
    </w:p>
    <w:p w14:paraId="0E47DC66" w14:textId="2FE7602E" w:rsidR="00C87379" w:rsidRPr="00E837BE" w:rsidRDefault="00097F27" w:rsidP="003974EB">
      <w:pPr>
        <w:ind w:leftChars="200" w:left="600" w:hangingChars="100" w:hanging="200"/>
        <w:rPr>
          <w:lang w:val="x-none"/>
        </w:rPr>
      </w:pPr>
      <w:r w:rsidRPr="00E837BE">
        <w:rPr>
          <w:lang w:val="x-none"/>
        </w:rPr>
        <w:t>（公費解体の対象</w:t>
      </w:r>
      <w:r w:rsidR="00C87379" w:rsidRPr="00E837BE">
        <w:rPr>
          <w:rFonts w:hint="eastAsia"/>
          <w:lang w:val="x-none"/>
        </w:rPr>
        <w:t>家屋、</w:t>
      </w:r>
      <w:r w:rsidRPr="00E837BE">
        <w:rPr>
          <w:lang w:val="x-none"/>
        </w:rPr>
        <w:t>申請方法</w:t>
      </w:r>
      <w:r w:rsidR="00C87379" w:rsidRPr="00E837BE">
        <w:rPr>
          <w:rFonts w:hint="eastAsia"/>
          <w:lang w:val="x-none"/>
        </w:rPr>
        <w:t>や受付期間、申請及び決定通知書等に関する様式、申請に必要な添付書類</w:t>
      </w:r>
      <w:r w:rsidRPr="00E837BE">
        <w:rPr>
          <w:lang w:val="x-none"/>
        </w:rPr>
        <w:t>等も含む</w:t>
      </w:r>
      <w:r w:rsidR="00C87379" w:rsidRPr="00E837BE">
        <w:rPr>
          <w:rFonts w:hint="eastAsia"/>
          <w:lang w:val="x-none"/>
        </w:rPr>
        <w:t>）</w:t>
      </w:r>
    </w:p>
    <w:p w14:paraId="0227EC3F" w14:textId="75D5DCAF" w:rsidR="00097F27" w:rsidRPr="00E837BE" w:rsidRDefault="00097F27" w:rsidP="00C87379">
      <w:pPr>
        <w:ind w:firstLineChars="200" w:firstLine="400"/>
        <w:rPr>
          <w:lang w:val="x-none"/>
        </w:rPr>
      </w:pPr>
      <w:r w:rsidRPr="00E837BE">
        <w:rPr>
          <w:rFonts w:hint="eastAsia"/>
          <w:lang w:val="x-none"/>
        </w:rPr>
        <w:t>○</w:t>
      </w:r>
      <w:r w:rsidRPr="00E837BE">
        <w:rPr>
          <w:lang w:val="x-none"/>
        </w:rPr>
        <w:t>公費</w:t>
      </w:r>
      <w:r w:rsidR="00C87379" w:rsidRPr="00E837BE">
        <w:rPr>
          <w:rFonts w:hint="eastAsia"/>
          <w:lang w:val="x-none"/>
        </w:rPr>
        <w:t>解体</w:t>
      </w:r>
      <w:r w:rsidRPr="00E837BE">
        <w:rPr>
          <w:lang w:val="x-none"/>
        </w:rPr>
        <w:t>の進捗状況と今後の予定</w:t>
      </w:r>
    </w:p>
    <w:p w14:paraId="408B744B" w14:textId="303E4E0E" w:rsidR="00C87379" w:rsidRPr="00E837BE" w:rsidRDefault="00C87379" w:rsidP="00C87379">
      <w:pPr>
        <w:ind w:firstLineChars="200" w:firstLine="400"/>
        <w:rPr>
          <w:lang w:val="x-none"/>
        </w:rPr>
      </w:pPr>
      <w:r w:rsidRPr="00E837BE">
        <w:rPr>
          <w:rFonts w:hint="eastAsia"/>
          <w:lang w:val="x-none"/>
        </w:rPr>
        <w:t>○仮置場の設置状況や運営状況、搬入可能物</w:t>
      </w:r>
    </w:p>
    <w:p w14:paraId="10AD8B7A" w14:textId="56DFD8EB" w:rsidR="008F49AF" w:rsidRPr="00E837BE" w:rsidRDefault="00097F27" w:rsidP="00C87379">
      <w:pPr>
        <w:ind w:firstLineChars="200" w:firstLine="400"/>
        <w:rPr>
          <w:lang w:val="x-none"/>
        </w:rPr>
      </w:pPr>
      <w:r w:rsidRPr="00E837BE">
        <w:rPr>
          <w:rFonts w:hint="eastAsia"/>
          <w:lang w:val="x-none"/>
        </w:rPr>
        <w:t>○</w:t>
      </w:r>
      <w:r w:rsidRPr="00E837BE">
        <w:rPr>
          <w:lang w:val="x-none"/>
        </w:rPr>
        <w:t>災害廃棄物の処理状況、環境モニタリングの</w:t>
      </w:r>
      <w:r w:rsidR="008F49AF" w:rsidRPr="00E837BE">
        <w:rPr>
          <w:rFonts w:hint="eastAsia"/>
          <w:lang w:val="x-none"/>
        </w:rPr>
        <w:t>状況</w:t>
      </w:r>
    </w:p>
    <w:p w14:paraId="798B0789" w14:textId="76EEF9A0" w:rsidR="00097F27" w:rsidRPr="00E837BE" w:rsidRDefault="008F49AF" w:rsidP="00C87379">
      <w:pPr>
        <w:ind w:firstLineChars="200" w:firstLine="400"/>
        <w:rPr>
          <w:lang w:val="x-none"/>
        </w:rPr>
      </w:pPr>
      <w:r w:rsidRPr="00E837BE">
        <w:rPr>
          <w:rFonts w:hint="eastAsia"/>
          <w:lang w:val="x-none"/>
        </w:rPr>
        <w:t>○</w:t>
      </w:r>
      <w:r w:rsidR="00097F27" w:rsidRPr="00E837BE">
        <w:rPr>
          <w:lang w:val="x-none"/>
        </w:rPr>
        <w:t>思い出の品・貴重品の保管状況及び閲覧、引き渡し方法</w:t>
      </w:r>
    </w:p>
    <w:p w14:paraId="65AD0509" w14:textId="5C9BDBC9" w:rsidR="00097F27" w:rsidRPr="00E837BE" w:rsidRDefault="008F49AF" w:rsidP="00C87379">
      <w:pPr>
        <w:ind w:firstLineChars="200" w:firstLine="400"/>
        <w:rPr>
          <w:lang w:val="x-none"/>
        </w:rPr>
      </w:pPr>
      <w:r w:rsidRPr="00E837BE">
        <w:rPr>
          <w:rFonts w:hint="eastAsia"/>
          <w:lang w:val="x-none"/>
        </w:rPr>
        <w:t>○</w:t>
      </w:r>
      <w:r w:rsidR="00097F27" w:rsidRPr="00E837BE">
        <w:rPr>
          <w:lang w:val="x-none"/>
        </w:rPr>
        <w:t>応急対策期のボランティアの活動のために必要な情報</w:t>
      </w:r>
    </w:p>
    <w:p w14:paraId="6F994A31" w14:textId="2D3DFE80" w:rsidR="00702BDA" w:rsidRDefault="00702BDA" w:rsidP="00702BDA">
      <w:pPr>
        <w:rPr>
          <w:lang w:val="x-none"/>
        </w:rPr>
      </w:pPr>
    </w:p>
    <w:p w14:paraId="34E85900" w14:textId="77777777" w:rsidR="007C0448" w:rsidRPr="008F49AF" w:rsidRDefault="007C0448" w:rsidP="00702BDA">
      <w:pPr>
        <w:rPr>
          <w:lang w:val="x-none"/>
        </w:rPr>
      </w:pPr>
    </w:p>
    <w:p w14:paraId="66C0332F" w14:textId="29DCBF88" w:rsidR="00702BDA" w:rsidRDefault="00702BDA" w:rsidP="00702BDA">
      <w:pPr>
        <w:pStyle w:val="3"/>
        <w:spacing w:after="180"/>
      </w:pPr>
      <w:bookmarkStart w:id="44" w:name="_Toc193442760"/>
      <w:r>
        <w:rPr>
          <w:rFonts w:hint="eastAsia"/>
        </w:rPr>
        <w:t>４</w:t>
      </w:r>
      <w:r w:rsidR="00021CE5">
        <w:rPr>
          <w:rFonts w:hint="eastAsia"/>
        </w:rPr>
        <w:t>．</w:t>
      </w:r>
      <w:r w:rsidR="00AB23F1" w:rsidRPr="00AB23F1">
        <w:rPr>
          <w:rFonts w:hint="eastAsia"/>
        </w:rPr>
        <w:t>仮置場の設置・運営</w:t>
      </w:r>
      <w:bookmarkEnd w:id="44"/>
    </w:p>
    <w:p w14:paraId="7F53DA72" w14:textId="73626931" w:rsidR="00B15B33" w:rsidRPr="00B15B33" w:rsidRDefault="00B15B33" w:rsidP="00840240">
      <w:pPr>
        <w:ind w:firstLineChars="100" w:firstLine="200"/>
        <w:rPr>
          <w:lang w:val="x-none"/>
        </w:rPr>
      </w:pPr>
      <w:r w:rsidRPr="00B15B33">
        <w:rPr>
          <w:rFonts w:hint="eastAsia"/>
          <w:lang w:val="x-none"/>
        </w:rPr>
        <w:t>一次仮置場については、初動期に引き続き、必要に応じた設置・運営を行います。また、仮置場の管理・運営は専門的な業務が中心とな</w:t>
      </w:r>
      <w:r w:rsidR="00E40AE1">
        <w:rPr>
          <w:rFonts w:hint="eastAsia"/>
          <w:lang w:val="x-none"/>
        </w:rPr>
        <w:t>り</w:t>
      </w:r>
      <w:r w:rsidRPr="00B15B33">
        <w:rPr>
          <w:rFonts w:hint="eastAsia"/>
          <w:lang w:val="x-none"/>
        </w:rPr>
        <w:t>、市単独では設置・管理・運営を行うことが難しいことから、事業者に委託することを前提とします。市の役割は、①一時仮置場の運営業務全般の指揮、②適切な業務執行の監督、③災害廃棄物処理の進捗管理とします。</w:t>
      </w:r>
    </w:p>
    <w:p w14:paraId="4EF043A5" w14:textId="77777777" w:rsidR="00B15B33" w:rsidRPr="00B15B33" w:rsidRDefault="00B15B33" w:rsidP="00840240">
      <w:pPr>
        <w:ind w:firstLineChars="100" w:firstLine="200"/>
        <w:rPr>
          <w:lang w:val="x-none"/>
        </w:rPr>
      </w:pPr>
      <w:r w:rsidRPr="00B15B33">
        <w:rPr>
          <w:rFonts w:hint="eastAsia"/>
          <w:lang w:val="x-none"/>
        </w:rPr>
        <w:t>車両管理については、過去の災害における車両管理方法を参考にして、効率的な運用を行います。</w:t>
      </w:r>
    </w:p>
    <w:p w14:paraId="767875CD" w14:textId="77777777" w:rsidR="00702BDA" w:rsidRPr="00C54979" w:rsidRDefault="00702BDA" w:rsidP="00B15B33">
      <w:pPr>
        <w:ind w:leftChars="100" w:left="400" w:hangingChars="100" w:hanging="200"/>
        <w:rPr>
          <w:lang w:val="x-none"/>
        </w:rPr>
      </w:pPr>
    </w:p>
    <w:p w14:paraId="72823E4F" w14:textId="77777777" w:rsidR="00C05B29" w:rsidRDefault="00C05B29" w:rsidP="00702BDA"/>
    <w:p w14:paraId="13712AAD" w14:textId="14AC8BF7" w:rsidR="00AB23F1" w:rsidRDefault="00AB23F1" w:rsidP="00AB23F1">
      <w:pPr>
        <w:pStyle w:val="3"/>
        <w:spacing w:after="180"/>
      </w:pPr>
      <w:bookmarkStart w:id="45" w:name="_Toc193442761"/>
      <w:r>
        <w:rPr>
          <w:rFonts w:hint="eastAsia"/>
        </w:rPr>
        <w:t>５</w:t>
      </w:r>
      <w:r w:rsidR="00021CE5">
        <w:rPr>
          <w:rFonts w:hint="eastAsia"/>
        </w:rPr>
        <w:t>．</w:t>
      </w:r>
      <w:r w:rsidRPr="00AB23F1">
        <w:rPr>
          <w:rFonts w:hint="eastAsia"/>
        </w:rPr>
        <w:t>環境モニタリングの実施</w:t>
      </w:r>
      <w:bookmarkEnd w:id="45"/>
    </w:p>
    <w:p w14:paraId="2AF9BFCC" w14:textId="02788406" w:rsidR="00C0694E" w:rsidRPr="00C0694E" w:rsidRDefault="00C0694E" w:rsidP="00975713">
      <w:pPr>
        <w:ind w:firstLineChars="100" w:firstLine="200"/>
        <w:rPr>
          <w:lang w:val="x-none"/>
        </w:rPr>
      </w:pPr>
      <w:r w:rsidRPr="00C0694E">
        <w:rPr>
          <w:rFonts w:hint="eastAsia"/>
          <w:lang w:val="x-none"/>
        </w:rPr>
        <w:t>周辺環境への影響や労働災害を防ぐために、仮置場や損壊家屋の解体・撤去現場周辺の生活環境を把握し、必要に応じて環境モニタリングを実施します。主な対応策の例は表</w:t>
      </w:r>
      <w:r w:rsidR="00D83BB4">
        <w:rPr>
          <w:rFonts w:hint="eastAsia"/>
          <w:lang w:val="x-none"/>
        </w:rPr>
        <w:t>2-3-1</w:t>
      </w:r>
      <w:r w:rsidRPr="00C0694E">
        <w:rPr>
          <w:rFonts w:hint="eastAsia"/>
          <w:lang w:val="x-none"/>
        </w:rPr>
        <w:t>のとおりですが、実施場所や調査・分析方法については、現場状況に応じて項目の追加</w:t>
      </w:r>
      <w:r w:rsidR="00E11B9E">
        <w:rPr>
          <w:rFonts w:hint="eastAsia"/>
          <w:lang w:val="x-none"/>
        </w:rPr>
        <w:t>等</w:t>
      </w:r>
      <w:r w:rsidRPr="00C0694E">
        <w:rPr>
          <w:rFonts w:hint="eastAsia"/>
          <w:lang w:val="x-none"/>
        </w:rPr>
        <w:t>を行います。</w:t>
      </w:r>
    </w:p>
    <w:p w14:paraId="67EAB788" w14:textId="77777777" w:rsidR="0056718C" w:rsidRDefault="0056718C" w:rsidP="000A01B5">
      <w:pPr>
        <w:ind w:left="200" w:hangingChars="100" w:hanging="200"/>
        <w:rPr>
          <w:lang w:val="x-none"/>
        </w:rPr>
      </w:pPr>
    </w:p>
    <w:p w14:paraId="1C8F9F7C" w14:textId="77777777" w:rsidR="007C0448" w:rsidRDefault="007C0448" w:rsidP="0001590D">
      <w:pPr>
        <w:widowControl/>
        <w:jc w:val="center"/>
        <w:rPr>
          <w:lang w:val="x-none"/>
        </w:rPr>
      </w:pPr>
      <w:r>
        <w:rPr>
          <w:lang w:val="x-none"/>
        </w:rPr>
        <w:br w:type="page"/>
      </w:r>
    </w:p>
    <w:p w14:paraId="3137D1E4" w14:textId="646D9419" w:rsidR="00544701" w:rsidRPr="009E6855" w:rsidRDefault="00544701" w:rsidP="0001590D">
      <w:pPr>
        <w:widowControl/>
        <w:jc w:val="center"/>
        <w:rPr>
          <w:rFonts w:ascii="ＭＳ ゴシック" w:eastAsia="ＭＳ ゴシック" w:hAnsi="ＭＳ ゴシック"/>
          <w:lang w:val="x-none"/>
        </w:rPr>
      </w:pPr>
      <w:r w:rsidRPr="009E6855">
        <w:rPr>
          <w:rFonts w:ascii="ＭＳ ゴシック" w:eastAsia="ＭＳ ゴシック" w:hAnsi="ＭＳ ゴシック" w:hint="eastAsia"/>
          <w:lang w:val="x-none"/>
        </w:rPr>
        <w:lastRenderedPageBreak/>
        <w:t>表</w:t>
      </w:r>
      <w:r w:rsidR="00D83BB4">
        <w:rPr>
          <w:rFonts w:ascii="ＭＳ ゴシック" w:eastAsia="ＭＳ ゴシック" w:hAnsi="ＭＳ ゴシック" w:hint="eastAsia"/>
          <w:lang w:val="x-none"/>
        </w:rPr>
        <w:t>2-3-1</w:t>
      </w:r>
      <w:r w:rsidR="0056718C" w:rsidRPr="009E6855">
        <w:rPr>
          <w:rFonts w:ascii="ＭＳ ゴシック" w:eastAsia="ＭＳ ゴシック" w:hAnsi="ＭＳ ゴシック" w:hint="eastAsia"/>
          <w:lang w:val="x-none"/>
        </w:rPr>
        <w:t xml:space="preserve">　環境モニタリング</w:t>
      </w:r>
      <w:r w:rsidR="0001590D" w:rsidRPr="009E6855">
        <w:rPr>
          <w:rFonts w:ascii="ＭＳ ゴシック" w:eastAsia="ＭＳ ゴシック" w:hAnsi="ＭＳ ゴシック" w:hint="eastAsia"/>
          <w:lang w:val="x-none"/>
        </w:rPr>
        <w:t>の対策例・留意点</w:t>
      </w:r>
    </w:p>
    <w:tbl>
      <w:tblPr>
        <w:tblStyle w:val="af"/>
        <w:tblW w:w="5063" w:type="pct"/>
        <w:tblLook w:val="04A0" w:firstRow="1" w:lastRow="0" w:firstColumn="1" w:lastColumn="0" w:noHBand="0" w:noVBand="1"/>
      </w:tblPr>
      <w:tblGrid>
        <w:gridCol w:w="705"/>
        <w:gridCol w:w="2552"/>
        <w:gridCol w:w="3516"/>
        <w:gridCol w:w="2402"/>
      </w:tblGrid>
      <w:tr w:rsidR="00CF7C36" w:rsidRPr="000B6DD6" w14:paraId="79783682" w14:textId="77777777" w:rsidTr="00CB05F3">
        <w:trPr>
          <w:trHeight w:val="170"/>
        </w:trPr>
        <w:tc>
          <w:tcPr>
            <w:tcW w:w="384" w:type="pct"/>
            <w:shd w:val="clear" w:color="auto" w:fill="D9D9D9" w:themeFill="background1" w:themeFillShade="D9"/>
          </w:tcPr>
          <w:p w14:paraId="22D7F719" w14:textId="18D24AF6" w:rsidR="00544701" w:rsidRPr="000B6DD6" w:rsidRDefault="00544701" w:rsidP="00891AB7">
            <w:pPr>
              <w:rPr>
                <w:rFonts w:ascii="HGPｺﾞｼｯｸM" w:eastAsia="HGPｺﾞｼｯｸM"/>
                <w:lang w:val="x-none"/>
              </w:rPr>
            </w:pPr>
            <w:r w:rsidRPr="000B6DD6">
              <w:rPr>
                <w:rFonts w:ascii="HGPｺﾞｼｯｸM" w:eastAsia="HGPｺﾞｼｯｸM" w:hint="eastAsia"/>
                <w:lang w:val="x-none"/>
              </w:rPr>
              <w:t>項目</w:t>
            </w:r>
          </w:p>
        </w:tc>
        <w:tc>
          <w:tcPr>
            <w:tcW w:w="1391" w:type="pct"/>
            <w:shd w:val="clear" w:color="auto" w:fill="D9D9D9" w:themeFill="background1" w:themeFillShade="D9"/>
            <w:vAlign w:val="center"/>
          </w:tcPr>
          <w:p w14:paraId="2E672C2B" w14:textId="6F307CF1" w:rsidR="00544701" w:rsidRPr="000B6DD6" w:rsidRDefault="00544701" w:rsidP="005D59B7">
            <w:pPr>
              <w:jc w:val="center"/>
              <w:rPr>
                <w:rFonts w:ascii="HGPｺﾞｼｯｸM" w:eastAsia="HGPｺﾞｼｯｸM"/>
                <w:lang w:val="x-none"/>
              </w:rPr>
            </w:pPr>
            <w:r w:rsidRPr="000B6DD6">
              <w:rPr>
                <w:rFonts w:ascii="HGPｺﾞｼｯｸM" w:eastAsia="HGPｺﾞｼｯｸM" w:hint="eastAsia"/>
                <w:lang w:val="x-none"/>
              </w:rPr>
              <w:t>環境影響</w:t>
            </w:r>
          </w:p>
        </w:tc>
        <w:tc>
          <w:tcPr>
            <w:tcW w:w="1916" w:type="pct"/>
            <w:shd w:val="clear" w:color="auto" w:fill="D9D9D9" w:themeFill="background1" w:themeFillShade="D9"/>
            <w:vAlign w:val="center"/>
          </w:tcPr>
          <w:p w14:paraId="522F4AC7" w14:textId="191BB633" w:rsidR="00544701" w:rsidRPr="000B6DD6" w:rsidRDefault="00544701" w:rsidP="005D59B7">
            <w:pPr>
              <w:jc w:val="center"/>
              <w:rPr>
                <w:rFonts w:ascii="HGPｺﾞｼｯｸM" w:eastAsia="HGPｺﾞｼｯｸM"/>
                <w:lang w:val="x-none"/>
              </w:rPr>
            </w:pPr>
            <w:r w:rsidRPr="000B6DD6">
              <w:rPr>
                <w:rFonts w:ascii="HGPｺﾞｼｯｸM" w:eastAsia="HGPｺﾞｼｯｸM" w:hint="eastAsia"/>
                <w:lang w:val="x-none"/>
              </w:rPr>
              <w:t>対策例</w:t>
            </w:r>
          </w:p>
        </w:tc>
        <w:tc>
          <w:tcPr>
            <w:tcW w:w="1310" w:type="pct"/>
            <w:shd w:val="clear" w:color="auto" w:fill="D9D9D9" w:themeFill="background1" w:themeFillShade="D9"/>
            <w:vAlign w:val="center"/>
          </w:tcPr>
          <w:p w14:paraId="7B54A62E" w14:textId="089DECC4" w:rsidR="00544701" w:rsidRPr="000B6DD6" w:rsidRDefault="00544701" w:rsidP="005D59B7">
            <w:pPr>
              <w:jc w:val="center"/>
              <w:rPr>
                <w:rFonts w:ascii="HGPｺﾞｼｯｸM" w:eastAsia="HGPｺﾞｼｯｸM"/>
                <w:lang w:val="x-none"/>
              </w:rPr>
            </w:pPr>
            <w:r w:rsidRPr="000B6DD6">
              <w:rPr>
                <w:rFonts w:ascii="HGPｺﾞｼｯｸM" w:eastAsia="HGPｺﾞｼｯｸM" w:hint="eastAsia"/>
                <w:lang w:val="x-none"/>
              </w:rPr>
              <w:t>留意点</w:t>
            </w:r>
          </w:p>
        </w:tc>
      </w:tr>
      <w:tr w:rsidR="00CF7C36" w:rsidRPr="000B6DD6" w14:paraId="19ED218B" w14:textId="77777777" w:rsidTr="00CB05F3">
        <w:trPr>
          <w:cantSplit/>
          <w:trHeight w:val="1134"/>
        </w:trPr>
        <w:tc>
          <w:tcPr>
            <w:tcW w:w="384" w:type="pct"/>
            <w:shd w:val="clear" w:color="auto" w:fill="D9D9D9" w:themeFill="background1" w:themeFillShade="D9"/>
            <w:textDirection w:val="tbRlV"/>
            <w:vAlign w:val="center"/>
          </w:tcPr>
          <w:p w14:paraId="13D0068D" w14:textId="236CD477" w:rsidR="00544701" w:rsidRPr="000B6DD6" w:rsidRDefault="00544701" w:rsidP="005D59B7">
            <w:pPr>
              <w:ind w:left="113" w:right="113"/>
              <w:jc w:val="center"/>
              <w:rPr>
                <w:rFonts w:ascii="HGPｺﾞｼｯｸM" w:eastAsia="HGPｺﾞｼｯｸM"/>
                <w:lang w:val="x-none"/>
              </w:rPr>
            </w:pPr>
            <w:r w:rsidRPr="000B6DD6">
              <w:rPr>
                <w:rFonts w:ascii="HGPｺﾞｼｯｸM" w:eastAsia="HGPｺﾞｼｯｸM" w:hint="eastAsia"/>
                <w:lang w:val="x-none"/>
              </w:rPr>
              <w:t>大気</w:t>
            </w:r>
          </w:p>
        </w:tc>
        <w:tc>
          <w:tcPr>
            <w:tcW w:w="1391" w:type="pct"/>
            <w:vAlign w:val="center"/>
          </w:tcPr>
          <w:p w14:paraId="1D68CE37" w14:textId="761F17B2"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・解体・撤去、仮置場作業における粉じんの飛散</w:t>
            </w:r>
          </w:p>
          <w:p w14:paraId="24E5D203" w14:textId="354D5AF3"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・石綿含有廃棄物（建材等）の保管、処理による飛散</w:t>
            </w:r>
          </w:p>
          <w:p w14:paraId="3A142A52" w14:textId="0DED8257"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・災害廃棄物保管による有害ガス、可燃性ガスの発生</w:t>
            </w:r>
          </w:p>
        </w:tc>
        <w:tc>
          <w:tcPr>
            <w:tcW w:w="1916" w:type="pct"/>
            <w:vAlign w:val="center"/>
          </w:tcPr>
          <w:p w14:paraId="16EC1D86" w14:textId="77777777"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・定期的な散水の実施</w:t>
            </w:r>
          </w:p>
          <w:p w14:paraId="4BD56AE5" w14:textId="660DA2B3"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・保管、選別、処理装置への屋根</w:t>
            </w:r>
            <w:r w:rsidR="00CF7C36" w:rsidRPr="000B6DD6">
              <w:rPr>
                <w:rFonts w:ascii="HGPｺﾞｼｯｸM" w:eastAsia="HGPｺﾞｼｯｸM" w:hint="eastAsia"/>
                <w:lang w:val="x-none"/>
              </w:rPr>
              <w:t>の</w:t>
            </w:r>
            <w:r w:rsidRPr="000B6DD6">
              <w:rPr>
                <w:rFonts w:ascii="HGPｺﾞｼｯｸM" w:eastAsia="HGPｺﾞｼｯｸM" w:hint="eastAsia"/>
                <w:lang w:val="x-none"/>
              </w:rPr>
              <w:t>設置</w:t>
            </w:r>
          </w:p>
          <w:p w14:paraId="2C8FD021" w14:textId="04CCF11E"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・周囲への飛散防止ネットの設置</w:t>
            </w:r>
          </w:p>
          <w:p w14:paraId="243054C9" w14:textId="77777777"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・フレコンバッグへの保管</w:t>
            </w:r>
          </w:p>
          <w:p w14:paraId="1CE9489B" w14:textId="0769B6AC"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・搬入路の鉄板敷設等による粉</w:t>
            </w:r>
            <w:r w:rsidR="00CF7C36" w:rsidRPr="000B6DD6">
              <w:rPr>
                <w:rFonts w:ascii="HGPｺﾞｼｯｸM" w:eastAsia="HGPｺﾞｼｯｸM" w:hint="eastAsia"/>
                <w:lang w:val="x-none"/>
              </w:rPr>
              <w:t>じ</w:t>
            </w:r>
            <w:r w:rsidRPr="000B6DD6">
              <w:rPr>
                <w:rFonts w:ascii="HGPｺﾞｼｯｸM" w:eastAsia="HGPｺﾞｼｯｸM" w:hint="eastAsia"/>
                <w:lang w:val="x-none"/>
              </w:rPr>
              <w:t>んの発生抑制</w:t>
            </w:r>
          </w:p>
          <w:p w14:paraId="76355DF5" w14:textId="5E7D247A"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・運搬車両の退出時のタイヤ洗浄</w:t>
            </w:r>
          </w:p>
          <w:p w14:paraId="75FA01B4" w14:textId="5AD76C95"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・収集時分別や目視による石綿分別の徹底</w:t>
            </w:r>
          </w:p>
          <w:p w14:paraId="5B36907F" w14:textId="01ED5230" w:rsidR="005D59B7"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・作業環境、敷地境界での石綿の測定監視</w:t>
            </w:r>
          </w:p>
          <w:p w14:paraId="2E98034D" w14:textId="156D7762" w:rsidR="00544701" w:rsidRPr="000B6DD6" w:rsidRDefault="005D59B7"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・仮置場の積み上げ高さ制限、危険物分別による可燃性ガス発生や火災発生の抑制</w:t>
            </w:r>
          </w:p>
        </w:tc>
        <w:tc>
          <w:tcPr>
            <w:tcW w:w="1310" w:type="pct"/>
            <w:vAlign w:val="center"/>
          </w:tcPr>
          <w:p w14:paraId="179959B0" w14:textId="3CFDDAE0"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・破砕機</w:t>
            </w:r>
            <w:r w:rsidR="00E11B9E">
              <w:rPr>
                <w:rFonts w:ascii="HGPｺﾞｼｯｸM" w:eastAsia="HGPｺﾞｼｯｸM" w:hint="eastAsia"/>
                <w:lang w:val="x-none"/>
              </w:rPr>
              <w:t>等</w:t>
            </w:r>
            <w:r w:rsidR="00CF7C36" w:rsidRPr="000B6DD6">
              <w:rPr>
                <w:rFonts w:ascii="HGPｺﾞｼｯｸM" w:eastAsia="HGPｺﾞｼｯｸM" w:hint="eastAsia"/>
                <w:lang w:val="x-none"/>
              </w:rPr>
              <w:t>粉じん</w:t>
            </w:r>
            <w:r w:rsidRPr="000B6DD6">
              <w:rPr>
                <w:rFonts w:ascii="HGPｺﾞｼｯｸM" w:eastAsia="HGPｺﾞｼｯｸM" w:hint="eastAsia"/>
                <w:lang w:val="x-none"/>
              </w:rPr>
              <w:t>発生施設の位置、住居や病院等環境保全対象、主風向等</w:t>
            </w:r>
            <w:r w:rsidR="00CF7C36" w:rsidRPr="000B6DD6">
              <w:rPr>
                <w:rFonts w:ascii="HGPｺﾞｼｯｸM" w:eastAsia="HGPｺﾞｼｯｸM" w:hint="eastAsia"/>
                <w:lang w:val="x-none"/>
              </w:rPr>
              <w:t>への配慮</w:t>
            </w:r>
          </w:p>
          <w:p w14:paraId="31696B3A" w14:textId="23688008" w:rsidR="00CF7C36"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・環境影響が大きいと想定される場所が</w:t>
            </w:r>
            <w:r w:rsidR="00087E3E" w:rsidRPr="000B6DD6">
              <w:rPr>
                <w:rFonts w:ascii="HGPｺﾞｼｯｸM" w:eastAsia="HGPｺﾞｼｯｸM" w:hint="eastAsia"/>
                <w:lang w:val="x-none"/>
              </w:rPr>
              <w:t>多</w:t>
            </w:r>
            <w:r w:rsidRPr="000B6DD6">
              <w:rPr>
                <w:rFonts w:ascii="HGPｺﾞｼｯｸM" w:eastAsia="HGPｺﾞｼｯｸM" w:hint="eastAsia"/>
                <w:lang w:val="x-none"/>
              </w:rPr>
              <w:t>数ある場合、モニタリング地点を複数設定。</w:t>
            </w:r>
          </w:p>
          <w:p w14:paraId="18C35DAB" w14:textId="0952C33C" w:rsidR="00544701" w:rsidRPr="000B6DD6" w:rsidRDefault="00CF7C36"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w:t>
            </w:r>
            <w:r w:rsidR="00544701" w:rsidRPr="000B6DD6">
              <w:rPr>
                <w:rFonts w:ascii="HGPｺﾞｼｯｸM" w:eastAsia="HGPｺﾞｼｯｸM" w:hint="eastAsia"/>
                <w:lang w:val="x-none"/>
              </w:rPr>
              <w:t>散水車の配備や防火水槽の設置</w:t>
            </w:r>
          </w:p>
        </w:tc>
      </w:tr>
      <w:tr w:rsidR="00CF7C36" w:rsidRPr="000B6DD6" w14:paraId="1E81BCF7" w14:textId="77777777" w:rsidTr="00CB05F3">
        <w:trPr>
          <w:cantSplit/>
          <w:trHeight w:val="1134"/>
        </w:trPr>
        <w:tc>
          <w:tcPr>
            <w:tcW w:w="384" w:type="pct"/>
            <w:shd w:val="clear" w:color="auto" w:fill="D9D9D9" w:themeFill="background1" w:themeFillShade="D9"/>
            <w:textDirection w:val="tbRlV"/>
            <w:vAlign w:val="center"/>
          </w:tcPr>
          <w:p w14:paraId="392CA2B8" w14:textId="58BC78B8" w:rsidR="00544701" w:rsidRPr="000B6DD6" w:rsidRDefault="00544701" w:rsidP="005D59B7">
            <w:pPr>
              <w:ind w:left="113" w:right="113"/>
              <w:jc w:val="center"/>
              <w:rPr>
                <w:rFonts w:ascii="HGPｺﾞｼｯｸM" w:eastAsia="HGPｺﾞｼｯｸM"/>
                <w:lang w:val="x-none"/>
              </w:rPr>
            </w:pPr>
            <w:r w:rsidRPr="000B6DD6">
              <w:rPr>
                <w:rFonts w:ascii="HGPｺﾞｼｯｸM" w:eastAsia="HGPｺﾞｼｯｸM" w:hint="eastAsia"/>
                <w:lang w:val="x-none"/>
              </w:rPr>
              <w:t>振動</w:t>
            </w:r>
            <w:r w:rsidR="005D59B7" w:rsidRPr="000B6DD6">
              <w:rPr>
                <w:rFonts w:ascii="HGPｺﾞｼｯｸM" w:eastAsia="HGPｺﾞｼｯｸM" w:hint="eastAsia"/>
                <w:lang w:val="x-none"/>
              </w:rPr>
              <w:t>・騒音</w:t>
            </w:r>
          </w:p>
        </w:tc>
        <w:tc>
          <w:tcPr>
            <w:tcW w:w="1391" w:type="pct"/>
            <w:vAlign w:val="center"/>
          </w:tcPr>
          <w:p w14:paraId="0901F2DD" w14:textId="187D5777"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・撤去・解体等処理作業に伴う騒音・振動</w:t>
            </w:r>
          </w:p>
          <w:p w14:paraId="7EC040A5" w14:textId="07C98555" w:rsidR="00544701" w:rsidRPr="000B6DD6" w:rsidRDefault="00544701" w:rsidP="00CB05F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・仮置場への搬入、搬出車両の通行による騒音・</w:t>
            </w:r>
            <w:r w:rsidR="00CF7C36" w:rsidRPr="000B6DD6">
              <w:rPr>
                <w:rFonts w:ascii="HGPｺﾞｼｯｸM" w:eastAsia="HGPｺﾞｼｯｸM" w:hint="eastAsia"/>
                <w:lang w:val="x-none"/>
              </w:rPr>
              <w:t>振動</w:t>
            </w:r>
          </w:p>
        </w:tc>
        <w:tc>
          <w:tcPr>
            <w:tcW w:w="1916" w:type="pct"/>
            <w:vAlign w:val="center"/>
          </w:tcPr>
          <w:p w14:paraId="5F7E04BA" w14:textId="0ABE0A52"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・低騒音・低振動の機械、重機の使用</w:t>
            </w:r>
          </w:p>
          <w:p w14:paraId="05EF080A" w14:textId="6411F974"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・処理装置の周囲等に防音シートを設置</w:t>
            </w:r>
          </w:p>
          <w:p w14:paraId="006B42CA" w14:textId="045A0781" w:rsidR="00544701" w:rsidRPr="000B6DD6" w:rsidRDefault="00544701"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・搬出入車両の低速走行</w:t>
            </w:r>
          </w:p>
        </w:tc>
        <w:tc>
          <w:tcPr>
            <w:tcW w:w="1310" w:type="pct"/>
            <w:vAlign w:val="center"/>
          </w:tcPr>
          <w:p w14:paraId="2DEDFFF9" w14:textId="61BE62A3"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・騒音や振動の影響が最も大きいと想定され</w:t>
            </w:r>
            <w:r w:rsidR="00CF7C36" w:rsidRPr="000B6DD6">
              <w:rPr>
                <w:rFonts w:ascii="HGPｺﾞｼｯｸM" w:eastAsia="HGPｺﾞｼｯｸM" w:hint="eastAsia"/>
                <w:lang w:val="x-none"/>
              </w:rPr>
              <w:t>る位置にモニタリング地点を</w:t>
            </w:r>
            <w:r w:rsidRPr="000B6DD6">
              <w:rPr>
                <w:rFonts w:ascii="HGPｺﾞｼｯｸM" w:eastAsia="HGPｺﾞｼｯｸM" w:hint="eastAsia"/>
                <w:lang w:val="x-none"/>
              </w:rPr>
              <w:t>設定</w:t>
            </w:r>
          </w:p>
        </w:tc>
      </w:tr>
      <w:tr w:rsidR="00CF7C36" w:rsidRPr="000B6DD6" w14:paraId="46B57E3C" w14:textId="77777777" w:rsidTr="00CB05F3">
        <w:trPr>
          <w:cantSplit/>
          <w:trHeight w:val="1134"/>
        </w:trPr>
        <w:tc>
          <w:tcPr>
            <w:tcW w:w="384" w:type="pct"/>
            <w:shd w:val="clear" w:color="auto" w:fill="D9D9D9" w:themeFill="background1" w:themeFillShade="D9"/>
            <w:textDirection w:val="tbRlV"/>
            <w:vAlign w:val="center"/>
          </w:tcPr>
          <w:p w14:paraId="723B15F9" w14:textId="1C16B190" w:rsidR="00544701" w:rsidRPr="000B6DD6" w:rsidRDefault="00170E42" w:rsidP="005D59B7">
            <w:pPr>
              <w:ind w:left="113" w:right="113"/>
              <w:jc w:val="center"/>
              <w:rPr>
                <w:rFonts w:ascii="HGPｺﾞｼｯｸM" w:eastAsia="HGPｺﾞｼｯｸM"/>
                <w:lang w:val="x-none"/>
              </w:rPr>
            </w:pPr>
            <w:r w:rsidRPr="000B6DD6">
              <w:rPr>
                <w:rFonts w:ascii="HGPｺﾞｼｯｸM" w:eastAsia="HGPｺﾞｼｯｸM" w:hint="eastAsia"/>
                <w:lang w:val="x-none"/>
              </w:rPr>
              <w:t>土壌等</w:t>
            </w:r>
          </w:p>
        </w:tc>
        <w:tc>
          <w:tcPr>
            <w:tcW w:w="1391" w:type="pct"/>
            <w:vAlign w:val="center"/>
          </w:tcPr>
          <w:p w14:paraId="42989197" w14:textId="5B9CC5D2"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・災害廃棄物から周辺土壌への有害物質等の漏出</w:t>
            </w:r>
          </w:p>
        </w:tc>
        <w:tc>
          <w:tcPr>
            <w:tcW w:w="1916" w:type="pct"/>
            <w:vAlign w:val="center"/>
          </w:tcPr>
          <w:p w14:paraId="1C56B341" w14:textId="77777777" w:rsidR="00170E42"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・敷地内に遮水シートを敷設</w:t>
            </w:r>
          </w:p>
          <w:p w14:paraId="5FC6E987" w14:textId="4D2637B9"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・ＰＣＢ等の有害廃棄物の分別保管</w:t>
            </w:r>
          </w:p>
        </w:tc>
        <w:tc>
          <w:tcPr>
            <w:tcW w:w="1310" w:type="pct"/>
            <w:vAlign w:val="center"/>
          </w:tcPr>
          <w:p w14:paraId="0A2D53A4" w14:textId="2084E196" w:rsidR="00087E3E" w:rsidRPr="000B6DD6" w:rsidRDefault="00087E3E"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・使用前に土壌汚染の状況を調査</w:t>
            </w:r>
          </w:p>
          <w:p w14:paraId="6CF9D035" w14:textId="32B9E4A2" w:rsidR="00544701" w:rsidRPr="000B6DD6" w:rsidRDefault="00087E3E"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・土壌汚染の恐れのある災害廃棄物が仮置きされていた箇所を調査</w:t>
            </w:r>
          </w:p>
        </w:tc>
      </w:tr>
      <w:tr w:rsidR="00CF7C36" w:rsidRPr="000B6DD6" w14:paraId="25B4E55A" w14:textId="77777777" w:rsidTr="00CB05F3">
        <w:trPr>
          <w:cantSplit/>
          <w:trHeight w:val="1134"/>
        </w:trPr>
        <w:tc>
          <w:tcPr>
            <w:tcW w:w="384" w:type="pct"/>
            <w:shd w:val="clear" w:color="auto" w:fill="D9D9D9" w:themeFill="background1" w:themeFillShade="D9"/>
            <w:textDirection w:val="tbRlV"/>
            <w:vAlign w:val="center"/>
          </w:tcPr>
          <w:p w14:paraId="3BB89CBD" w14:textId="43B30F66" w:rsidR="00544701" w:rsidRPr="000B6DD6" w:rsidRDefault="00170E42" w:rsidP="005D59B7">
            <w:pPr>
              <w:ind w:left="113" w:right="113"/>
              <w:jc w:val="center"/>
              <w:rPr>
                <w:rFonts w:ascii="HGPｺﾞｼｯｸM" w:eastAsia="HGPｺﾞｼｯｸM"/>
                <w:lang w:val="x-none"/>
              </w:rPr>
            </w:pPr>
            <w:r w:rsidRPr="000B6DD6">
              <w:rPr>
                <w:rFonts w:ascii="HGPｺﾞｼｯｸM" w:eastAsia="HGPｺﾞｼｯｸM" w:hint="eastAsia"/>
                <w:lang w:val="x-none"/>
              </w:rPr>
              <w:t>臭気</w:t>
            </w:r>
          </w:p>
        </w:tc>
        <w:tc>
          <w:tcPr>
            <w:tcW w:w="1391" w:type="pct"/>
            <w:vAlign w:val="center"/>
          </w:tcPr>
          <w:p w14:paraId="55851A47" w14:textId="7DBE10DB"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・災害廃棄物からの悪臭</w:t>
            </w:r>
          </w:p>
        </w:tc>
        <w:tc>
          <w:tcPr>
            <w:tcW w:w="1916" w:type="pct"/>
            <w:vAlign w:val="center"/>
          </w:tcPr>
          <w:p w14:paraId="2E39B53B" w14:textId="44C69A5E" w:rsidR="00170E42"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・腐敗性廃棄物の優先的な処理</w:t>
            </w:r>
          </w:p>
          <w:p w14:paraId="3461C971" w14:textId="25C5AF70"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・消臭剤、脱臭剤、防虫剤の散布</w:t>
            </w:r>
            <w:r w:rsidR="00087E3E" w:rsidRPr="000B6DD6">
              <w:rPr>
                <w:rFonts w:ascii="HGPｺﾞｼｯｸM" w:eastAsia="HGPｺﾞｼｯｸM" w:hint="eastAsia"/>
                <w:lang w:val="x-none"/>
              </w:rPr>
              <w:t>、</w:t>
            </w:r>
            <w:r w:rsidRPr="000B6DD6">
              <w:rPr>
                <w:rFonts w:ascii="HGPｺﾞｼｯｸM" w:eastAsia="HGPｺﾞｼｯｸM" w:hint="eastAsia"/>
                <w:lang w:val="x-none"/>
              </w:rPr>
              <w:t>シートによる被覆等</w:t>
            </w:r>
          </w:p>
        </w:tc>
        <w:tc>
          <w:tcPr>
            <w:tcW w:w="1310" w:type="pct"/>
            <w:vAlign w:val="center"/>
          </w:tcPr>
          <w:p w14:paraId="35E31D79" w14:textId="77777777" w:rsidR="00087E3E" w:rsidRPr="000B6DD6" w:rsidRDefault="00087E3E"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・腐敗性廃棄物がある場合、その位置、住居や病院等環境保全対象、主風向等に配慮</w:t>
            </w:r>
          </w:p>
          <w:p w14:paraId="2679B22B" w14:textId="64EE71C3" w:rsidR="00544701" w:rsidRPr="000B6DD6" w:rsidRDefault="00087E3E"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・環境影響が大きいと想定される場所が多数ある場合は、モニタリング地点を複数設定</w:t>
            </w:r>
          </w:p>
        </w:tc>
      </w:tr>
      <w:tr w:rsidR="00CF7C36" w:rsidRPr="000B6DD6" w14:paraId="207E4DB4" w14:textId="77777777" w:rsidTr="00CB05F3">
        <w:trPr>
          <w:cantSplit/>
          <w:trHeight w:val="1134"/>
        </w:trPr>
        <w:tc>
          <w:tcPr>
            <w:tcW w:w="384" w:type="pct"/>
            <w:shd w:val="clear" w:color="auto" w:fill="D9D9D9" w:themeFill="background1" w:themeFillShade="D9"/>
            <w:textDirection w:val="tbRlV"/>
            <w:vAlign w:val="center"/>
          </w:tcPr>
          <w:p w14:paraId="27CF7D59" w14:textId="3466669C" w:rsidR="00544701" w:rsidRPr="000B6DD6" w:rsidRDefault="00170E42" w:rsidP="005D59B7">
            <w:pPr>
              <w:ind w:left="113" w:right="113"/>
              <w:jc w:val="center"/>
              <w:rPr>
                <w:rFonts w:ascii="HGPｺﾞｼｯｸM" w:eastAsia="HGPｺﾞｼｯｸM"/>
                <w:lang w:val="x-none"/>
              </w:rPr>
            </w:pPr>
            <w:r w:rsidRPr="000B6DD6">
              <w:rPr>
                <w:rFonts w:ascii="HGPｺﾞｼｯｸM" w:eastAsia="HGPｺﾞｼｯｸM" w:hint="eastAsia"/>
                <w:lang w:val="x-none"/>
              </w:rPr>
              <w:t>水質</w:t>
            </w:r>
          </w:p>
        </w:tc>
        <w:tc>
          <w:tcPr>
            <w:tcW w:w="1391" w:type="pct"/>
            <w:vAlign w:val="center"/>
          </w:tcPr>
          <w:p w14:paraId="3F4AE763" w14:textId="08CF675B"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・災害廃棄物に含まれる汚染物質の降雨等による公共水域への流出</w:t>
            </w:r>
          </w:p>
        </w:tc>
        <w:tc>
          <w:tcPr>
            <w:tcW w:w="1916" w:type="pct"/>
            <w:vAlign w:val="center"/>
          </w:tcPr>
          <w:p w14:paraId="1C6AB052" w14:textId="77777777" w:rsidR="00170E42"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・敷地内に遮水シートを敷設</w:t>
            </w:r>
          </w:p>
          <w:p w14:paraId="1063CDBA" w14:textId="24CEFCF4" w:rsidR="00170E42"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・敷地内で発生する排水、雨水の処理</w:t>
            </w:r>
          </w:p>
          <w:p w14:paraId="5E087607" w14:textId="194EEC56" w:rsidR="00544701"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・水たまりを埋めて腐敗防止</w:t>
            </w:r>
          </w:p>
        </w:tc>
        <w:tc>
          <w:tcPr>
            <w:tcW w:w="1310" w:type="pct"/>
            <w:vAlign w:val="center"/>
          </w:tcPr>
          <w:p w14:paraId="767E53C5" w14:textId="6BD17F0E" w:rsidR="00087E3E" w:rsidRPr="000B6DD6" w:rsidRDefault="00170E42"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・使用前に周辺の河川</w:t>
            </w:r>
            <w:r w:rsidR="00087E3E" w:rsidRPr="000B6DD6">
              <w:rPr>
                <w:rFonts w:ascii="HGPｺﾞｼｯｸM" w:eastAsia="HGPｺﾞｼｯｸM" w:hint="eastAsia"/>
                <w:lang w:val="x-none"/>
              </w:rPr>
              <w:t>及</w:t>
            </w:r>
            <w:r w:rsidRPr="000B6DD6">
              <w:rPr>
                <w:rFonts w:ascii="HGPｺﾞｼｯｸM" w:eastAsia="HGPｺﾞｼｯｸM" w:hint="eastAsia"/>
                <w:lang w:val="x-none"/>
              </w:rPr>
              <w:t>び地下水の状況</w:t>
            </w:r>
            <w:r w:rsidR="00087E3E" w:rsidRPr="000B6DD6">
              <w:rPr>
                <w:rFonts w:ascii="HGPｺﾞｼｯｸM" w:eastAsia="HGPｺﾞｼｯｸM" w:hint="eastAsia"/>
                <w:lang w:val="x-none"/>
              </w:rPr>
              <w:t>の</w:t>
            </w:r>
            <w:r w:rsidRPr="000B6DD6">
              <w:rPr>
                <w:rFonts w:ascii="HGPｺﾞｼｯｸM" w:eastAsia="HGPｺﾞｼｯｸM" w:hint="eastAsia"/>
                <w:lang w:val="x-none"/>
              </w:rPr>
              <w:t>調査</w:t>
            </w:r>
          </w:p>
          <w:p w14:paraId="05A4DB50" w14:textId="35AE363C" w:rsidR="00544701" w:rsidRPr="000B6DD6" w:rsidRDefault="00087E3E" w:rsidP="00975713">
            <w:pPr>
              <w:spacing w:line="0" w:lineRule="atLeast"/>
              <w:ind w:left="100" w:hangingChars="50" w:hanging="100"/>
              <w:rPr>
                <w:rFonts w:ascii="HGPｺﾞｼｯｸM" w:eastAsia="HGPｺﾞｼｯｸM"/>
                <w:lang w:val="x-none"/>
              </w:rPr>
            </w:pPr>
            <w:r w:rsidRPr="000B6DD6">
              <w:rPr>
                <w:rFonts w:ascii="HGPｺﾞｼｯｸM" w:eastAsia="HGPｺﾞｼｯｸM" w:hint="eastAsia"/>
                <w:lang w:val="x-none"/>
              </w:rPr>
              <w:t>・</w:t>
            </w:r>
            <w:r w:rsidR="00170E42" w:rsidRPr="000B6DD6">
              <w:rPr>
                <w:rFonts w:ascii="HGPｺﾞｼｯｸM" w:eastAsia="HGPｺﾞｼｯｸM" w:hint="eastAsia"/>
                <w:lang w:val="x-none"/>
              </w:rPr>
              <w:t>定期的にモニタリング</w:t>
            </w:r>
            <w:r w:rsidRPr="000B6DD6">
              <w:rPr>
                <w:rFonts w:ascii="HGPｺﾞｼｯｸM" w:eastAsia="HGPｺﾞｼｯｸM" w:hint="eastAsia"/>
                <w:lang w:val="x-none"/>
              </w:rPr>
              <w:t>の実施</w:t>
            </w:r>
          </w:p>
        </w:tc>
      </w:tr>
    </w:tbl>
    <w:p w14:paraId="400831B7" w14:textId="2D56431F" w:rsidR="00544701" w:rsidRDefault="00544701" w:rsidP="00891AB7">
      <w:pPr>
        <w:rPr>
          <w:lang w:val="x-none"/>
        </w:rPr>
      </w:pPr>
    </w:p>
    <w:p w14:paraId="3A606EDD" w14:textId="383C1E0A" w:rsidR="007C0448" w:rsidRDefault="007C0448" w:rsidP="00891AB7">
      <w:pPr>
        <w:rPr>
          <w:lang w:val="x-none"/>
        </w:rPr>
      </w:pPr>
      <w:r>
        <w:rPr>
          <w:lang w:val="x-none"/>
        </w:rPr>
        <w:br w:type="page"/>
      </w:r>
    </w:p>
    <w:p w14:paraId="5FEF2621" w14:textId="6122DB0E" w:rsidR="002D30EB" w:rsidRDefault="002D30EB" w:rsidP="002D30EB">
      <w:pPr>
        <w:pStyle w:val="3"/>
        <w:spacing w:after="180"/>
      </w:pPr>
      <w:bookmarkStart w:id="46" w:name="_Toc193442762"/>
      <w:r>
        <w:rPr>
          <w:rFonts w:hint="eastAsia"/>
        </w:rPr>
        <w:lastRenderedPageBreak/>
        <w:t>６</w:t>
      </w:r>
      <w:r w:rsidR="00021CE5">
        <w:rPr>
          <w:rFonts w:hint="eastAsia"/>
        </w:rPr>
        <w:t>．</w:t>
      </w:r>
      <w:r w:rsidRPr="002D30EB">
        <w:rPr>
          <w:rFonts w:hint="eastAsia"/>
        </w:rPr>
        <w:t>災害廃棄物</w:t>
      </w:r>
      <w:r>
        <w:rPr>
          <w:rFonts w:hint="eastAsia"/>
        </w:rPr>
        <w:t>処理</w:t>
      </w:r>
      <w:r w:rsidRPr="002D30EB">
        <w:rPr>
          <w:rFonts w:hint="eastAsia"/>
        </w:rPr>
        <w:t>実行計画の策定</w:t>
      </w:r>
      <w:bookmarkEnd w:id="46"/>
    </w:p>
    <w:p w14:paraId="65A21DDD" w14:textId="39787484" w:rsidR="008E0A24" w:rsidRPr="008E0A24" w:rsidRDefault="00627B17" w:rsidP="008E0A24">
      <w:pPr>
        <w:ind w:firstLineChars="100" w:firstLine="200"/>
        <w:rPr>
          <w:lang w:val="x-none"/>
        </w:rPr>
      </w:pPr>
      <w:r w:rsidRPr="00627B17">
        <w:rPr>
          <w:rFonts w:hint="eastAsia"/>
          <w:lang w:val="x-none"/>
        </w:rPr>
        <w:t>発災直後は災害廃棄物発生量等を十分に把握できないこともあ</w:t>
      </w:r>
      <w:r>
        <w:rPr>
          <w:rFonts w:hint="eastAsia"/>
          <w:lang w:val="x-none"/>
        </w:rPr>
        <w:t>る</w:t>
      </w:r>
      <w:r w:rsidRPr="00627B17">
        <w:rPr>
          <w:rFonts w:hint="eastAsia"/>
          <w:lang w:val="x-none"/>
        </w:rPr>
        <w:t>が、</w:t>
      </w:r>
      <w:r w:rsidR="00C22561" w:rsidRPr="00C22561">
        <w:rPr>
          <w:rFonts w:hint="eastAsia"/>
          <w:lang w:val="x-none"/>
        </w:rPr>
        <w:t>災害廃棄物処理の全体像を示すため</w:t>
      </w:r>
      <w:r w:rsidR="00C22561">
        <w:rPr>
          <w:rFonts w:hint="eastAsia"/>
          <w:lang w:val="x-none"/>
        </w:rPr>
        <w:t>、</w:t>
      </w:r>
      <w:r w:rsidR="002915D8" w:rsidRPr="008E0A24">
        <w:rPr>
          <w:lang w:val="x-none"/>
        </w:rPr>
        <w:t>災害廃棄物処理実行計画を策定します。</w:t>
      </w:r>
      <w:r w:rsidR="002915D8">
        <w:rPr>
          <w:rFonts w:hint="eastAsia"/>
          <w:lang w:val="x-none"/>
        </w:rPr>
        <w:t>災害廃棄物処理実行計画は、</w:t>
      </w:r>
      <w:r w:rsidR="0001590D">
        <w:rPr>
          <w:rFonts w:hint="eastAsia"/>
          <w:lang w:val="x-none"/>
        </w:rPr>
        <w:t>実際の</w:t>
      </w:r>
      <w:r w:rsidR="008E0A24" w:rsidRPr="008E0A24">
        <w:rPr>
          <w:lang w:val="x-none"/>
        </w:rPr>
        <w:t>被災状況を踏まえた災害廃棄物発生量の推計結果と処理可能量を把握し</w:t>
      </w:r>
      <w:r w:rsidR="0001590D">
        <w:rPr>
          <w:rFonts w:hint="eastAsia"/>
          <w:lang w:val="x-none"/>
        </w:rPr>
        <w:t>たうえで</w:t>
      </w:r>
      <w:r w:rsidR="009F6C74">
        <w:rPr>
          <w:rFonts w:hint="eastAsia"/>
          <w:lang w:val="x-none"/>
        </w:rPr>
        <w:t>策定します。</w:t>
      </w:r>
      <w:r w:rsidR="008E0A24" w:rsidRPr="008E0A24">
        <w:rPr>
          <w:lang w:val="x-none"/>
        </w:rPr>
        <w:t>初動対応終了後に速やかに策定</w:t>
      </w:r>
      <w:r w:rsidR="009F6C74">
        <w:rPr>
          <w:rFonts w:hint="eastAsia"/>
          <w:lang w:val="x-none"/>
        </w:rPr>
        <w:t>するとともに</w:t>
      </w:r>
      <w:r w:rsidR="008E0A24" w:rsidRPr="008E0A24">
        <w:rPr>
          <w:lang w:val="x-none"/>
        </w:rPr>
        <w:t>、処理の進捗に応じて段階的に見直しを行います。</w:t>
      </w:r>
    </w:p>
    <w:p w14:paraId="2A6F1CE8" w14:textId="77777777" w:rsidR="006975C3" w:rsidRDefault="006975C3" w:rsidP="002D30EB">
      <w:pPr>
        <w:rPr>
          <w:lang w:val="x-none"/>
        </w:rPr>
      </w:pPr>
    </w:p>
    <w:p w14:paraId="4011C977" w14:textId="0D5C5680" w:rsidR="006975C3" w:rsidRDefault="006975C3" w:rsidP="002D30EB">
      <w:pPr>
        <w:rPr>
          <w:lang w:val="x-none"/>
        </w:rPr>
      </w:pPr>
      <w:r>
        <w:rPr>
          <w:rFonts w:hint="eastAsia"/>
          <w:lang w:val="x-none"/>
        </w:rPr>
        <w:t>【災害廃棄物処理実行計画の記載内容例】</w:t>
      </w:r>
    </w:p>
    <w:p w14:paraId="7031FE08" w14:textId="77777777" w:rsidR="006975C3" w:rsidRDefault="006975C3" w:rsidP="006975C3">
      <w:pPr>
        <w:pStyle w:val="af9"/>
        <w:numPr>
          <w:ilvl w:val="0"/>
          <w:numId w:val="3"/>
        </w:numPr>
        <w:ind w:leftChars="0"/>
        <w:rPr>
          <w:lang w:val="x-none"/>
        </w:rPr>
      </w:pPr>
      <w:r w:rsidRPr="00975713">
        <w:rPr>
          <w:rFonts w:hint="eastAsia"/>
          <w:lang w:val="x-none"/>
        </w:rPr>
        <w:t>計画の</w:t>
      </w:r>
      <w:r>
        <w:rPr>
          <w:rFonts w:hint="eastAsia"/>
          <w:lang w:val="x-none"/>
        </w:rPr>
        <w:t>目的や位置づけ</w:t>
      </w:r>
    </w:p>
    <w:p w14:paraId="48B50C2E" w14:textId="77777777" w:rsidR="006975C3" w:rsidRDefault="006975C3" w:rsidP="006975C3">
      <w:pPr>
        <w:pStyle w:val="af9"/>
        <w:numPr>
          <w:ilvl w:val="0"/>
          <w:numId w:val="3"/>
        </w:numPr>
        <w:ind w:leftChars="0"/>
        <w:rPr>
          <w:lang w:val="x-none"/>
        </w:rPr>
      </w:pPr>
      <w:r>
        <w:rPr>
          <w:rFonts w:hint="eastAsia"/>
          <w:lang w:val="x-none"/>
        </w:rPr>
        <w:t>計画の期間</w:t>
      </w:r>
    </w:p>
    <w:p w14:paraId="4FDA4950" w14:textId="77777777" w:rsidR="006975C3" w:rsidRDefault="006975C3" w:rsidP="006975C3">
      <w:pPr>
        <w:pStyle w:val="af9"/>
        <w:numPr>
          <w:ilvl w:val="0"/>
          <w:numId w:val="3"/>
        </w:numPr>
        <w:ind w:leftChars="0"/>
        <w:rPr>
          <w:lang w:val="x-none"/>
        </w:rPr>
      </w:pPr>
      <w:r>
        <w:rPr>
          <w:rFonts w:hint="eastAsia"/>
          <w:lang w:val="x-none"/>
        </w:rPr>
        <w:t>災害廃棄物発生量</w:t>
      </w:r>
    </w:p>
    <w:p w14:paraId="6BEC4B80" w14:textId="77777777" w:rsidR="006975C3" w:rsidRDefault="006975C3" w:rsidP="006975C3">
      <w:pPr>
        <w:pStyle w:val="af9"/>
        <w:numPr>
          <w:ilvl w:val="0"/>
          <w:numId w:val="3"/>
        </w:numPr>
        <w:ind w:leftChars="0"/>
        <w:rPr>
          <w:lang w:val="x-none"/>
        </w:rPr>
      </w:pPr>
      <w:r>
        <w:rPr>
          <w:rFonts w:hint="eastAsia"/>
          <w:lang w:val="x-none"/>
        </w:rPr>
        <w:t>処理計画</w:t>
      </w:r>
    </w:p>
    <w:p w14:paraId="2FCD412D" w14:textId="7DA52927" w:rsidR="006975C3" w:rsidRPr="00975713" w:rsidRDefault="006975C3" w:rsidP="006975C3">
      <w:pPr>
        <w:pStyle w:val="af9"/>
        <w:ind w:leftChars="0" w:left="360"/>
        <w:rPr>
          <w:lang w:val="x-none"/>
        </w:rPr>
      </w:pPr>
      <w:r>
        <w:rPr>
          <w:rFonts w:hint="eastAsia"/>
          <w:lang w:val="x-none"/>
        </w:rPr>
        <w:t>計画の基本方針（処理期間、分別方針、広域処理等）</w:t>
      </w:r>
    </w:p>
    <w:p w14:paraId="29B5BD6C" w14:textId="48C4BB63" w:rsidR="006975C3" w:rsidRDefault="006975C3" w:rsidP="006975C3">
      <w:pPr>
        <w:pStyle w:val="af9"/>
        <w:ind w:leftChars="0" w:left="360"/>
        <w:rPr>
          <w:lang w:val="x-none"/>
        </w:rPr>
      </w:pPr>
      <w:r>
        <w:rPr>
          <w:rFonts w:hint="eastAsia"/>
          <w:lang w:val="x-none"/>
        </w:rPr>
        <w:t>処理の実施範囲、実施場所</w:t>
      </w:r>
    </w:p>
    <w:p w14:paraId="249AC35F" w14:textId="7714828D" w:rsidR="006975C3" w:rsidRDefault="006975C3" w:rsidP="006975C3">
      <w:pPr>
        <w:pStyle w:val="af9"/>
        <w:ind w:leftChars="0" w:left="360"/>
        <w:rPr>
          <w:lang w:val="x-none"/>
        </w:rPr>
      </w:pPr>
      <w:r>
        <w:rPr>
          <w:rFonts w:hint="eastAsia"/>
          <w:lang w:val="x-none"/>
        </w:rPr>
        <w:t>処理の実施形態（自己処理、委託処理、広域処理等）</w:t>
      </w:r>
    </w:p>
    <w:p w14:paraId="20725037" w14:textId="4EB0D61A" w:rsidR="006975C3" w:rsidRDefault="006975C3" w:rsidP="006975C3">
      <w:pPr>
        <w:pStyle w:val="af9"/>
        <w:ind w:leftChars="0" w:left="360"/>
        <w:rPr>
          <w:lang w:val="x-none"/>
        </w:rPr>
      </w:pPr>
      <w:r>
        <w:rPr>
          <w:rFonts w:hint="eastAsia"/>
          <w:lang w:val="x-none"/>
        </w:rPr>
        <w:t>業務委託方法（一括発注、個別発注、支援要請等）</w:t>
      </w:r>
    </w:p>
    <w:p w14:paraId="1BF0916C" w14:textId="7BB4EBE7" w:rsidR="006975C3" w:rsidRDefault="006975C3" w:rsidP="006975C3">
      <w:pPr>
        <w:pStyle w:val="af9"/>
        <w:numPr>
          <w:ilvl w:val="0"/>
          <w:numId w:val="3"/>
        </w:numPr>
        <w:ind w:leftChars="0"/>
        <w:rPr>
          <w:lang w:val="x-none"/>
        </w:rPr>
      </w:pPr>
      <w:r>
        <w:rPr>
          <w:rFonts w:hint="eastAsia"/>
          <w:lang w:val="x-none"/>
        </w:rPr>
        <w:t>作業計画</w:t>
      </w:r>
    </w:p>
    <w:p w14:paraId="49BBFD2B" w14:textId="1A1BC64F" w:rsidR="006975C3" w:rsidRDefault="006975C3" w:rsidP="006975C3">
      <w:pPr>
        <w:pStyle w:val="af9"/>
        <w:ind w:leftChars="0" w:left="360"/>
        <w:rPr>
          <w:lang w:val="x-none"/>
        </w:rPr>
      </w:pPr>
      <w:r>
        <w:rPr>
          <w:rFonts w:hint="eastAsia"/>
          <w:lang w:val="x-none"/>
        </w:rPr>
        <w:t>仮置場の設置計画（設置場所、集積量、集積スケジュール、運営主体等）</w:t>
      </w:r>
    </w:p>
    <w:p w14:paraId="0334522E" w14:textId="2A41050D" w:rsidR="006975C3" w:rsidRDefault="006975C3" w:rsidP="006975C3">
      <w:pPr>
        <w:pStyle w:val="af9"/>
        <w:ind w:leftChars="0" w:left="360"/>
        <w:rPr>
          <w:lang w:val="x-none"/>
        </w:rPr>
      </w:pPr>
      <w:r>
        <w:rPr>
          <w:rFonts w:hint="eastAsia"/>
          <w:lang w:val="x-none"/>
        </w:rPr>
        <w:t>収集・運搬実行計画</w:t>
      </w:r>
    </w:p>
    <w:p w14:paraId="7EA51E61" w14:textId="1ED27C37" w:rsidR="006975C3" w:rsidRDefault="006975C3" w:rsidP="006975C3">
      <w:pPr>
        <w:pStyle w:val="af9"/>
        <w:ind w:leftChars="0" w:left="360"/>
        <w:rPr>
          <w:lang w:val="x-none"/>
        </w:rPr>
      </w:pPr>
      <w:r>
        <w:rPr>
          <w:rFonts w:hint="eastAsia"/>
          <w:lang w:val="x-none"/>
        </w:rPr>
        <w:t>処理・処分実行計画</w:t>
      </w:r>
    </w:p>
    <w:p w14:paraId="16D32715" w14:textId="37084C72" w:rsidR="006975C3" w:rsidRDefault="006975C3" w:rsidP="006975C3">
      <w:pPr>
        <w:pStyle w:val="af9"/>
        <w:ind w:leftChars="0" w:left="360"/>
        <w:rPr>
          <w:lang w:val="x-none"/>
        </w:rPr>
      </w:pPr>
      <w:r>
        <w:rPr>
          <w:rFonts w:hint="eastAsia"/>
          <w:lang w:val="x-none"/>
        </w:rPr>
        <w:t>処理量</w:t>
      </w:r>
    </w:p>
    <w:p w14:paraId="6EBCDD8B" w14:textId="1B27EC08" w:rsidR="006975C3" w:rsidRDefault="006975C3" w:rsidP="006975C3">
      <w:pPr>
        <w:pStyle w:val="af9"/>
        <w:ind w:leftChars="0" w:left="360"/>
        <w:rPr>
          <w:lang w:val="x-none"/>
        </w:rPr>
      </w:pPr>
      <w:r>
        <w:rPr>
          <w:rFonts w:hint="eastAsia"/>
          <w:lang w:val="x-none"/>
        </w:rPr>
        <w:t>処理フロー</w:t>
      </w:r>
    </w:p>
    <w:p w14:paraId="5716B665" w14:textId="3655C73D" w:rsidR="006975C3" w:rsidRPr="00975713" w:rsidRDefault="006975C3" w:rsidP="00975713">
      <w:pPr>
        <w:pStyle w:val="af9"/>
        <w:ind w:leftChars="0" w:left="360"/>
        <w:rPr>
          <w:lang w:val="x-none"/>
        </w:rPr>
      </w:pPr>
      <w:r>
        <w:rPr>
          <w:rFonts w:hint="eastAsia"/>
          <w:lang w:val="x-none"/>
        </w:rPr>
        <w:t>実施スケジュール</w:t>
      </w:r>
    </w:p>
    <w:p w14:paraId="4556F620" w14:textId="733CE305" w:rsidR="00F234C7" w:rsidRDefault="00F234C7" w:rsidP="007C0448">
      <w:pPr>
        <w:rPr>
          <w:rFonts w:eastAsia="BIZ UDゴシック"/>
          <w:b/>
          <w:sz w:val="24"/>
          <w:szCs w:val="24"/>
        </w:rPr>
      </w:pPr>
    </w:p>
    <w:p w14:paraId="7DBE236C" w14:textId="3814271F" w:rsidR="007C0448" w:rsidRDefault="007C0448" w:rsidP="007C0448">
      <w:pPr>
        <w:rPr>
          <w:rFonts w:eastAsia="BIZ UDゴシック"/>
          <w:b/>
          <w:sz w:val="24"/>
          <w:szCs w:val="24"/>
        </w:rPr>
      </w:pPr>
    </w:p>
    <w:p w14:paraId="3F7F468F" w14:textId="67E3371D" w:rsidR="00097F27" w:rsidRDefault="002D30EB" w:rsidP="0048336A">
      <w:pPr>
        <w:pStyle w:val="3"/>
        <w:spacing w:after="180"/>
      </w:pPr>
      <w:bookmarkStart w:id="47" w:name="_Toc193442763"/>
      <w:r>
        <w:rPr>
          <w:rFonts w:hint="eastAsia"/>
        </w:rPr>
        <w:t>７</w:t>
      </w:r>
      <w:r w:rsidR="00021CE5">
        <w:rPr>
          <w:rFonts w:hint="eastAsia"/>
        </w:rPr>
        <w:t>．</w:t>
      </w:r>
      <w:r w:rsidRPr="002D30EB">
        <w:rPr>
          <w:rFonts w:hint="eastAsia"/>
        </w:rPr>
        <w:t>処理の進行管理</w:t>
      </w:r>
      <w:bookmarkEnd w:id="47"/>
    </w:p>
    <w:p w14:paraId="47617C8E" w14:textId="635A1A00" w:rsidR="00A259B5" w:rsidRDefault="00A259B5" w:rsidP="00434DF1">
      <w:pPr>
        <w:widowControl/>
        <w:ind w:firstLineChars="100" w:firstLine="200"/>
        <w:jc w:val="left"/>
      </w:pPr>
      <w:r>
        <w:rPr>
          <w:rFonts w:hint="eastAsia"/>
        </w:rPr>
        <w:t>図</w:t>
      </w:r>
      <w:r w:rsidR="00D83BB4">
        <w:rPr>
          <w:rFonts w:hint="eastAsia"/>
        </w:rPr>
        <w:t>2-3-1</w:t>
      </w:r>
      <w:r>
        <w:rPr>
          <w:rFonts w:hint="eastAsia"/>
        </w:rPr>
        <w:t>に示す災害廃棄物処理</w:t>
      </w:r>
      <w:r w:rsidR="00E11B9E">
        <w:rPr>
          <w:rFonts w:hint="eastAsia"/>
        </w:rPr>
        <w:t>及び</w:t>
      </w:r>
      <w:r>
        <w:rPr>
          <w:rFonts w:hint="eastAsia"/>
        </w:rPr>
        <w:t>業務の進行管理を行い、適宜、処理実績の公表や</w:t>
      </w:r>
      <w:r w:rsidR="00434DF1">
        <w:rPr>
          <w:rFonts w:hint="eastAsia"/>
        </w:rPr>
        <w:t>災害廃棄物量</w:t>
      </w:r>
      <w:r>
        <w:rPr>
          <w:rFonts w:hint="eastAsia"/>
        </w:rPr>
        <w:t>の</w:t>
      </w:r>
      <w:r w:rsidR="00434DF1">
        <w:rPr>
          <w:rFonts w:hint="eastAsia"/>
        </w:rPr>
        <w:t>見直し</w:t>
      </w:r>
      <w:r>
        <w:rPr>
          <w:rFonts w:hint="eastAsia"/>
        </w:rPr>
        <w:t>を行います。また、必要に応じて人材や資機材を確保します。その際、短期的に処理目標を設定し、逐次その達成状況を把握・検証しながら業務の改善を図ります。把握した情報は災害対策本部へ報告するとともに、県と共有します。</w:t>
      </w:r>
    </w:p>
    <w:p w14:paraId="5DDCF9F9" w14:textId="4FF85A0F" w:rsidR="00F234C7" w:rsidRPr="00585CA1" w:rsidRDefault="00585CA1" w:rsidP="00840240">
      <w:pPr>
        <w:widowControl/>
        <w:ind w:firstLineChars="100" w:firstLine="200"/>
        <w:jc w:val="left"/>
        <w:rPr>
          <w:lang w:val="x-none"/>
        </w:rPr>
      </w:pPr>
      <w:r>
        <w:t>災害廃棄物処理実行計画に基づき、実施状況について定期的にモニタリングを</w:t>
      </w:r>
      <w:r>
        <w:rPr>
          <w:rFonts w:hint="eastAsia"/>
        </w:rPr>
        <w:t>実施</w:t>
      </w:r>
      <w:r w:rsidR="00A259B5">
        <w:rPr>
          <w:rFonts w:hint="eastAsia"/>
        </w:rPr>
        <w:t>します。進行状況</w:t>
      </w:r>
      <w:r>
        <w:t>に応じて、仮置場や処理施設の追加確保や広域的な支援要請</w:t>
      </w:r>
      <w:r w:rsidR="00E11B9E">
        <w:rPr>
          <w:rFonts w:hint="eastAsia"/>
        </w:rPr>
        <w:t>等</w:t>
      </w:r>
      <w:r w:rsidR="00A259B5">
        <w:rPr>
          <w:rFonts w:hint="eastAsia"/>
        </w:rPr>
        <w:t>、</w:t>
      </w:r>
      <w:r>
        <w:t>必要な対策を</w:t>
      </w:r>
      <w:r w:rsidR="00A259B5">
        <w:rPr>
          <w:rFonts w:hint="eastAsia"/>
        </w:rPr>
        <w:t>行います。</w:t>
      </w:r>
    </w:p>
    <w:p w14:paraId="725FBDC6" w14:textId="77777777" w:rsidR="003C7099" w:rsidRDefault="003C7099" w:rsidP="00585CA1">
      <w:pPr>
        <w:widowControl/>
        <w:ind w:leftChars="100" w:left="200" w:firstLineChars="100" w:firstLine="200"/>
        <w:jc w:val="left"/>
        <w:rPr>
          <w:lang w:val="x-none"/>
        </w:rPr>
      </w:pPr>
    </w:p>
    <w:p w14:paraId="6BFB5042" w14:textId="77777777" w:rsidR="00FD4F89" w:rsidRPr="00585CA1" w:rsidRDefault="00FD4F89" w:rsidP="00585CA1">
      <w:pPr>
        <w:widowControl/>
        <w:ind w:leftChars="100" w:left="200" w:firstLineChars="100" w:firstLine="200"/>
        <w:jc w:val="left"/>
        <w:rPr>
          <w:lang w:val="x-none"/>
        </w:rPr>
      </w:pPr>
    </w:p>
    <w:p w14:paraId="13BEEE90" w14:textId="5FD186FE" w:rsidR="002D30EB" w:rsidRDefault="002D30EB" w:rsidP="002D30EB">
      <w:pPr>
        <w:pStyle w:val="3"/>
        <w:spacing w:after="180"/>
      </w:pPr>
      <w:bookmarkStart w:id="48" w:name="_Toc193442764"/>
      <w:r>
        <w:rPr>
          <w:rFonts w:hint="eastAsia"/>
        </w:rPr>
        <w:t>８</w:t>
      </w:r>
      <w:r w:rsidR="00021CE5">
        <w:rPr>
          <w:rFonts w:hint="eastAsia"/>
        </w:rPr>
        <w:t>．</w:t>
      </w:r>
      <w:r w:rsidRPr="002D30EB">
        <w:rPr>
          <w:rFonts w:hint="eastAsia"/>
        </w:rPr>
        <w:t>国庫補助金対応</w:t>
      </w:r>
      <w:bookmarkEnd w:id="48"/>
    </w:p>
    <w:p w14:paraId="53925BE1" w14:textId="104DBAE1" w:rsidR="00172744" w:rsidRPr="00172744" w:rsidRDefault="00172744" w:rsidP="00172744">
      <w:pPr>
        <w:ind w:firstLineChars="100" w:firstLine="200"/>
        <w:rPr>
          <w:lang w:val="x-none"/>
        </w:rPr>
      </w:pPr>
      <w:r w:rsidRPr="00172744">
        <w:rPr>
          <w:rFonts w:hint="eastAsia"/>
          <w:lang w:val="x-none"/>
        </w:rPr>
        <w:t>大量の災害廃棄物の処理には多額の経費が必要であり、市の予算のみで対応することは困難です。そのため、環境省の「災害廃棄物処理事業」</w:t>
      </w:r>
      <w:r w:rsidR="00E11B9E">
        <w:rPr>
          <w:rFonts w:hint="eastAsia"/>
          <w:lang w:val="x-none"/>
        </w:rPr>
        <w:t>及び</w:t>
      </w:r>
      <w:r w:rsidRPr="00172744">
        <w:rPr>
          <w:rFonts w:hint="eastAsia"/>
          <w:lang w:val="x-none"/>
        </w:rPr>
        <w:t>「廃棄物処理施設災害復旧事業」の</w:t>
      </w:r>
      <w:r w:rsidRPr="00172744">
        <w:rPr>
          <w:rFonts w:hint="eastAsia"/>
          <w:lang w:val="x-none"/>
        </w:rPr>
        <w:t>2</w:t>
      </w:r>
      <w:r w:rsidRPr="00172744">
        <w:rPr>
          <w:rFonts w:hint="eastAsia"/>
          <w:lang w:val="x-none"/>
        </w:rPr>
        <w:t>種類の災害関係補助事業を活用します。</w:t>
      </w:r>
    </w:p>
    <w:p w14:paraId="30DBB915" w14:textId="69EF3B2C" w:rsidR="00172744" w:rsidRPr="00172744" w:rsidRDefault="00172744" w:rsidP="00172744">
      <w:pPr>
        <w:ind w:firstLineChars="100" w:firstLine="200"/>
        <w:rPr>
          <w:lang w:val="x-none"/>
        </w:rPr>
      </w:pPr>
      <w:r w:rsidRPr="00172744">
        <w:rPr>
          <w:rFonts w:hint="eastAsia"/>
          <w:lang w:val="x-none"/>
        </w:rPr>
        <w:t>災害廃棄物処理事業の補助金申請においては、廃棄物処理に関する管理日報や写真</w:t>
      </w:r>
      <w:r w:rsidR="00E11B9E">
        <w:rPr>
          <w:rFonts w:hint="eastAsia"/>
          <w:lang w:val="x-none"/>
        </w:rPr>
        <w:t>等</w:t>
      </w:r>
      <w:r w:rsidRPr="00172744">
        <w:rPr>
          <w:rFonts w:hint="eastAsia"/>
          <w:lang w:val="x-none"/>
        </w:rPr>
        <w:t>、多くの書類の作成が必要となりますので、必要な人員を確保します。</w:t>
      </w:r>
    </w:p>
    <w:p w14:paraId="38B06060" w14:textId="0C386C18" w:rsidR="00602F93" w:rsidRDefault="00602F93" w:rsidP="00325BB4">
      <w:pPr>
        <w:rPr>
          <w:lang w:val="x-none"/>
        </w:rPr>
      </w:pPr>
    </w:p>
    <w:p w14:paraId="76B0F169" w14:textId="3FAA18B6" w:rsidR="00901AC2" w:rsidRPr="00975713" w:rsidRDefault="00F41D11" w:rsidP="00975713">
      <w:pPr>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t>表</w:t>
      </w:r>
      <w:r w:rsidRPr="00975713">
        <w:rPr>
          <w:rFonts w:ascii="ＭＳ ゴシック" w:eastAsia="ＭＳ ゴシック" w:hAnsi="ＭＳ ゴシック"/>
          <w:lang w:val="x-none"/>
        </w:rPr>
        <w:t>2-3-2</w:t>
      </w:r>
      <w:r w:rsidRPr="00975713">
        <w:rPr>
          <w:rFonts w:ascii="ＭＳ ゴシック" w:eastAsia="ＭＳ ゴシック" w:hAnsi="ＭＳ ゴシック" w:hint="eastAsia"/>
          <w:lang w:val="x-none"/>
        </w:rPr>
        <w:t xml:space="preserve">　</w:t>
      </w:r>
      <w:r w:rsidR="0084654D" w:rsidRPr="00975713">
        <w:rPr>
          <w:rFonts w:ascii="ＭＳ ゴシック" w:eastAsia="ＭＳ ゴシック" w:hAnsi="ＭＳ ゴシック" w:hint="eastAsia"/>
          <w:lang w:val="x-none"/>
        </w:rPr>
        <w:t>災害廃棄物処理事業の要件</w:t>
      </w:r>
    </w:p>
    <w:tbl>
      <w:tblPr>
        <w:tblStyle w:val="af"/>
        <w:tblW w:w="0" w:type="auto"/>
        <w:tblLook w:val="04A0" w:firstRow="1" w:lastRow="0" w:firstColumn="1" w:lastColumn="0" w:noHBand="0" w:noVBand="1"/>
      </w:tblPr>
      <w:tblGrid>
        <w:gridCol w:w="1271"/>
        <w:gridCol w:w="7790"/>
      </w:tblGrid>
      <w:tr w:rsidR="00A019AB" w:rsidRPr="00E379C9" w14:paraId="670BF45F" w14:textId="77777777" w:rsidTr="00A019AB">
        <w:trPr>
          <w:trHeight w:val="379"/>
        </w:trPr>
        <w:tc>
          <w:tcPr>
            <w:tcW w:w="1271" w:type="dxa"/>
            <w:shd w:val="clear" w:color="auto" w:fill="D9D9D9" w:themeFill="background1" w:themeFillShade="D9"/>
            <w:vAlign w:val="center"/>
          </w:tcPr>
          <w:p w14:paraId="7DB5F763" w14:textId="1618EC74"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事業主体</w:t>
            </w:r>
          </w:p>
        </w:tc>
        <w:tc>
          <w:tcPr>
            <w:tcW w:w="7790" w:type="dxa"/>
            <w:shd w:val="clear" w:color="auto" w:fill="D9D9D9" w:themeFill="background1" w:themeFillShade="D9"/>
          </w:tcPr>
          <w:p w14:paraId="48E07C43" w14:textId="60CCF528"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市町村（一部事務組合、広域連合、特別区を含む）</w:t>
            </w:r>
          </w:p>
        </w:tc>
      </w:tr>
      <w:tr w:rsidR="00A019AB" w:rsidRPr="00E379C9" w14:paraId="03A867DC" w14:textId="77777777" w:rsidTr="00A019AB">
        <w:tc>
          <w:tcPr>
            <w:tcW w:w="1271" w:type="dxa"/>
            <w:vAlign w:val="center"/>
          </w:tcPr>
          <w:p w14:paraId="50AADF24" w14:textId="3246DF51"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対象事業</w:t>
            </w:r>
          </w:p>
        </w:tc>
        <w:tc>
          <w:tcPr>
            <w:tcW w:w="7790" w:type="dxa"/>
          </w:tcPr>
          <w:p w14:paraId="7EA9B3EA" w14:textId="77777777" w:rsidR="00A019AB" w:rsidRPr="00E379C9" w:rsidRDefault="00A019AB" w:rsidP="00975713">
            <w:pPr>
              <w:spacing w:line="0" w:lineRule="atLeast"/>
              <w:ind w:left="100" w:hangingChars="50" w:hanging="100"/>
              <w:rPr>
                <w:rFonts w:ascii="HGPｺﾞｼｯｸM" w:eastAsia="HGPｺﾞｼｯｸM"/>
                <w:lang w:val="x-none"/>
              </w:rPr>
            </w:pPr>
            <w:r w:rsidRPr="00E379C9">
              <w:rPr>
                <w:rFonts w:ascii="HGPｺﾞｼｯｸM" w:eastAsia="HGPｺﾞｼｯｸM" w:hint="eastAsia"/>
                <w:lang w:val="x-none"/>
              </w:rPr>
              <w:t>・災害廃棄物の収集、運搬及び処分に係る事業</w:t>
            </w:r>
          </w:p>
          <w:p w14:paraId="4F680C98" w14:textId="77777777" w:rsidR="00A019AB" w:rsidRPr="00E379C9" w:rsidRDefault="00A019AB" w:rsidP="00975713">
            <w:pPr>
              <w:spacing w:line="0" w:lineRule="atLeast"/>
              <w:ind w:left="100" w:hangingChars="50" w:hanging="100"/>
              <w:rPr>
                <w:rFonts w:ascii="HGPｺﾞｼｯｸM" w:eastAsia="HGPｺﾞｼｯｸM"/>
                <w:lang w:val="x-none"/>
              </w:rPr>
            </w:pPr>
            <w:r w:rsidRPr="00E379C9">
              <w:rPr>
                <w:rFonts w:ascii="HGPｺﾞｼｯｸM" w:eastAsia="HGPｺﾞｼｯｸM" w:hint="eastAsia"/>
                <w:lang w:val="x-none"/>
              </w:rPr>
              <w:t>・災害に伴って便槽に流入した汚水の収集、運搬及び処分に係る事業</w:t>
            </w:r>
          </w:p>
          <w:p w14:paraId="463F40DE" w14:textId="6B97912F" w:rsidR="00A019AB" w:rsidRPr="00E379C9" w:rsidRDefault="00A019AB" w:rsidP="00975713">
            <w:pPr>
              <w:spacing w:line="0" w:lineRule="atLeast"/>
              <w:ind w:left="100" w:hangingChars="50" w:hanging="100"/>
              <w:rPr>
                <w:rFonts w:ascii="HGPｺﾞｼｯｸM" w:eastAsia="HGPｺﾞｼｯｸM"/>
                <w:lang w:val="x-none"/>
              </w:rPr>
            </w:pPr>
            <w:r w:rsidRPr="00E379C9">
              <w:rPr>
                <w:rFonts w:ascii="HGPｺﾞｼｯｸM" w:eastAsia="HGPｺﾞｼｯｸM" w:hint="eastAsia"/>
                <w:lang w:val="x-none"/>
              </w:rPr>
              <w:t>・特に必要と認めた仮設便所、集団避難所等のし尿の収集、運搬及び処分に係る事業（災害救助法に基づく避難所の開設期間内に限る）</w:t>
            </w:r>
          </w:p>
        </w:tc>
      </w:tr>
      <w:tr w:rsidR="00A019AB" w:rsidRPr="00E379C9" w14:paraId="4B92E589" w14:textId="77777777" w:rsidTr="00A019AB">
        <w:tc>
          <w:tcPr>
            <w:tcW w:w="1271" w:type="dxa"/>
            <w:vAlign w:val="center"/>
          </w:tcPr>
          <w:p w14:paraId="6EA502EA" w14:textId="7E206263"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補助率</w:t>
            </w:r>
          </w:p>
        </w:tc>
        <w:tc>
          <w:tcPr>
            <w:tcW w:w="7790" w:type="dxa"/>
          </w:tcPr>
          <w:p w14:paraId="4B6DBA5A" w14:textId="6EB8E035" w:rsidR="00A019AB" w:rsidRPr="00E379C9" w:rsidRDefault="00A019AB" w:rsidP="00901AC2">
            <w:pPr>
              <w:rPr>
                <w:rFonts w:ascii="HGPｺﾞｼｯｸM" w:eastAsia="HGPｺﾞｼｯｸM"/>
                <w:lang w:val="x-none"/>
              </w:rPr>
            </w:pPr>
            <w:r w:rsidRPr="00E379C9">
              <w:rPr>
                <w:rFonts w:ascii="HGPｺﾞｼｯｸM" w:eastAsia="HGPｺﾞｼｯｸM" w:hint="eastAsia"/>
                <w:lang w:val="x-none"/>
              </w:rPr>
              <w:t>1/2</w:t>
            </w:r>
          </w:p>
        </w:tc>
      </w:tr>
      <w:tr w:rsidR="00A019AB" w:rsidRPr="00E379C9" w14:paraId="26B5462B" w14:textId="77777777" w:rsidTr="00A019AB">
        <w:tc>
          <w:tcPr>
            <w:tcW w:w="1271" w:type="dxa"/>
            <w:vAlign w:val="center"/>
          </w:tcPr>
          <w:p w14:paraId="5D7CA69D" w14:textId="48BE0F55"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主な要件</w:t>
            </w:r>
          </w:p>
        </w:tc>
        <w:tc>
          <w:tcPr>
            <w:tcW w:w="7790" w:type="dxa"/>
          </w:tcPr>
          <w:p w14:paraId="2C25CDF8" w14:textId="77777777" w:rsidR="00A019AB" w:rsidRPr="00E379C9" w:rsidRDefault="00A019AB" w:rsidP="00E379C9">
            <w:pPr>
              <w:spacing w:line="0" w:lineRule="atLeast"/>
              <w:rPr>
                <w:rFonts w:ascii="HGPｺﾞｼｯｸM" w:eastAsia="HGPｺﾞｼｯｸM"/>
                <w:lang w:val="x-none"/>
              </w:rPr>
            </w:pPr>
            <w:r w:rsidRPr="00E379C9">
              <w:rPr>
                <w:rFonts w:ascii="HGPｺﾞｼｯｸM" w:eastAsia="HGPｺﾞｼｯｸM" w:hint="eastAsia"/>
                <w:lang w:val="x-none"/>
              </w:rPr>
              <w:t>・指定市：事業費80 万円以上、市町村：40 万円以上</w:t>
            </w:r>
          </w:p>
          <w:p w14:paraId="415B8014" w14:textId="77777777" w:rsidR="00A019AB" w:rsidRPr="00E379C9" w:rsidRDefault="00A019AB" w:rsidP="00E379C9">
            <w:pPr>
              <w:spacing w:line="0" w:lineRule="atLeast"/>
              <w:rPr>
                <w:rFonts w:ascii="HGPｺﾞｼｯｸM" w:eastAsia="HGPｺﾞｼｯｸM"/>
                <w:lang w:val="x-none"/>
              </w:rPr>
            </w:pPr>
            <w:r w:rsidRPr="00E379C9">
              <w:rPr>
                <w:rFonts w:ascii="HGPｺﾞｼｯｸM" w:eastAsia="HGPｺﾞｼｯｸM" w:hint="eastAsia"/>
                <w:lang w:val="x-none"/>
              </w:rPr>
              <w:t>・降雨：最大24 時間雨量が80mm 以上によるもの</w:t>
            </w:r>
          </w:p>
          <w:p w14:paraId="6E4D6910" w14:textId="77777777" w:rsidR="00A019AB" w:rsidRPr="00E379C9" w:rsidRDefault="00A019AB" w:rsidP="00E379C9">
            <w:pPr>
              <w:spacing w:line="0" w:lineRule="atLeast"/>
              <w:rPr>
                <w:rFonts w:ascii="HGPｺﾞｼｯｸM" w:eastAsia="HGPｺﾞｼｯｸM"/>
                <w:lang w:val="x-none"/>
              </w:rPr>
            </w:pPr>
            <w:r w:rsidRPr="00E379C9">
              <w:rPr>
                <w:rFonts w:ascii="HGPｺﾞｼｯｸM" w:eastAsia="HGPｺﾞｼｯｸM" w:hint="eastAsia"/>
                <w:lang w:val="x-none"/>
              </w:rPr>
              <w:t>・暴風：最大風速（10 分間の平均風速）15m/sec 以上によるもの</w:t>
            </w:r>
          </w:p>
          <w:p w14:paraId="1210B9D1" w14:textId="0A5AC835" w:rsidR="00A019AB" w:rsidRPr="00E379C9" w:rsidRDefault="00A019AB" w:rsidP="00E379C9">
            <w:pPr>
              <w:spacing w:line="0" w:lineRule="atLeast"/>
              <w:rPr>
                <w:rFonts w:ascii="HGPｺﾞｼｯｸM" w:eastAsia="HGPｺﾞｼｯｸM"/>
                <w:lang w:val="x-none"/>
              </w:rPr>
            </w:pPr>
            <w:r w:rsidRPr="00E379C9">
              <w:rPr>
                <w:rFonts w:ascii="HGPｺﾞｼｯｸM" w:eastAsia="HGPｺﾞｼｯｸM" w:hint="eastAsia"/>
                <w:lang w:val="x-none"/>
              </w:rPr>
              <w:t>・高潮：最大風速15m/sec 以上の暴風によるもの等</w:t>
            </w:r>
          </w:p>
        </w:tc>
      </w:tr>
      <w:tr w:rsidR="00A019AB" w:rsidRPr="00E379C9" w14:paraId="2A0A0773" w14:textId="77777777" w:rsidTr="00A019AB">
        <w:tc>
          <w:tcPr>
            <w:tcW w:w="1271" w:type="dxa"/>
            <w:vAlign w:val="center"/>
          </w:tcPr>
          <w:p w14:paraId="13519ECA" w14:textId="5C1FE1DA" w:rsidR="00A019AB" w:rsidRPr="00E379C9" w:rsidRDefault="00A019AB" w:rsidP="00A019AB">
            <w:pPr>
              <w:jc w:val="center"/>
              <w:rPr>
                <w:rFonts w:ascii="HGPｺﾞｼｯｸM" w:eastAsia="HGPｺﾞｼｯｸM"/>
                <w:lang w:val="x-none"/>
              </w:rPr>
            </w:pPr>
            <w:r w:rsidRPr="00E379C9">
              <w:rPr>
                <w:rFonts w:ascii="HGPｺﾞｼｯｸM" w:eastAsia="HGPｺﾞｼｯｸM" w:hint="eastAsia"/>
                <w:lang w:val="x-none"/>
              </w:rPr>
              <w:t>その他</w:t>
            </w:r>
          </w:p>
        </w:tc>
        <w:tc>
          <w:tcPr>
            <w:tcW w:w="7790" w:type="dxa"/>
          </w:tcPr>
          <w:p w14:paraId="3D456394" w14:textId="30A9A851" w:rsidR="00A019AB" w:rsidRPr="00E379C9" w:rsidRDefault="00A019AB" w:rsidP="00A55D34">
            <w:pPr>
              <w:spacing w:line="0" w:lineRule="atLeast"/>
              <w:rPr>
                <w:rFonts w:ascii="HGPｺﾞｼｯｸM" w:eastAsia="HGPｺﾞｼｯｸM"/>
                <w:lang w:val="x-none"/>
              </w:rPr>
            </w:pPr>
            <w:r w:rsidRPr="00E379C9">
              <w:rPr>
                <w:rFonts w:ascii="HGPｺﾞｼｯｸM" w:eastAsia="HGPｺﾞｼｯｸM" w:hint="eastAsia"/>
                <w:lang w:val="x-none"/>
              </w:rPr>
              <w:t>本補助金の補助うら分に対し、8 割を限度として特別交付税の措置がなされ、実質的な市町村等の負担は1 割程度となる。</w:t>
            </w:r>
          </w:p>
        </w:tc>
      </w:tr>
    </w:tbl>
    <w:p w14:paraId="08B03228" w14:textId="77777777" w:rsidR="00A019AB" w:rsidRDefault="00A019AB" w:rsidP="00A019AB">
      <w:pPr>
        <w:rPr>
          <w:lang w:val="x-none"/>
        </w:rPr>
      </w:pPr>
    </w:p>
    <w:p w14:paraId="0A4D569E" w14:textId="58822D0A" w:rsidR="00A019AB" w:rsidRDefault="00A019AB" w:rsidP="00A019AB">
      <w:pPr>
        <w:ind w:firstLineChars="100" w:firstLine="200"/>
        <w:jc w:val="center"/>
        <w:rPr>
          <w:lang w:val="x-none"/>
        </w:rPr>
      </w:pPr>
      <w:r w:rsidRPr="00A019AB">
        <w:rPr>
          <w:noProof/>
          <w:lang w:val="x-none"/>
        </w:rPr>
        <w:drawing>
          <wp:inline distT="0" distB="0" distL="0" distR="0" wp14:anchorId="1506B3C0" wp14:editId="6F2B3CB4">
            <wp:extent cx="5520974" cy="2713833"/>
            <wp:effectExtent l="0" t="0" r="3810" b="0"/>
            <wp:docPr id="460820402" name="図 1"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0402" name="図 1" descr="グラフィカル ユーザー インターフェイス が含まれている画像&#10;&#10;AI によって生成されたコンテンツは間違っている可能性があります。"/>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543610" cy="2724960"/>
                    </a:xfrm>
                    <a:prstGeom prst="rect">
                      <a:avLst/>
                    </a:prstGeom>
                    <a:ln>
                      <a:noFill/>
                    </a:ln>
                    <a:extLst>
                      <a:ext uri="{53640926-AAD7-44D8-BBD7-CCE9431645EC}">
                        <a14:shadowObscured xmlns:a14="http://schemas.microsoft.com/office/drawing/2010/main"/>
                      </a:ext>
                    </a:extLst>
                  </pic:spPr>
                </pic:pic>
              </a:graphicData>
            </a:graphic>
          </wp:inline>
        </w:drawing>
      </w:r>
    </w:p>
    <w:p w14:paraId="3CD6CD74" w14:textId="2C2BDFDE" w:rsidR="00D83BB4" w:rsidRPr="00975713" w:rsidRDefault="00D83BB4" w:rsidP="00A019AB">
      <w:pPr>
        <w:ind w:firstLineChars="100" w:firstLine="200"/>
        <w:jc w:val="center"/>
        <w:rPr>
          <w:rFonts w:ascii="ＭＳ ゴシック" w:eastAsia="ＭＳ ゴシック" w:hAnsi="ＭＳ ゴシック"/>
          <w:lang w:val="x-none"/>
        </w:rPr>
      </w:pPr>
      <w:r w:rsidRPr="00975713">
        <w:rPr>
          <w:rFonts w:ascii="ＭＳ ゴシック" w:eastAsia="ＭＳ ゴシック" w:hAnsi="ＭＳ ゴシック" w:hint="eastAsia"/>
          <w:lang w:val="x-none"/>
        </w:rPr>
        <w:t>図</w:t>
      </w:r>
      <w:r w:rsidRPr="00975713">
        <w:rPr>
          <w:rFonts w:ascii="ＭＳ ゴシック" w:eastAsia="ＭＳ ゴシック" w:hAnsi="ＭＳ ゴシック"/>
          <w:lang w:val="x-none"/>
        </w:rPr>
        <w:t>2-3-1</w:t>
      </w:r>
      <w:r w:rsidR="008E67FB" w:rsidRPr="00975713">
        <w:rPr>
          <w:rFonts w:ascii="ＭＳ ゴシック" w:eastAsia="ＭＳ ゴシック" w:hAnsi="ＭＳ ゴシック" w:hint="eastAsia"/>
          <w:lang w:val="x-none"/>
        </w:rPr>
        <w:t xml:space="preserve">　災害廃棄物処理事業のフロー</w:t>
      </w:r>
    </w:p>
    <w:p w14:paraId="633E06DE" w14:textId="77777777" w:rsidR="00FD4F89" w:rsidRDefault="00FD4F89" w:rsidP="00563C10">
      <w:pPr>
        <w:ind w:firstLineChars="100" w:firstLine="200"/>
        <w:rPr>
          <w:lang w:val="x-none"/>
        </w:rPr>
      </w:pPr>
    </w:p>
    <w:p w14:paraId="3F958E69" w14:textId="38C7C785" w:rsidR="00563C10" w:rsidRDefault="00563C10" w:rsidP="00563C10">
      <w:pPr>
        <w:ind w:firstLineChars="100" w:firstLine="200"/>
        <w:rPr>
          <w:lang w:val="x-none"/>
        </w:rPr>
      </w:pPr>
      <w:r w:rsidRPr="00563C10">
        <w:rPr>
          <w:rFonts w:hint="eastAsia"/>
          <w:lang w:val="x-none"/>
        </w:rPr>
        <w:t>なお、災害報告書の作成にあたっては、以下の点に特に留意します。</w:t>
      </w:r>
    </w:p>
    <w:p w14:paraId="22F46A21" w14:textId="77777777" w:rsidR="00625DBD" w:rsidRPr="00563C10" w:rsidRDefault="00625DBD" w:rsidP="00975713">
      <w:pPr>
        <w:rPr>
          <w:lang w:val="x-none"/>
        </w:rPr>
      </w:pPr>
    </w:p>
    <w:p w14:paraId="67851581" w14:textId="6976EA36" w:rsidR="00563C10" w:rsidRPr="00563C10" w:rsidRDefault="00563C10" w:rsidP="00975713">
      <w:pPr>
        <w:ind w:leftChars="100" w:left="400" w:hangingChars="100" w:hanging="200"/>
        <w:rPr>
          <w:lang w:val="x-none"/>
        </w:rPr>
      </w:pPr>
      <w:r>
        <w:rPr>
          <w:rFonts w:hint="eastAsia"/>
          <w:lang w:val="x-none"/>
        </w:rPr>
        <w:t>・</w:t>
      </w:r>
      <w:r w:rsidRPr="00563C10">
        <w:rPr>
          <w:rFonts w:hint="eastAsia"/>
          <w:lang w:val="x-none"/>
        </w:rPr>
        <w:t>損壊家屋の解体については、解体後に確認できる成果物が存在しないため、解体工事前後の状況を確認できる写真や記録を残すことが重要です。</w:t>
      </w:r>
    </w:p>
    <w:p w14:paraId="7796DB03" w14:textId="3CC1033B" w:rsidR="00563C10" w:rsidRPr="00563C10" w:rsidRDefault="00563C10" w:rsidP="00975713">
      <w:pPr>
        <w:ind w:leftChars="100" w:left="400" w:hangingChars="100" w:hanging="200"/>
        <w:rPr>
          <w:lang w:val="x-none"/>
        </w:rPr>
      </w:pPr>
      <w:r>
        <w:rPr>
          <w:rFonts w:hint="eastAsia"/>
          <w:lang w:val="x-none"/>
        </w:rPr>
        <w:t>・</w:t>
      </w:r>
      <w:r w:rsidRPr="00563C10">
        <w:rPr>
          <w:rFonts w:hint="eastAsia"/>
          <w:lang w:val="x-none"/>
        </w:rPr>
        <w:t>公費解体の必要性を判断した根拠資料（り災証明書</w:t>
      </w:r>
      <w:r w:rsidR="00E11B9E">
        <w:rPr>
          <w:rFonts w:hint="eastAsia"/>
          <w:lang w:val="x-none"/>
        </w:rPr>
        <w:t>等</w:t>
      </w:r>
      <w:r w:rsidRPr="00563C10">
        <w:rPr>
          <w:rFonts w:hint="eastAsia"/>
          <w:lang w:val="x-none"/>
        </w:rPr>
        <w:t>）も整理しておきます。</w:t>
      </w:r>
    </w:p>
    <w:p w14:paraId="715D0A88" w14:textId="77777777" w:rsidR="00563C10" w:rsidRPr="00563C10" w:rsidRDefault="00563C10" w:rsidP="00975713">
      <w:pPr>
        <w:ind w:leftChars="100" w:left="400" w:hangingChars="100" w:hanging="200"/>
        <w:rPr>
          <w:lang w:val="x-none"/>
        </w:rPr>
      </w:pPr>
      <w:r w:rsidRPr="00563C10">
        <w:rPr>
          <w:rFonts w:hint="eastAsia"/>
          <w:lang w:val="x-none"/>
        </w:rPr>
        <w:t>※災害の規模によっては、公費による解体が災害廃棄物処理事業費補助金の対象とならないことがあります。</w:t>
      </w:r>
    </w:p>
    <w:p w14:paraId="34FBBEA5" w14:textId="77777777" w:rsidR="00A019AB" w:rsidRPr="00A019AB" w:rsidRDefault="00A019AB" w:rsidP="00901AC2">
      <w:pPr>
        <w:ind w:firstLineChars="100" w:firstLine="200"/>
        <w:rPr>
          <w:lang w:val="x-none"/>
        </w:rPr>
      </w:pPr>
    </w:p>
    <w:p w14:paraId="61958600" w14:textId="77777777" w:rsidR="0064410A" w:rsidRDefault="00AA2AB4">
      <w:pPr>
        <w:widowControl/>
        <w:jc w:val="left"/>
        <w:sectPr w:rsidR="0064410A" w:rsidSect="007C739A">
          <w:headerReference w:type="even" r:id="rId63"/>
          <w:headerReference w:type="default" r:id="rId64"/>
          <w:pgSz w:w="11906" w:h="16838"/>
          <w:pgMar w:top="1134" w:right="1134" w:bottom="1134" w:left="1701" w:header="567" w:footer="850" w:gutter="0"/>
          <w:cols w:space="425"/>
          <w:docGrid w:type="lines" w:linePitch="360"/>
        </w:sectPr>
      </w:pPr>
      <w:r>
        <w:br w:type="page"/>
      </w:r>
    </w:p>
    <w:p w14:paraId="51962713" w14:textId="4F88B9B0" w:rsidR="00AA2AB4" w:rsidRPr="00553DFC" w:rsidRDefault="00AA2AB4" w:rsidP="00AA2AB4">
      <w:pPr>
        <w:pStyle w:val="2"/>
        <w:spacing w:after="180"/>
      </w:pPr>
      <w:bookmarkStart w:id="49" w:name="_Toc193442765"/>
      <w:r w:rsidRPr="00553DFC">
        <w:rPr>
          <w:rFonts w:hint="eastAsia"/>
        </w:rPr>
        <w:lastRenderedPageBreak/>
        <w:t>第</w:t>
      </w:r>
      <w:r>
        <w:rPr>
          <w:rFonts w:hint="eastAsia"/>
        </w:rPr>
        <w:t>４</w:t>
      </w:r>
      <w:r w:rsidRPr="00553DFC">
        <w:rPr>
          <w:rFonts w:hint="eastAsia"/>
        </w:rPr>
        <w:t>節</w:t>
      </w:r>
      <w:r w:rsidRPr="00553DFC">
        <w:rPr>
          <w:rFonts w:hint="eastAsia"/>
        </w:rPr>
        <w:t xml:space="preserve"> </w:t>
      </w:r>
      <w:r>
        <w:rPr>
          <w:rFonts w:hint="eastAsia"/>
        </w:rPr>
        <w:t>災害復旧・復興期</w:t>
      </w:r>
      <w:r w:rsidR="00EC7FF8">
        <w:rPr>
          <w:rFonts w:hint="eastAsia"/>
        </w:rPr>
        <w:t>（発災後</w:t>
      </w:r>
      <w:r w:rsidR="005D2656">
        <w:rPr>
          <w:rFonts w:hint="eastAsia"/>
        </w:rPr>
        <w:t>約３年程度</w:t>
      </w:r>
      <w:r w:rsidR="00EC7FF8">
        <w:rPr>
          <w:rFonts w:hint="eastAsia"/>
        </w:rPr>
        <w:t>）</w:t>
      </w:r>
      <w:bookmarkEnd w:id="49"/>
    </w:p>
    <w:p w14:paraId="0865E803" w14:textId="72FF9318" w:rsidR="00AA2AB4" w:rsidRDefault="00AA2AB4" w:rsidP="00AA2AB4">
      <w:pPr>
        <w:pStyle w:val="3"/>
        <w:spacing w:after="180"/>
      </w:pPr>
      <w:bookmarkStart w:id="50" w:name="_Toc193442766"/>
      <w:r w:rsidRPr="00CC1D59">
        <w:rPr>
          <w:rFonts w:hint="eastAsia"/>
        </w:rPr>
        <w:t>１</w:t>
      </w:r>
      <w:r w:rsidR="00021CE5">
        <w:rPr>
          <w:rFonts w:hint="eastAsia"/>
        </w:rPr>
        <w:t>．</w:t>
      </w:r>
      <w:r w:rsidR="00226FC6" w:rsidRPr="00226FC6">
        <w:rPr>
          <w:rFonts w:hint="eastAsia"/>
        </w:rPr>
        <w:t>被災状況の集約</w:t>
      </w:r>
      <w:bookmarkEnd w:id="50"/>
    </w:p>
    <w:p w14:paraId="2854936C" w14:textId="33D2E633" w:rsidR="000F7A92" w:rsidRDefault="000F7A92" w:rsidP="00840240">
      <w:pPr>
        <w:ind w:firstLineChars="100" w:firstLine="200"/>
      </w:pPr>
      <w:r>
        <w:rPr>
          <w:rFonts w:hint="eastAsia"/>
        </w:rPr>
        <w:t>初動期</w:t>
      </w:r>
      <w:r w:rsidR="00E11B9E">
        <w:rPr>
          <w:rFonts w:hint="eastAsia"/>
        </w:rPr>
        <w:t>及び</w:t>
      </w:r>
      <w:r>
        <w:rPr>
          <w:rFonts w:hint="eastAsia"/>
        </w:rPr>
        <w:t>応急対策期から継続して、以下の情報を収集します。これらの集めた情報を集約し、今後の災害廃棄物の想定量</w:t>
      </w:r>
      <w:r w:rsidR="00E11B9E">
        <w:rPr>
          <w:rFonts w:hint="eastAsia"/>
        </w:rPr>
        <w:t>等</w:t>
      </w:r>
      <w:r>
        <w:rPr>
          <w:rFonts w:hint="eastAsia"/>
        </w:rPr>
        <w:t>を総合的に判断し、処理フローや処理スケジュールを現実的に見直します。</w:t>
      </w:r>
    </w:p>
    <w:p w14:paraId="4FA85480" w14:textId="491C4BFA" w:rsidR="000F7A92" w:rsidRDefault="000F7A92" w:rsidP="00840240">
      <w:pPr>
        <w:ind w:firstLineChars="100" w:firstLine="200"/>
      </w:pPr>
      <w:r>
        <w:rPr>
          <w:rFonts w:hint="eastAsia"/>
        </w:rPr>
        <w:t>なお、災害廃棄物処理事業費補助金の申請に必要な記録については、引き続き、被災現場や仮置場</w:t>
      </w:r>
      <w:r w:rsidR="00E11B9E">
        <w:rPr>
          <w:rFonts w:hint="eastAsia"/>
        </w:rPr>
        <w:t>等</w:t>
      </w:r>
      <w:r>
        <w:rPr>
          <w:rFonts w:hint="eastAsia"/>
        </w:rPr>
        <w:t>の災害廃棄物処理対応の状況を写真</w:t>
      </w:r>
      <w:r w:rsidR="00E11B9E">
        <w:rPr>
          <w:rFonts w:hint="eastAsia"/>
        </w:rPr>
        <w:t>等</w:t>
      </w:r>
      <w:r>
        <w:rPr>
          <w:rFonts w:hint="eastAsia"/>
        </w:rPr>
        <w:t>で逐次記録・整理します。</w:t>
      </w:r>
    </w:p>
    <w:p w14:paraId="21E9AF26" w14:textId="77777777" w:rsidR="00D949FF" w:rsidRPr="000F7A92" w:rsidRDefault="00D949FF" w:rsidP="00D949FF">
      <w:pPr>
        <w:ind w:leftChars="100" w:left="200" w:firstLineChars="100" w:firstLine="200"/>
      </w:pPr>
    </w:p>
    <w:p w14:paraId="0E940209" w14:textId="77777777" w:rsidR="00387FCE" w:rsidRPr="00387FCE" w:rsidRDefault="00387FCE" w:rsidP="00D949FF">
      <w:pPr>
        <w:ind w:firstLineChars="100" w:firstLine="200"/>
        <w:rPr>
          <w:lang w:val="x-none"/>
        </w:rPr>
      </w:pPr>
      <w:r w:rsidRPr="00387FCE">
        <w:rPr>
          <w:lang w:val="x-none"/>
        </w:rPr>
        <w:t>〇建物被害状況（全壊、半壊、焼失戸数）、浸水状況（床上・床下浸水、倒壊戸数）</w:t>
      </w:r>
    </w:p>
    <w:p w14:paraId="5F1ECF10" w14:textId="77777777" w:rsidR="00387FCE" w:rsidRPr="00387FCE" w:rsidRDefault="00387FCE" w:rsidP="00D949FF">
      <w:pPr>
        <w:ind w:firstLine="200"/>
        <w:rPr>
          <w:lang w:val="x-none"/>
        </w:rPr>
      </w:pPr>
      <w:r w:rsidRPr="00387FCE">
        <w:rPr>
          <w:lang w:val="x-none"/>
        </w:rPr>
        <w:t>〇避難所開設状況、避難者数の推移状況</w:t>
      </w:r>
    </w:p>
    <w:p w14:paraId="3BFA70B4" w14:textId="48BA7275" w:rsidR="00387FCE" w:rsidRPr="00387FCE" w:rsidRDefault="00387FCE" w:rsidP="00D949FF">
      <w:pPr>
        <w:ind w:firstLine="200"/>
        <w:rPr>
          <w:lang w:val="x-none"/>
        </w:rPr>
      </w:pPr>
      <w:r w:rsidRPr="00387FCE">
        <w:rPr>
          <w:lang w:val="x-none"/>
        </w:rPr>
        <w:t>〇</w:t>
      </w:r>
      <w:r w:rsidR="00D949FF">
        <w:rPr>
          <w:rFonts w:hint="eastAsia"/>
          <w:lang w:val="x-none"/>
        </w:rPr>
        <w:t>廃棄物</w:t>
      </w:r>
      <w:r w:rsidRPr="00387FCE">
        <w:rPr>
          <w:lang w:val="x-none"/>
        </w:rPr>
        <w:t>処理施設、収集運搬業者の被災状況</w:t>
      </w:r>
    </w:p>
    <w:p w14:paraId="11C285B5" w14:textId="77777777" w:rsidR="00387FCE" w:rsidRPr="00387FCE" w:rsidRDefault="00387FCE" w:rsidP="00D949FF">
      <w:pPr>
        <w:ind w:firstLine="200"/>
        <w:rPr>
          <w:lang w:val="x-none"/>
        </w:rPr>
      </w:pPr>
      <w:r w:rsidRPr="00387FCE">
        <w:rPr>
          <w:lang w:val="x-none"/>
        </w:rPr>
        <w:t>〇インフラ関連（道路、通信、電気、ガス、上下水道等）の被災状況及び復旧情報</w:t>
      </w:r>
    </w:p>
    <w:p w14:paraId="6E901BD6" w14:textId="77777777" w:rsidR="00387FCE" w:rsidRDefault="00387FCE" w:rsidP="00477B9E">
      <w:pPr>
        <w:ind w:leftChars="100" w:left="400" w:hangingChars="100" w:hanging="200"/>
        <w:rPr>
          <w:lang w:val="x-none"/>
        </w:rPr>
      </w:pPr>
      <w:r w:rsidRPr="00387FCE">
        <w:rPr>
          <w:lang w:val="x-none"/>
        </w:rPr>
        <w:t>〇利用可能な施設、機材、車両、人的資源及び経費（他自治体からの受援の状況、ボランティアの状況等を含む）</w:t>
      </w:r>
    </w:p>
    <w:p w14:paraId="425CF0E5" w14:textId="79A0A479" w:rsidR="00477B9E" w:rsidRDefault="00477B9E" w:rsidP="00477B9E">
      <w:pPr>
        <w:ind w:leftChars="100" w:left="400" w:hangingChars="100" w:hanging="200"/>
        <w:rPr>
          <w:lang w:val="x-none"/>
        </w:rPr>
      </w:pPr>
      <w:r>
        <w:rPr>
          <w:rFonts w:hint="eastAsia"/>
          <w:lang w:val="x-none"/>
        </w:rPr>
        <w:t>○市民への広報</w:t>
      </w:r>
    </w:p>
    <w:p w14:paraId="089A74F5" w14:textId="4FCDD68C" w:rsidR="00477B9E" w:rsidRPr="00387FCE" w:rsidRDefault="00477B9E" w:rsidP="00477B9E">
      <w:pPr>
        <w:ind w:leftChars="100" w:left="400" w:hangingChars="100" w:hanging="200"/>
        <w:rPr>
          <w:lang w:val="x-none"/>
        </w:rPr>
      </w:pPr>
      <w:r>
        <w:rPr>
          <w:rFonts w:hint="eastAsia"/>
          <w:lang w:val="x-none"/>
        </w:rPr>
        <w:t>○公費解体の受付、解体工事</w:t>
      </w:r>
    </w:p>
    <w:p w14:paraId="2988CB97" w14:textId="77777777" w:rsidR="00387FCE" w:rsidRPr="00387FCE" w:rsidRDefault="00387FCE" w:rsidP="00477B9E">
      <w:pPr>
        <w:ind w:firstLineChars="100" w:firstLine="200"/>
        <w:rPr>
          <w:lang w:val="x-none"/>
        </w:rPr>
      </w:pPr>
      <w:r w:rsidRPr="00387FCE">
        <w:rPr>
          <w:lang w:val="x-none"/>
        </w:rPr>
        <w:t>〇くみ取り式トイレ、浄化槽の被災状況</w:t>
      </w:r>
    </w:p>
    <w:p w14:paraId="7FF73A97" w14:textId="77777777" w:rsidR="00387FCE" w:rsidRPr="00387FCE" w:rsidRDefault="00387FCE" w:rsidP="00477B9E">
      <w:pPr>
        <w:ind w:firstLineChars="100" w:firstLine="200"/>
        <w:rPr>
          <w:lang w:val="x-none"/>
        </w:rPr>
      </w:pPr>
      <w:r w:rsidRPr="00387FCE">
        <w:rPr>
          <w:lang w:val="x-none"/>
        </w:rPr>
        <w:t>〇必要とする受援内容</w:t>
      </w:r>
    </w:p>
    <w:p w14:paraId="62E62860" w14:textId="09F55BED" w:rsidR="00387FCE" w:rsidRDefault="00477B9E" w:rsidP="00226FC6">
      <w:r>
        <w:rPr>
          <w:rFonts w:hint="eastAsia"/>
        </w:rPr>
        <w:t xml:space="preserve">　○国庫補助金対応</w:t>
      </w:r>
    </w:p>
    <w:p w14:paraId="006A72A5" w14:textId="1EF8618F" w:rsidR="00477B9E" w:rsidRDefault="00477B9E" w:rsidP="00226FC6">
      <w:r>
        <w:rPr>
          <w:rFonts w:hint="eastAsia"/>
        </w:rPr>
        <w:t xml:space="preserve">　○環境モニタリングの実施</w:t>
      </w:r>
    </w:p>
    <w:p w14:paraId="16A5B1CC" w14:textId="77777777" w:rsidR="00477B9E" w:rsidRDefault="00477B9E" w:rsidP="00226FC6"/>
    <w:p w14:paraId="6B2C5B63" w14:textId="77777777" w:rsidR="00387FCE" w:rsidRDefault="00387FCE" w:rsidP="00226FC6"/>
    <w:p w14:paraId="5DDBF2A8" w14:textId="51BAF428" w:rsidR="00226FC6" w:rsidRDefault="00226FC6" w:rsidP="00226FC6">
      <w:pPr>
        <w:pStyle w:val="3"/>
        <w:spacing w:after="180"/>
      </w:pPr>
      <w:bookmarkStart w:id="51" w:name="_Toc193442767"/>
      <w:r>
        <w:rPr>
          <w:rFonts w:hint="eastAsia"/>
        </w:rPr>
        <w:t>２</w:t>
      </w:r>
      <w:r w:rsidR="00021CE5">
        <w:rPr>
          <w:rFonts w:hint="eastAsia"/>
        </w:rPr>
        <w:t>．</w:t>
      </w:r>
      <w:r w:rsidRPr="00226FC6">
        <w:rPr>
          <w:rFonts w:hint="eastAsia"/>
        </w:rPr>
        <w:t>災害廃棄物</w:t>
      </w:r>
      <w:r>
        <w:rPr>
          <w:rFonts w:hint="eastAsia"/>
        </w:rPr>
        <w:t>発生</w:t>
      </w:r>
      <w:r w:rsidRPr="00226FC6">
        <w:rPr>
          <w:rFonts w:hint="eastAsia"/>
        </w:rPr>
        <w:t>量等の見直し</w:t>
      </w:r>
      <w:bookmarkEnd w:id="51"/>
    </w:p>
    <w:p w14:paraId="046A8A52" w14:textId="45151C3C" w:rsidR="00477B9E" w:rsidRDefault="00452333" w:rsidP="00917D7E">
      <w:pPr>
        <w:ind w:firstLineChars="100" w:firstLine="200"/>
      </w:pPr>
      <w:r w:rsidRPr="00917D7E">
        <w:t>応急対策期に引き続き、災害廃棄物</w:t>
      </w:r>
      <w:r w:rsidR="00917D7E" w:rsidRPr="00917D7E">
        <w:rPr>
          <w:rFonts w:hint="eastAsia"/>
        </w:rPr>
        <w:t>の</w:t>
      </w:r>
      <w:r w:rsidRPr="00917D7E">
        <w:t>発生量の</w:t>
      </w:r>
      <w:r w:rsidRPr="00917D7E">
        <w:rPr>
          <w:rFonts w:hint="eastAsia"/>
        </w:rPr>
        <w:t>定期的</w:t>
      </w:r>
      <w:r w:rsidR="00917D7E" w:rsidRPr="00917D7E">
        <w:rPr>
          <w:rFonts w:hint="eastAsia"/>
        </w:rPr>
        <w:t>な</w:t>
      </w:r>
      <w:r w:rsidRPr="00917D7E">
        <w:t>見直しを行</w:t>
      </w:r>
      <w:r w:rsidR="00917D7E" w:rsidRPr="00917D7E">
        <w:rPr>
          <w:rFonts w:hint="eastAsia"/>
        </w:rPr>
        <w:t>います</w:t>
      </w:r>
      <w:r w:rsidRPr="00917D7E">
        <w:t>。また、補助金の申請や実行計画の策定の際に使用するため、処理が完了した量についても把握</w:t>
      </w:r>
      <w:r w:rsidR="00917D7E" w:rsidRPr="00917D7E">
        <w:rPr>
          <w:rFonts w:hint="eastAsia"/>
        </w:rPr>
        <w:t>します。</w:t>
      </w:r>
    </w:p>
    <w:p w14:paraId="1EDF9A86" w14:textId="77777777" w:rsidR="0038348A" w:rsidRDefault="0038348A" w:rsidP="00226FC6"/>
    <w:p w14:paraId="32F1675F" w14:textId="77777777" w:rsidR="00625DBD" w:rsidRDefault="00625DBD" w:rsidP="00226FC6"/>
    <w:p w14:paraId="3A5B45E2" w14:textId="0C3586DD" w:rsidR="00226FC6" w:rsidRDefault="00226FC6" w:rsidP="00226FC6">
      <w:pPr>
        <w:pStyle w:val="3"/>
        <w:spacing w:after="180"/>
      </w:pPr>
      <w:bookmarkStart w:id="52" w:name="_Toc193442768"/>
      <w:r>
        <w:rPr>
          <w:rFonts w:hint="eastAsia"/>
        </w:rPr>
        <w:t>３</w:t>
      </w:r>
      <w:r w:rsidR="00021CE5">
        <w:rPr>
          <w:rFonts w:hint="eastAsia"/>
        </w:rPr>
        <w:t>．</w:t>
      </w:r>
      <w:r w:rsidRPr="00702BDA">
        <w:rPr>
          <w:rFonts w:hint="eastAsia"/>
        </w:rPr>
        <w:t>住民広報</w:t>
      </w:r>
      <w:bookmarkEnd w:id="52"/>
    </w:p>
    <w:p w14:paraId="6A8FB515" w14:textId="55E8F313" w:rsidR="00E85F39" w:rsidRDefault="00E85F39" w:rsidP="00840240">
      <w:pPr>
        <w:ind w:firstLineChars="100" w:firstLine="200"/>
        <w:rPr>
          <w:lang w:val="x-none"/>
        </w:rPr>
      </w:pPr>
      <w:r w:rsidRPr="00E85F39">
        <w:rPr>
          <w:lang w:val="x-none"/>
        </w:rPr>
        <w:t>引き続き</w:t>
      </w:r>
      <w:r w:rsidR="00E666C9" w:rsidRPr="00E666C9">
        <w:rPr>
          <w:rFonts w:hint="eastAsia"/>
          <w:lang w:val="x-none"/>
        </w:rPr>
        <w:t>、</w:t>
      </w:r>
      <w:r w:rsidRPr="00E85F39">
        <w:rPr>
          <w:lang w:val="x-none"/>
        </w:rPr>
        <w:t>公費解体</w:t>
      </w:r>
      <w:r w:rsidR="00E11B9E">
        <w:rPr>
          <w:rFonts w:hint="eastAsia"/>
          <w:lang w:val="x-none"/>
        </w:rPr>
        <w:t>等</w:t>
      </w:r>
      <w:r w:rsidR="00E666C9" w:rsidRPr="00E666C9">
        <w:rPr>
          <w:rFonts w:hint="eastAsia"/>
          <w:lang w:val="x-none"/>
        </w:rPr>
        <w:t>の</w:t>
      </w:r>
      <w:r w:rsidRPr="00E85F39">
        <w:rPr>
          <w:lang w:val="x-none"/>
        </w:rPr>
        <w:t>被災者支援に関する広報を継続</w:t>
      </w:r>
      <w:r w:rsidR="00E666C9" w:rsidRPr="00E666C9">
        <w:rPr>
          <w:rFonts w:hint="eastAsia"/>
          <w:lang w:val="x-none"/>
        </w:rPr>
        <w:t>します。また</w:t>
      </w:r>
      <w:r w:rsidRPr="00E85F39">
        <w:rPr>
          <w:lang w:val="x-none"/>
        </w:rPr>
        <w:t>、災害廃棄物処理の進捗状況</w:t>
      </w:r>
      <w:r w:rsidR="00E666C9" w:rsidRPr="00E666C9">
        <w:rPr>
          <w:rFonts w:hint="eastAsia"/>
          <w:lang w:val="x-none"/>
        </w:rPr>
        <w:t>や</w:t>
      </w:r>
      <w:r w:rsidRPr="00E85F39">
        <w:rPr>
          <w:lang w:val="x-none"/>
        </w:rPr>
        <w:t>仮置場周辺の環境モニタリングの実施結果</w:t>
      </w:r>
      <w:r w:rsidR="00E11B9E">
        <w:rPr>
          <w:rFonts w:hint="eastAsia"/>
          <w:lang w:val="x-none"/>
        </w:rPr>
        <w:t>等</w:t>
      </w:r>
      <w:r w:rsidRPr="00E85F39">
        <w:rPr>
          <w:lang w:val="x-none"/>
        </w:rPr>
        <w:t>を住民に</w:t>
      </w:r>
      <w:r>
        <w:rPr>
          <w:rFonts w:hint="eastAsia"/>
          <w:lang w:val="x-none"/>
        </w:rPr>
        <w:t>広報</w:t>
      </w:r>
      <w:r w:rsidR="00E666C9" w:rsidRPr="00E666C9">
        <w:rPr>
          <w:rFonts w:hint="eastAsia"/>
          <w:lang w:val="x-none"/>
        </w:rPr>
        <w:t>します</w:t>
      </w:r>
      <w:r w:rsidRPr="00E85F39">
        <w:rPr>
          <w:lang w:val="x-none"/>
        </w:rPr>
        <w:t>。仮置場を閉鎖する場合</w:t>
      </w:r>
      <w:r w:rsidR="00E666C9" w:rsidRPr="00E666C9">
        <w:rPr>
          <w:rFonts w:hint="eastAsia"/>
          <w:lang w:val="x-none"/>
        </w:rPr>
        <w:t>に</w:t>
      </w:r>
      <w:r w:rsidRPr="00E85F39">
        <w:rPr>
          <w:lang w:val="x-none"/>
        </w:rPr>
        <w:t>は</w:t>
      </w:r>
      <w:r>
        <w:rPr>
          <w:rFonts w:hint="eastAsia"/>
          <w:lang w:val="x-none"/>
        </w:rPr>
        <w:t>、</w:t>
      </w:r>
      <w:r w:rsidRPr="00E85F39">
        <w:rPr>
          <w:lang w:val="x-none"/>
        </w:rPr>
        <w:t>閉鎖する旨と閉鎖後に排出された</w:t>
      </w:r>
      <w:r w:rsidR="008915D1">
        <w:rPr>
          <w:rFonts w:hint="eastAsia"/>
          <w:lang w:val="x-none"/>
        </w:rPr>
        <w:t>災害廃棄物</w:t>
      </w:r>
      <w:r w:rsidRPr="00E85F39">
        <w:rPr>
          <w:lang w:val="x-none"/>
        </w:rPr>
        <w:t>の処理方法を市民に</w:t>
      </w:r>
      <w:r>
        <w:rPr>
          <w:rFonts w:hint="eastAsia"/>
          <w:lang w:val="x-none"/>
        </w:rPr>
        <w:t>適切に</w:t>
      </w:r>
      <w:r w:rsidRPr="00E85F39">
        <w:rPr>
          <w:lang w:val="x-none"/>
        </w:rPr>
        <w:t>周知</w:t>
      </w:r>
      <w:r w:rsidR="00E666C9" w:rsidRPr="00E666C9">
        <w:rPr>
          <w:rFonts w:hint="eastAsia"/>
          <w:lang w:val="x-none"/>
        </w:rPr>
        <w:t>します</w:t>
      </w:r>
      <w:r w:rsidRPr="00E85F39">
        <w:rPr>
          <w:lang w:val="x-none"/>
        </w:rPr>
        <w:t>。</w:t>
      </w:r>
    </w:p>
    <w:p w14:paraId="447409F0" w14:textId="77777777" w:rsidR="00625DBD" w:rsidRPr="00E85F39" w:rsidRDefault="00625DBD" w:rsidP="00226FC6">
      <w:pPr>
        <w:rPr>
          <w:lang w:val="x-none"/>
        </w:rPr>
      </w:pPr>
    </w:p>
    <w:p w14:paraId="0CDBF779" w14:textId="77777777" w:rsidR="0038348A" w:rsidRPr="00E85F39" w:rsidRDefault="0038348A" w:rsidP="00226FC6">
      <w:pPr>
        <w:rPr>
          <w:lang w:val="x-none"/>
        </w:rPr>
      </w:pPr>
    </w:p>
    <w:p w14:paraId="61A3B1F2" w14:textId="7C838813" w:rsidR="00226FC6" w:rsidRDefault="00226FC6" w:rsidP="00226FC6">
      <w:pPr>
        <w:pStyle w:val="3"/>
        <w:spacing w:after="180"/>
      </w:pPr>
      <w:bookmarkStart w:id="53" w:name="_Toc193442769"/>
      <w:r>
        <w:rPr>
          <w:rFonts w:hint="eastAsia"/>
        </w:rPr>
        <w:t>４</w:t>
      </w:r>
      <w:r w:rsidR="00021CE5">
        <w:rPr>
          <w:rFonts w:hint="eastAsia"/>
        </w:rPr>
        <w:t>．</w:t>
      </w:r>
      <w:r w:rsidRPr="00226FC6">
        <w:rPr>
          <w:rFonts w:hint="eastAsia"/>
        </w:rPr>
        <w:t>環境モニタリングの実施</w:t>
      </w:r>
      <w:bookmarkEnd w:id="53"/>
    </w:p>
    <w:p w14:paraId="299B4A2B" w14:textId="74B7FA37" w:rsidR="00C754B1" w:rsidRPr="00C754B1" w:rsidRDefault="00C754B1" w:rsidP="00840240">
      <w:pPr>
        <w:ind w:firstLineChars="100" w:firstLine="200"/>
        <w:rPr>
          <w:lang w:val="x-none"/>
        </w:rPr>
      </w:pPr>
      <w:r w:rsidRPr="00C754B1">
        <w:rPr>
          <w:rFonts w:hint="eastAsia"/>
          <w:lang w:val="x-none"/>
        </w:rPr>
        <w:t>地域住民の生活環境への影響と、災害廃棄物処理現場における労働災害を防止するため、応急対策期から継続して環境モニタリングを実施します。また、仮置場</w:t>
      </w:r>
      <w:r w:rsidR="00E11B9E">
        <w:rPr>
          <w:rFonts w:hint="eastAsia"/>
          <w:lang w:val="x-none"/>
        </w:rPr>
        <w:t>等</w:t>
      </w:r>
      <w:r w:rsidRPr="00C754B1">
        <w:rPr>
          <w:rFonts w:hint="eastAsia"/>
          <w:lang w:val="x-none"/>
        </w:rPr>
        <w:t>を閉鎖した場合には、土壌調査</w:t>
      </w:r>
      <w:r w:rsidR="00E11B9E">
        <w:rPr>
          <w:rFonts w:hint="eastAsia"/>
          <w:lang w:val="x-none"/>
        </w:rPr>
        <w:t>等</w:t>
      </w:r>
      <w:r w:rsidRPr="00C754B1">
        <w:rPr>
          <w:rFonts w:hint="eastAsia"/>
          <w:lang w:val="x-none"/>
        </w:rPr>
        <w:t>の環境測定を行い、安全性を確認します。</w:t>
      </w:r>
    </w:p>
    <w:p w14:paraId="7FCA3B59" w14:textId="7DC8BD10" w:rsidR="001A1A99" w:rsidRDefault="001A1A99">
      <w:pPr>
        <w:widowControl/>
        <w:jc w:val="left"/>
        <w:rPr>
          <w:lang w:val="x-none"/>
        </w:rPr>
      </w:pPr>
      <w:r>
        <w:rPr>
          <w:lang w:val="x-none"/>
        </w:rPr>
        <w:br w:type="page"/>
      </w:r>
    </w:p>
    <w:p w14:paraId="45FACC7C" w14:textId="19419213" w:rsidR="00226FC6" w:rsidRDefault="00226FC6" w:rsidP="00226FC6">
      <w:pPr>
        <w:pStyle w:val="3"/>
        <w:spacing w:after="180"/>
      </w:pPr>
      <w:bookmarkStart w:id="54" w:name="_Toc193442770"/>
      <w:r>
        <w:rPr>
          <w:rFonts w:hint="eastAsia"/>
        </w:rPr>
        <w:lastRenderedPageBreak/>
        <w:t>５</w:t>
      </w:r>
      <w:r w:rsidR="00021CE5">
        <w:rPr>
          <w:rFonts w:hint="eastAsia"/>
        </w:rPr>
        <w:t>．</w:t>
      </w:r>
      <w:r w:rsidRPr="00226FC6">
        <w:rPr>
          <w:rFonts w:hint="eastAsia"/>
        </w:rPr>
        <w:t>処理の</w:t>
      </w:r>
      <w:r w:rsidR="00CC6ECA">
        <w:rPr>
          <w:rFonts w:hint="eastAsia"/>
        </w:rPr>
        <w:t>進捗</w:t>
      </w:r>
      <w:r w:rsidRPr="00226FC6">
        <w:rPr>
          <w:rFonts w:hint="eastAsia"/>
        </w:rPr>
        <w:t>管理</w:t>
      </w:r>
      <w:bookmarkEnd w:id="54"/>
    </w:p>
    <w:p w14:paraId="5AC7FEA1" w14:textId="69DDE1DF" w:rsidR="009E1EC7" w:rsidRPr="009E1EC7" w:rsidRDefault="009E1EC7" w:rsidP="00840240">
      <w:pPr>
        <w:ind w:firstLineChars="100" w:firstLine="200"/>
        <w:rPr>
          <w:lang w:val="x-none"/>
        </w:rPr>
      </w:pPr>
      <w:r w:rsidRPr="009E1EC7">
        <w:rPr>
          <w:rFonts w:hint="eastAsia"/>
          <w:lang w:val="x-none"/>
        </w:rPr>
        <w:t>市は、初動期から対応している仮置場の運営や市民の生活環境の確保、作業安全性の確保、住民への広報、国庫補助金対応</w:t>
      </w:r>
      <w:r w:rsidR="00E11B9E">
        <w:rPr>
          <w:rFonts w:hint="eastAsia"/>
          <w:lang w:val="x-none"/>
        </w:rPr>
        <w:t>等</w:t>
      </w:r>
      <w:r w:rsidRPr="009E1EC7">
        <w:rPr>
          <w:rFonts w:hint="eastAsia"/>
          <w:lang w:val="x-none"/>
        </w:rPr>
        <w:t>を引き続き実施します。また、処理事業の完了時期を見据えながら、災害廃棄物処理状況や業務の進捗管理を行います。</w:t>
      </w:r>
    </w:p>
    <w:p w14:paraId="45804918" w14:textId="77777777" w:rsidR="009E1EC7" w:rsidRPr="009E1EC7" w:rsidRDefault="009E1EC7" w:rsidP="00840240">
      <w:pPr>
        <w:ind w:firstLineChars="100" w:firstLine="200"/>
        <w:rPr>
          <w:lang w:val="x-none"/>
        </w:rPr>
      </w:pPr>
      <w:r w:rsidRPr="009E1EC7">
        <w:rPr>
          <w:rFonts w:hint="eastAsia"/>
          <w:lang w:val="x-none"/>
        </w:rPr>
        <w:t>災害廃棄物処理事業の完了時期の見込みを検討する場合は、仮置場の現状復旧に要する期間も考慮します。なお、基本方針に基づき、災害廃棄物のうち分別後にリサイクル可能な資材については、できるだけ復興資材としての活用を図るよう努めます。</w:t>
      </w:r>
    </w:p>
    <w:p w14:paraId="0437EF91" w14:textId="43AD77D0" w:rsidR="004B6F47" w:rsidRPr="00905814" w:rsidRDefault="004B6F47" w:rsidP="009E1EC7">
      <w:pPr>
        <w:ind w:left="200" w:hangingChars="100" w:hanging="200"/>
        <w:rPr>
          <w:lang w:val="x-none"/>
        </w:rPr>
      </w:pPr>
    </w:p>
    <w:p w14:paraId="26F1B838" w14:textId="77777777" w:rsidR="00226FC6" w:rsidRDefault="00226FC6" w:rsidP="00226FC6"/>
    <w:p w14:paraId="223513CA" w14:textId="206BBDEC" w:rsidR="00226FC6" w:rsidRDefault="00226FC6" w:rsidP="00226FC6">
      <w:pPr>
        <w:pStyle w:val="3"/>
        <w:spacing w:after="180"/>
      </w:pPr>
      <w:bookmarkStart w:id="55" w:name="_Toc193442771"/>
      <w:r>
        <w:rPr>
          <w:rFonts w:hint="eastAsia"/>
        </w:rPr>
        <w:t>６</w:t>
      </w:r>
      <w:r w:rsidR="00021CE5">
        <w:rPr>
          <w:rFonts w:hint="eastAsia"/>
        </w:rPr>
        <w:t>．</w:t>
      </w:r>
      <w:r w:rsidRPr="00226FC6">
        <w:rPr>
          <w:rFonts w:hint="eastAsia"/>
        </w:rPr>
        <w:t>国庫補助金対応</w:t>
      </w:r>
      <w:bookmarkEnd w:id="55"/>
    </w:p>
    <w:p w14:paraId="64F2DE41" w14:textId="590CEF39" w:rsidR="00747739" w:rsidRPr="00747739" w:rsidRDefault="00905814" w:rsidP="00747739">
      <w:pPr>
        <w:rPr>
          <w:lang w:val="x-none"/>
        </w:rPr>
      </w:pPr>
      <w:r>
        <w:rPr>
          <w:rFonts w:hint="eastAsia"/>
        </w:rPr>
        <w:t xml:space="preserve">　</w:t>
      </w:r>
      <w:r w:rsidR="00747739" w:rsidRPr="00747739">
        <w:rPr>
          <w:rFonts w:hint="eastAsia"/>
          <w:lang w:val="x-none"/>
        </w:rPr>
        <w:t>応急対策期に引き続き、情報収集を行い</w:t>
      </w:r>
      <w:r w:rsidR="00D42EB5">
        <w:rPr>
          <w:rFonts w:hint="eastAsia"/>
          <w:lang w:val="x-none"/>
        </w:rPr>
        <w:t>ます。また、災害査定のスケジュールに合わせて、</w:t>
      </w:r>
      <w:r w:rsidR="00747739" w:rsidRPr="00747739">
        <w:rPr>
          <w:rFonts w:hint="eastAsia"/>
          <w:lang w:val="x-none"/>
        </w:rPr>
        <w:t>災害報告書を作成し補助金の申請を行います。なお、公費解体が実施される場合、この時期に申請業務が本格化</w:t>
      </w:r>
      <w:r w:rsidR="00284E3C">
        <w:rPr>
          <w:rFonts w:hint="eastAsia"/>
          <w:lang w:val="x-none"/>
        </w:rPr>
        <w:t>するため</w:t>
      </w:r>
      <w:r w:rsidR="00747739" w:rsidRPr="00747739">
        <w:rPr>
          <w:rFonts w:hint="eastAsia"/>
          <w:lang w:val="x-none"/>
        </w:rPr>
        <w:t>、必要な人員や専門家を確保し、円滑に処理できるようにします。</w:t>
      </w:r>
    </w:p>
    <w:p w14:paraId="1CED062D" w14:textId="5BD77D6B" w:rsidR="00905814" w:rsidRPr="00905814" w:rsidRDefault="00905814" w:rsidP="00226FC6">
      <w:pPr>
        <w:rPr>
          <w:lang w:val="x-none"/>
        </w:rPr>
      </w:pPr>
    </w:p>
    <w:p w14:paraId="0DBE5C08" w14:textId="77777777" w:rsidR="00226FC6" w:rsidRDefault="00226FC6" w:rsidP="00226FC6"/>
    <w:p w14:paraId="5ADD6842" w14:textId="20288E25" w:rsidR="00226FC6" w:rsidRDefault="00226FC6" w:rsidP="00226FC6">
      <w:pPr>
        <w:pStyle w:val="3"/>
        <w:spacing w:after="180"/>
      </w:pPr>
      <w:bookmarkStart w:id="56" w:name="_Toc193442772"/>
      <w:r>
        <w:rPr>
          <w:rFonts w:hint="eastAsia"/>
        </w:rPr>
        <w:t>７</w:t>
      </w:r>
      <w:r w:rsidR="00520304">
        <w:rPr>
          <w:rFonts w:hint="eastAsia"/>
        </w:rPr>
        <w:t>．</w:t>
      </w:r>
      <w:r w:rsidR="00AC3538" w:rsidRPr="00AC3538">
        <w:rPr>
          <w:rFonts w:hint="eastAsia"/>
        </w:rPr>
        <w:t>災害廃棄物処理実行</w:t>
      </w:r>
      <w:r w:rsidRPr="00226FC6">
        <w:rPr>
          <w:rFonts w:hint="eastAsia"/>
        </w:rPr>
        <w:t>計画の見直し</w:t>
      </w:r>
      <w:bookmarkEnd w:id="56"/>
    </w:p>
    <w:p w14:paraId="36A945DE" w14:textId="60424495" w:rsidR="00821C44" w:rsidRPr="00821C44" w:rsidRDefault="00821C44" w:rsidP="00821C44">
      <w:pPr>
        <w:ind w:firstLineChars="100" w:firstLine="200"/>
        <w:rPr>
          <w:lang w:val="x-none"/>
        </w:rPr>
      </w:pPr>
      <w:r w:rsidRPr="00821C44">
        <w:rPr>
          <w:rFonts w:hint="eastAsia"/>
          <w:lang w:val="x-none"/>
        </w:rPr>
        <w:t>復旧・復興期では、発災直後に把握できなかった被害の詳細や、災害廃棄物の処理過程における新たな課題が次第に判明する可能性があります。応急対策期に引き続き、災害廃棄物の発生量や処理方法</w:t>
      </w:r>
      <w:r w:rsidR="00F83651">
        <w:rPr>
          <w:rFonts w:hint="eastAsia"/>
          <w:lang w:val="x-none"/>
        </w:rPr>
        <w:t>を見直すとともに、</w:t>
      </w:r>
      <w:r w:rsidRPr="00821C44">
        <w:rPr>
          <w:rFonts w:hint="eastAsia"/>
          <w:lang w:val="x-none"/>
        </w:rPr>
        <w:t>補助金対象・補助率の変更があった場合には、随時、実行計画の見直しを行います。また、公費解体棟数、災害廃棄物発生量、仮置場の設置状況、業務スケジュール</w:t>
      </w:r>
      <w:r w:rsidR="00E11B9E">
        <w:rPr>
          <w:rFonts w:hint="eastAsia"/>
          <w:lang w:val="x-none"/>
        </w:rPr>
        <w:t>等</w:t>
      </w:r>
      <w:r w:rsidRPr="00821C44">
        <w:rPr>
          <w:rFonts w:hint="eastAsia"/>
          <w:lang w:val="x-none"/>
        </w:rPr>
        <w:t>、適宜必要な項目について情報の更新を行い、関係者へ情報共有を行います。</w:t>
      </w:r>
    </w:p>
    <w:p w14:paraId="0C08CE63" w14:textId="314C3EA9" w:rsidR="00C96ACC" w:rsidRPr="00AC3538" w:rsidRDefault="00821C44" w:rsidP="00720B28">
      <w:pPr>
        <w:ind w:left="200" w:hangingChars="100" w:hanging="200"/>
        <w:rPr>
          <w:lang w:val="x-none"/>
        </w:rPr>
      </w:pPr>
      <w:r>
        <w:rPr>
          <w:rFonts w:hint="eastAsia"/>
          <w:lang w:val="x-none"/>
        </w:rPr>
        <w:t xml:space="preserve">　</w:t>
      </w:r>
    </w:p>
    <w:sectPr w:rsidR="00C96ACC" w:rsidRPr="00AC3538" w:rsidSect="00030048">
      <w:headerReference w:type="even" r:id="rId65"/>
      <w:headerReference w:type="default" r:id="rId66"/>
      <w:pgSz w:w="11906" w:h="16838"/>
      <w:pgMar w:top="1134" w:right="1134" w:bottom="1134" w:left="1701" w:header="56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8A94C" w14:textId="77777777" w:rsidR="00327537" w:rsidRDefault="00327537" w:rsidP="005C0D0E">
      <w:r>
        <w:separator/>
      </w:r>
    </w:p>
  </w:endnote>
  <w:endnote w:type="continuationSeparator" w:id="0">
    <w:p w14:paraId="45C0C33D" w14:textId="77777777" w:rsidR="00327537" w:rsidRDefault="00327537" w:rsidP="005C0D0E">
      <w:r>
        <w:continuationSeparator/>
      </w:r>
    </w:p>
  </w:endnote>
  <w:endnote w:type="continuationNotice" w:id="1">
    <w:p w14:paraId="4689F89F" w14:textId="77777777" w:rsidR="00327537" w:rsidRDefault="003275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ゴシック">
    <w:altName w:val="BIZ UDGothic"/>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55150"/>
      <w:docPartObj>
        <w:docPartGallery w:val="Page Numbers (Bottom of Page)"/>
        <w:docPartUnique/>
      </w:docPartObj>
    </w:sdtPr>
    <w:sdtEndPr/>
    <w:sdtContent>
      <w:p w14:paraId="1A17D029" w14:textId="02894F13" w:rsidR="0064410A" w:rsidRDefault="0064410A" w:rsidP="0064410A">
        <w:pPr>
          <w:pStyle w:val="a5"/>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3A78" w14:textId="078D1435" w:rsidR="00D00844" w:rsidRDefault="00D00844">
    <w:pPr>
      <w:pStyle w:val="a5"/>
      <w:jc w:val="center"/>
    </w:pPr>
  </w:p>
  <w:p w14:paraId="34E3CCFC" w14:textId="77777777" w:rsidR="00D00844" w:rsidRDefault="00D0084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358D" w14:textId="77777777" w:rsidR="0099421F" w:rsidRDefault="0099421F">
    <w:pPr>
      <w:pStyle w:val="a5"/>
      <w:jc w:val="center"/>
    </w:pPr>
    <w:r>
      <w:fldChar w:fldCharType="begin"/>
    </w:r>
    <w:r>
      <w:instrText xml:space="preserve"> PAGE   \* MERGEFORMAT </w:instrText>
    </w:r>
    <w:r>
      <w:fldChar w:fldCharType="separate"/>
    </w:r>
    <w:r w:rsidRPr="00553DFC">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3552C" w14:textId="77777777" w:rsidR="00327537" w:rsidRDefault="00327537" w:rsidP="005C0D0E">
      <w:r>
        <w:separator/>
      </w:r>
    </w:p>
  </w:footnote>
  <w:footnote w:type="continuationSeparator" w:id="0">
    <w:p w14:paraId="36F64386" w14:textId="77777777" w:rsidR="00327537" w:rsidRDefault="00327537" w:rsidP="005C0D0E">
      <w:r>
        <w:continuationSeparator/>
      </w:r>
    </w:p>
  </w:footnote>
  <w:footnote w:type="continuationNotice" w:id="1">
    <w:p w14:paraId="4C065EF4" w14:textId="77777777" w:rsidR="00327537" w:rsidRDefault="003275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3D7E" w14:textId="284A9F49" w:rsidR="0064410A" w:rsidRPr="0064410A" w:rsidRDefault="0064410A" w:rsidP="0064410A">
    <w:pPr>
      <w:pStyle w:val="a3"/>
      <w:jc w:val="left"/>
      <w:rPr>
        <w:rFonts w:ascii="BIZ UDPゴシック" w:eastAsia="BIZ UDPゴシック" w:hAnsi="BIZ UDP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5C2D" w14:textId="204D10B8" w:rsidR="00030048" w:rsidRPr="0064410A" w:rsidRDefault="00030048"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第２章　第３節 応急対策期（発災後約３か月程度）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525A3" w14:textId="5118BFB9" w:rsidR="00030048" w:rsidRPr="0064410A" w:rsidRDefault="00030048" w:rsidP="0064410A">
    <w:pPr>
      <w:pStyle w:val="a3"/>
      <w:wordWrap w:val="0"/>
      <w:jc w:val="right"/>
      <w:rPr>
        <w:rFonts w:ascii="BIZ UDPゴシック" w:eastAsia="BIZ UDPゴシック" w:hAnsi="BIZ UDPゴシック"/>
      </w:rPr>
    </w:pPr>
    <w:r>
      <w:rPr>
        <w:rFonts w:ascii="BIZ UDPゴシック" w:eastAsia="BIZ UDPゴシック" w:hAnsi="BIZ UDPゴシック" w:hint="eastAsia"/>
      </w:rPr>
      <w:t xml:space="preserve">第２章　</w:t>
    </w:r>
    <w:r w:rsidRPr="00030048">
      <w:rPr>
        <w:rFonts w:ascii="BIZ UDPゴシック" w:eastAsia="BIZ UDPゴシック" w:hAnsi="BIZ UDPゴシック" w:hint="eastAsia"/>
      </w:rPr>
      <w:t>第３節 応急対策期（発災後約３か月程度）</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705B" w14:textId="77777777" w:rsidR="00030048" w:rsidRPr="0064410A" w:rsidRDefault="00030048"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第２章　第４節 災害復旧・復興期（発災後約３年程度）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284E" w14:textId="77777777" w:rsidR="00030048" w:rsidRPr="0064410A" w:rsidRDefault="00030048" w:rsidP="0064410A">
    <w:pPr>
      <w:pStyle w:val="a3"/>
      <w:wordWrap w:val="0"/>
      <w:jc w:val="right"/>
      <w:rPr>
        <w:rFonts w:ascii="BIZ UDPゴシック" w:eastAsia="BIZ UDPゴシック" w:hAnsi="BIZ UDPゴシック"/>
      </w:rPr>
    </w:pPr>
    <w:r>
      <w:rPr>
        <w:rFonts w:ascii="BIZ UDPゴシック" w:eastAsia="BIZ UDPゴシック" w:hAnsi="BIZ UDPゴシック" w:hint="eastAsia"/>
      </w:rPr>
      <w:t xml:space="preserve">第２章　</w:t>
    </w:r>
    <w:r w:rsidRPr="001D7926">
      <w:rPr>
        <w:rFonts w:ascii="BIZ UDPゴシック" w:eastAsia="BIZ UDPゴシック" w:hAnsi="BIZ UDPゴシック" w:hint="eastAsia"/>
      </w:rPr>
      <w:t>第</w:t>
    </w:r>
    <w:r>
      <w:rPr>
        <w:rFonts w:ascii="BIZ UDPゴシック" w:eastAsia="BIZ UDPゴシック" w:hAnsi="BIZ UDPゴシック" w:hint="eastAsia"/>
      </w:rPr>
      <w:t>４</w:t>
    </w:r>
    <w:r w:rsidRPr="001D7926">
      <w:rPr>
        <w:rFonts w:ascii="BIZ UDPゴシック" w:eastAsia="BIZ UDPゴシック" w:hAnsi="BIZ UDPゴシック" w:hint="eastAsia"/>
      </w:rPr>
      <w:t xml:space="preserve">節 </w:t>
    </w:r>
    <w:r w:rsidRPr="00030048">
      <w:rPr>
        <w:rFonts w:ascii="BIZ UDPゴシック" w:eastAsia="BIZ UDPゴシック" w:hAnsi="BIZ UDPゴシック" w:hint="eastAsia"/>
      </w:rPr>
      <w:t>災害復旧・復興期（発災後約３年程度）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EC5A" w14:textId="77777777" w:rsidR="00392F44" w:rsidRPr="0064410A" w:rsidRDefault="00392F44"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第１章　第１節 計画策定の目的等基本的事項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AA6F" w14:textId="7167CDE4" w:rsidR="00937825" w:rsidRPr="0064410A" w:rsidRDefault="0064410A" w:rsidP="0064410A">
    <w:pPr>
      <w:pStyle w:val="a3"/>
      <w:wordWrap w:val="0"/>
      <w:jc w:val="right"/>
      <w:rPr>
        <w:rFonts w:ascii="BIZ UDPゴシック" w:eastAsia="BIZ UDPゴシック" w:hAnsi="BIZ UDPゴシック"/>
      </w:rPr>
    </w:pPr>
    <w:r>
      <w:rPr>
        <w:rFonts w:ascii="BIZ UDPゴシック" w:eastAsia="BIZ UDPゴシック" w:hAnsi="BIZ UDPゴシック" w:hint="eastAsia"/>
      </w:rPr>
      <w:t>第</w:t>
    </w:r>
    <w:r w:rsidR="00030048">
      <w:rPr>
        <w:rFonts w:ascii="BIZ UDPゴシック" w:eastAsia="BIZ UDPゴシック" w:hAnsi="BIZ UDPゴシック" w:hint="eastAsia"/>
      </w:rPr>
      <w:t>１</w:t>
    </w:r>
    <w:r>
      <w:rPr>
        <w:rFonts w:ascii="BIZ UDPゴシック" w:eastAsia="BIZ UDPゴシック" w:hAnsi="BIZ UDPゴシック" w:hint="eastAsia"/>
      </w:rPr>
      <w:t xml:space="preserve">章　</w:t>
    </w:r>
    <w:r w:rsidR="001D7926" w:rsidRPr="001D7926">
      <w:rPr>
        <w:rFonts w:ascii="BIZ UDPゴシック" w:eastAsia="BIZ UDPゴシック" w:hAnsi="BIZ UDPゴシック" w:hint="eastAsia"/>
      </w:rPr>
      <w:t>第</w:t>
    </w:r>
    <w:r w:rsidR="00030048">
      <w:rPr>
        <w:rFonts w:ascii="BIZ UDPゴシック" w:eastAsia="BIZ UDPゴシック" w:hAnsi="BIZ UDPゴシック" w:hint="eastAsia"/>
      </w:rPr>
      <w:t>１</w:t>
    </w:r>
    <w:r w:rsidR="001D7926" w:rsidRPr="001D7926">
      <w:rPr>
        <w:rFonts w:ascii="BIZ UDPゴシック" w:eastAsia="BIZ UDPゴシック" w:hAnsi="BIZ UDPゴシック" w:hint="eastAsia"/>
      </w:rPr>
      <w:t xml:space="preserve">節 </w:t>
    </w:r>
    <w:r w:rsidR="00030048" w:rsidRPr="00030048">
      <w:rPr>
        <w:rFonts w:ascii="BIZ UDPゴシック" w:eastAsia="BIZ UDPゴシック" w:hAnsi="BIZ UDPゴシック" w:hint="eastAsia"/>
      </w:rPr>
      <w:t>計画策定の目的等基本的事項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A2B4" w14:textId="7AED268F" w:rsidR="00030048" w:rsidRPr="0064410A" w:rsidRDefault="00030048"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第２章　第２節 災害廃棄物処理の基本方針</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924A" w14:textId="3BA21842" w:rsidR="00030048" w:rsidRPr="0064410A" w:rsidRDefault="00030048" w:rsidP="0064410A">
    <w:pPr>
      <w:pStyle w:val="a3"/>
      <w:wordWrap w:val="0"/>
      <w:jc w:val="right"/>
      <w:rPr>
        <w:rFonts w:ascii="BIZ UDPゴシック" w:eastAsia="BIZ UDPゴシック" w:hAnsi="BIZ UDPゴシック"/>
      </w:rPr>
    </w:pPr>
    <w:r>
      <w:rPr>
        <w:rFonts w:ascii="BIZ UDPゴシック" w:eastAsia="BIZ UDPゴシック" w:hAnsi="BIZ UDPゴシック" w:hint="eastAsia"/>
      </w:rPr>
      <w:t xml:space="preserve">第２章　</w:t>
    </w:r>
    <w:r w:rsidRPr="00030048">
      <w:rPr>
        <w:rFonts w:ascii="BIZ UDPゴシック" w:eastAsia="BIZ UDPゴシック" w:hAnsi="BIZ UDPゴシック" w:hint="eastAsia"/>
      </w:rPr>
      <w:t>第２節 災害廃棄物処理の基本方針</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BE06" w14:textId="276F26D6" w:rsidR="00030048" w:rsidRPr="0064410A" w:rsidRDefault="00030048"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第２章　第</w:t>
    </w:r>
    <w:r>
      <w:rPr>
        <w:rFonts w:ascii="BIZ UDPゴシック" w:eastAsia="BIZ UDPゴシック" w:hAnsi="BIZ UDPゴシック" w:hint="eastAsia"/>
      </w:rPr>
      <w:t>１</w:t>
    </w:r>
    <w:r w:rsidRPr="00030048">
      <w:rPr>
        <w:rFonts w:ascii="BIZ UDPゴシック" w:eastAsia="BIZ UDPゴシック" w:hAnsi="BIZ UDPゴシック" w:hint="eastAsia"/>
      </w:rPr>
      <w:t xml:space="preserve">節 </w:t>
    </w:r>
    <w:r>
      <w:rPr>
        <w:rFonts w:ascii="BIZ UDPゴシック" w:eastAsia="BIZ UDPゴシック" w:hAnsi="BIZ UDPゴシック" w:hint="eastAsia"/>
      </w:rPr>
      <w:t>平常時（発災前）</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B224" w14:textId="4F99722A" w:rsidR="00030048" w:rsidRPr="0064410A" w:rsidRDefault="00030048" w:rsidP="0064410A">
    <w:pPr>
      <w:pStyle w:val="a3"/>
      <w:wordWrap w:val="0"/>
      <w:jc w:val="right"/>
      <w:rPr>
        <w:rFonts w:ascii="BIZ UDPゴシック" w:eastAsia="BIZ UDPゴシック" w:hAnsi="BIZ UDPゴシック"/>
      </w:rPr>
    </w:pPr>
    <w:r w:rsidRPr="00030048">
      <w:rPr>
        <w:rFonts w:ascii="BIZ UDPゴシック" w:eastAsia="BIZ UDPゴシック" w:hAnsi="BIZ UDPゴシック" w:hint="eastAsia"/>
      </w:rPr>
      <w:t>第２章　第１節 平常時（発災前）</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8C9D" w14:textId="035DCAC1" w:rsidR="00030048" w:rsidRPr="0064410A" w:rsidRDefault="00030048" w:rsidP="0064410A">
    <w:pPr>
      <w:pStyle w:val="a3"/>
      <w:jc w:val="left"/>
      <w:rPr>
        <w:rFonts w:ascii="BIZ UDPゴシック" w:eastAsia="BIZ UDPゴシック" w:hAnsi="BIZ UDPゴシック"/>
      </w:rPr>
    </w:pPr>
    <w:r w:rsidRPr="00030048">
      <w:rPr>
        <w:rFonts w:ascii="BIZ UDPゴシック" w:eastAsia="BIZ UDPゴシック" w:hAnsi="BIZ UDPゴシック" w:hint="eastAsia"/>
      </w:rPr>
      <w:t>第２章　第２節 初動期（発災後数日間）</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83A6" w14:textId="52E0067D" w:rsidR="00030048" w:rsidRPr="0064410A" w:rsidRDefault="00030048" w:rsidP="0064410A">
    <w:pPr>
      <w:pStyle w:val="a3"/>
      <w:wordWrap w:val="0"/>
      <w:jc w:val="right"/>
      <w:rPr>
        <w:rFonts w:ascii="BIZ UDPゴシック" w:eastAsia="BIZ UDPゴシック" w:hAnsi="BIZ UDPゴシック"/>
      </w:rPr>
    </w:pPr>
    <w:r w:rsidRPr="00030048">
      <w:rPr>
        <w:rFonts w:ascii="BIZ UDPゴシック" w:eastAsia="BIZ UDPゴシック" w:hAnsi="BIZ UDPゴシック" w:hint="eastAsia"/>
      </w:rPr>
      <w:t>第２章　第２節 初動期（発災後数日間）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B0B"/>
    <w:multiLevelType w:val="hybridMultilevel"/>
    <w:tmpl w:val="4AD4210E"/>
    <w:lvl w:ilvl="0" w:tplc="9800D25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3BF5AB4"/>
    <w:multiLevelType w:val="hybridMultilevel"/>
    <w:tmpl w:val="E89434EC"/>
    <w:lvl w:ilvl="0" w:tplc="21C86E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763515F7"/>
    <w:multiLevelType w:val="hybridMultilevel"/>
    <w:tmpl w:val="CEE833FC"/>
    <w:lvl w:ilvl="0" w:tplc="27122D72">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ACC"/>
    <w:rsid w:val="00001830"/>
    <w:rsid w:val="00003020"/>
    <w:rsid w:val="00003A2F"/>
    <w:rsid w:val="00004253"/>
    <w:rsid w:val="00004A63"/>
    <w:rsid w:val="00004A7A"/>
    <w:rsid w:val="00005A43"/>
    <w:rsid w:val="000117B7"/>
    <w:rsid w:val="00011D63"/>
    <w:rsid w:val="0001237B"/>
    <w:rsid w:val="00012C38"/>
    <w:rsid w:val="00013318"/>
    <w:rsid w:val="00014B23"/>
    <w:rsid w:val="00014BCA"/>
    <w:rsid w:val="000151E6"/>
    <w:rsid w:val="0001590D"/>
    <w:rsid w:val="00020A24"/>
    <w:rsid w:val="00021CE5"/>
    <w:rsid w:val="0002228E"/>
    <w:rsid w:val="00022F49"/>
    <w:rsid w:val="000237B6"/>
    <w:rsid w:val="00023FAF"/>
    <w:rsid w:val="000244DD"/>
    <w:rsid w:val="00025A68"/>
    <w:rsid w:val="00030048"/>
    <w:rsid w:val="00030B00"/>
    <w:rsid w:val="00030CFC"/>
    <w:rsid w:val="00030D23"/>
    <w:rsid w:val="0003164D"/>
    <w:rsid w:val="00032142"/>
    <w:rsid w:val="00033609"/>
    <w:rsid w:val="0003416C"/>
    <w:rsid w:val="000371C2"/>
    <w:rsid w:val="000377E3"/>
    <w:rsid w:val="00037873"/>
    <w:rsid w:val="00037DA1"/>
    <w:rsid w:val="000407F3"/>
    <w:rsid w:val="00040B43"/>
    <w:rsid w:val="00041BBB"/>
    <w:rsid w:val="000432CA"/>
    <w:rsid w:val="00044E7A"/>
    <w:rsid w:val="000473CF"/>
    <w:rsid w:val="0005001A"/>
    <w:rsid w:val="0005083A"/>
    <w:rsid w:val="000523FF"/>
    <w:rsid w:val="00053116"/>
    <w:rsid w:val="000542B4"/>
    <w:rsid w:val="00054A15"/>
    <w:rsid w:val="00056049"/>
    <w:rsid w:val="00056ADC"/>
    <w:rsid w:val="00060C10"/>
    <w:rsid w:val="00062847"/>
    <w:rsid w:val="00063596"/>
    <w:rsid w:val="000636D4"/>
    <w:rsid w:val="00071846"/>
    <w:rsid w:val="00072ABA"/>
    <w:rsid w:val="00073861"/>
    <w:rsid w:val="00073A42"/>
    <w:rsid w:val="00076FA4"/>
    <w:rsid w:val="000770D8"/>
    <w:rsid w:val="00083B83"/>
    <w:rsid w:val="00085605"/>
    <w:rsid w:val="00087E3E"/>
    <w:rsid w:val="00087F49"/>
    <w:rsid w:val="00091B5F"/>
    <w:rsid w:val="00093AB2"/>
    <w:rsid w:val="00096DB5"/>
    <w:rsid w:val="00097DBD"/>
    <w:rsid w:val="00097F27"/>
    <w:rsid w:val="000A01B5"/>
    <w:rsid w:val="000A4578"/>
    <w:rsid w:val="000A7A65"/>
    <w:rsid w:val="000B0448"/>
    <w:rsid w:val="000B0530"/>
    <w:rsid w:val="000B0E52"/>
    <w:rsid w:val="000B15F8"/>
    <w:rsid w:val="000B1D92"/>
    <w:rsid w:val="000B2777"/>
    <w:rsid w:val="000B288D"/>
    <w:rsid w:val="000B2BED"/>
    <w:rsid w:val="000B351F"/>
    <w:rsid w:val="000B3C06"/>
    <w:rsid w:val="000B426F"/>
    <w:rsid w:val="000B449B"/>
    <w:rsid w:val="000B5769"/>
    <w:rsid w:val="000B6DD6"/>
    <w:rsid w:val="000C3CEF"/>
    <w:rsid w:val="000C4C54"/>
    <w:rsid w:val="000C75C8"/>
    <w:rsid w:val="000D002B"/>
    <w:rsid w:val="000D0A7A"/>
    <w:rsid w:val="000D148D"/>
    <w:rsid w:val="000D199B"/>
    <w:rsid w:val="000D283C"/>
    <w:rsid w:val="000D431D"/>
    <w:rsid w:val="000D491E"/>
    <w:rsid w:val="000D494F"/>
    <w:rsid w:val="000D5880"/>
    <w:rsid w:val="000D5F7C"/>
    <w:rsid w:val="000D6536"/>
    <w:rsid w:val="000D6F77"/>
    <w:rsid w:val="000D70D8"/>
    <w:rsid w:val="000D737E"/>
    <w:rsid w:val="000D7392"/>
    <w:rsid w:val="000E1B73"/>
    <w:rsid w:val="000E2C7E"/>
    <w:rsid w:val="000E2DD8"/>
    <w:rsid w:val="000E3981"/>
    <w:rsid w:val="000E3DD3"/>
    <w:rsid w:val="000E5ED3"/>
    <w:rsid w:val="000E7D63"/>
    <w:rsid w:val="000E7D68"/>
    <w:rsid w:val="000E7FBA"/>
    <w:rsid w:val="000F0D2F"/>
    <w:rsid w:val="000F1C11"/>
    <w:rsid w:val="000F2CEC"/>
    <w:rsid w:val="000F2F73"/>
    <w:rsid w:val="000F5AD8"/>
    <w:rsid w:val="000F6F80"/>
    <w:rsid w:val="000F6FAB"/>
    <w:rsid w:val="000F7A92"/>
    <w:rsid w:val="00100943"/>
    <w:rsid w:val="00100EA8"/>
    <w:rsid w:val="00101B82"/>
    <w:rsid w:val="0010235C"/>
    <w:rsid w:val="00103322"/>
    <w:rsid w:val="001048B8"/>
    <w:rsid w:val="001077D2"/>
    <w:rsid w:val="00107E69"/>
    <w:rsid w:val="00110B27"/>
    <w:rsid w:val="00110C25"/>
    <w:rsid w:val="00111D29"/>
    <w:rsid w:val="00111FAC"/>
    <w:rsid w:val="0011465A"/>
    <w:rsid w:val="001164AA"/>
    <w:rsid w:val="00116772"/>
    <w:rsid w:val="00117F99"/>
    <w:rsid w:val="00122296"/>
    <w:rsid w:val="001224D4"/>
    <w:rsid w:val="00125F04"/>
    <w:rsid w:val="00126D83"/>
    <w:rsid w:val="001277C2"/>
    <w:rsid w:val="0013132F"/>
    <w:rsid w:val="001313D2"/>
    <w:rsid w:val="00131690"/>
    <w:rsid w:val="001332FC"/>
    <w:rsid w:val="001342A7"/>
    <w:rsid w:val="001369F8"/>
    <w:rsid w:val="00137335"/>
    <w:rsid w:val="00137648"/>
    <w:rsid w:val="00141297"/>
    <w:rsid w:val="00141D47"/>
    <w:rsid w:val="00143611"/>
    <w:rsid w:val="001439A7"/>
    <w:rsid w:val="0014427E"/>
    <w:rsid w:val="001442F4"/>
    <w:rsid w:val="00144848"/>
    <w:rsid w:val="00144CA7"/>
    <w:rsid w:val="0014558B"/>
    <w:rsid w:val="001465C7"/>
    <w:rsid w:val="00146CDB"/>
    <w:rsid w:val="00147252"/>
    <w:rsid w:val="00147A76"/>
    <w:rsid w:val="00147EB4"/>
    <w:rsid w:val="00150B34"/>
    <w:rsid w:val="00150E74"/>
    <w:rsid w:val="00152CB1"/>
    <w:rsid w:val="00152CC7"/>
    <w:rsid w:val="00153D3F"/>
    <w:rsid w:val="0015454A"/>
    <w:rsid w:val="00154560"/>
    <w:rsid w:val="00156835"/>
    <w:rsid w:val="00156C94"/>
    <w:rsid w:val="00157FDE"/>
    <w:rsid w:val="0016002A"/>
    <w:rsid w:val="001610B0"/>
    <w:rsid w:val="00162111"/>
    <w:rsid w:val="00162EB0"/>
    <w:rsid w:val="00163871"/>
    <w:rsid w:val="001639FA"/>
    <w:rsid w:val="001646CB"/>
    <w:rsid w:val="001657E8"/>
    <w:rsid w:val="00166EE5"/>
    <w:rsid w:val="00170E42"/>
    <w:rsid w:val="0017206C"/>
    <w:rsid w:val="00172686"/>
    <w:rsid w:val="00172744"/>
    <w:rsid w:val="00172C56"/>
    <w:rsid w:val="00173989"/>
    <w:rsid w:val="00174A1D"/>
    <w:rsid w:val="00174DF4"/>
    <w:rsid w:val="0017594A"/>
    <w:rsid w:val="00176583"/>
    <w:rsid w:val="00176975"/>
    <w:rsid w:val="00176990"/>
    <w:rsid w:val="001809BA"/>
    <w:rsid w:val="001835C9"/>
    <w:rsid w:val="00184F76"/>
    <w:rsid w:val="001855B8"/>
    <w:rsid w:val="00186C71"/>
    <w:rsid w:val="00186E88"/>
    <w:rsid w:val="00187C66"/>
    <w:rsid w:val="00187FC0"/>
    <w:rsid w:val="001929D4"/>
    <w:rsid w:val="00193BBC"/>
    <w:rsid w:val="00194BBF"/>
    <w:rsid w:val="001953D0"/>
    <w:rsid w:val="001A016F"/>
    <w:rsid w:val="001A07D3"/>
    <w:rsid w:val="001A1A99"/>
    <w:rsid w:val="001A1B69"/>
    <w:rsid w:val="001A3477"/>
    <w:rsid w:val="001B3FEE"/>
    <w:rsid w:val="001B42F0"/>
    <w:rsid w:val="001B4794"/>
    <w:rsid w:val="001B55D0"/>
    <w:rsid w:val="001B6F86"/>
    <w:rsid w:val="001B70A8"/>
    <w:rsid w:val="001C0193"/>
    <w:rsid w:val="001C04F1"/>
    <w:rsid w:val="001C16CE"/>
    <w:rsid w:val="001C2ADC"/>
    <w:rsid w:val="001C333F"/>
    <w:rsid w:val="001C3D7E"/>
    <w:rsid w:val="001C5541"/>
    <w:rsid w:val="001C7139"/>
    <w:rsid w:val="001D03A7"/>
    <w:rsid w:val="001D0982"/>
    <w:rsid w:val="001D19E2"/>
    <w:rsid w:val="001D27CE"/>
    <w:rsid w:val="001D347D"/>
    <w:rsid w:val="001D3C1A"/>
    <w:rsid w:val="001D4241"/>
    <w:rsid w:val="001D5C8C"/>
    <w:rsid w:val="001D68FB"/>
    <w:rsid w:val="001D7926"/>
    <w:rsid w:val="001E4DEB"/>
    <w:rsid w:val="001E56E5"/>
    <w:rsid w:val="001E6566"/>
    <w:rsid w:val="001E7E41"/>
    <w:rsid w:val="001F0E2F"/>
    <w:rsid w:val="001F1F7C"/>
    <w:rsid w:val="001F3811"/>
    <w:rsid w:val="001F4A9E"/>
    <w:rsid w:val="001F7256"/>
    <w:rsid w:val="001F785F"/>
    <w:rsid w:val="00200499"/>
    <w:rsid w:val="00202530"/>
    <w:rsid w:val="002044D5"/>
    <w:rsid w:val="0020613B"/>
    <w:rsid w:val="002103AD"/>
    <w:rsid w:val="002123D7"/>
    <w:rsid w:val="00212437"/>
    <w:rsid w:val="00212734"/>
    <w:rsid w:val="00212C9B"/>
    <w:rsid w:val="002135F4"/>
    <w:rsid w:val="00213E55"/>
    <w:rsid w:val="00214B21"/>
    <w:rsid w:val="0021650B"/>
    <w:rsid w:val="00217C99"/>
    <w:rsid w:val="0022099A"/>
    <w:rsid w:val="00220C0D"/>
    <w:rsid w:val="0022192B"/>
    <w:rsid w:val="00223193"/>
    <w:rsid w:val="002241C8"/>
    <w:rsid w:val="00224E19"/>
    <w:rsid w:val="0022537B"/>
    <w:rsid w:val="00225791"/>
    <w:rsid w:val="00225799"/>
    <w:rsid w:val="00226FC6"/>
    <w:rsid w:val="00231BDA"/>
    <w:rsid w:val="00231F98"/>
    <w:rsid w:val="002336C4"/>
    <w:rsid w:val="00237043"/>
    <w:rsid w:val="002405DC"/>
    <w:rsid w:val="00240BF4"/>
    <w:rsid w:val="002414B2"/>
    <w:rsid w:val="00241959"/>
    <w:rsid w:val="00242FD0"/>
    <w:rsid w:val="00246894"/>
    <w:rsid w:val="00247FB9"/>
    <w:rsid w:val="00251D61"/>
    <w:rsid w:val="002522A8"/>
    <w:rsid w:val="00252E19"/>
    <w:rsid w:val="00253DA6"/>
    <w:rsid w:val="002554B2"/>
    <w:rsid w:val="00256805"/>
    <w:rsid w:val="0025689F"/>
    <w:rsid w:val="002606E0"/>
    <w:rsid w:val="00260A4F"/>
    <w:rsid w:val="00261086"/>
    <w:rsid w:val="00262396"/>
    <w:rsid w:val="00264511"/>
    <w:rsid w:val="00267D68"/>
    <w:rsid w:val="0027019E"/>
    <w:rsid w:val="002701E3"/>
    <w:rsid w:val="002713E9"/>
    <w:rsid w:val="00271B69"/>
    <w:rsid w:val="00272CEC"/>
    <w:rsid w:val="00272D85"/>
    <w:rsid w:val="00273E11"/>
    <w:rsid w:val="00275BF3"/>
    <w:rsid w:val="002767A7"/>
    <w:rsid w:val="00281605"/>
    <w:rsid w:val="00281722"/>
    <w:rsid w:val="00282185"/>
    <w:rsid w:val="00283606"/>
    <w:rsid w:val="002843F6"/>
    <w:rsid w:val="002844FD"/>
    <w:rsid w:val="00284E3C"/>
    <w:rsid w:val="00285B32"/>
    <w:rsid w:val="00286F4C"/>
    <w:rsid w:val="002915D8"/>
    <w:rsid w:val="00296906"/>
    <w:rsid w:val="00297728"/>
    <w:rsid w:val="002A4EC6"/>
    <w:rsid w:val="002A593F"/>
    <w:rsid w:val="002A5BA3"/>
    <w:rsid w:val="002A775B"/>
    <w:rsid w:val="002B132B"/>
    <w:rsid w:val="002B3FF7"/>
    <w:rsid w:val="002B4F6A"/>
    <w:rsid w:val="002B7B22"/>
    <w:rsid w:val="002C00EE"/>
    <w:rsid w:val="002C121A"/>
    <w:rsid w:val="002C1471"/>
    <w:rsid w:val="002C22DA"/>
    <w:rsid w:val="002C49A2"/>
    <w:rsid w:val="002C4DBB"/>
    <w:rsid w:val="002C6789"/>
    <w:rsid w:val="002C6959"/>
    <w:rsid w:val="002C6C5D"/>
    <w:rsid w:val="002D07CA"/>
    <w:rsid w:val="002D1718"/>
    <w:rsid w:val="002D206F"/>
    <w:rsid w:val="002D2583"/>
    <w:rsid w:val="002D30EB"/>
    <w:rsid w:val="002D3B1D"/>
    <w:rsid w:val="002D4D9D"/>
    <w:rsid w:val="002D53AC"/>
    <w:rsid w:val="002D6E7D"/>
    <w:rsid w:val="002D6ED8"/>
    <w:rsid w:val="002D7A3D"/>
    <w:rsid w:val="002D7EF5"/>
    <w:rsid w:val="002E0A01"/>
    <w:rsid w:val="002E0A1F"/>
    <w:rsid w:val="002E1099"/>
    <w:rsid w:val="002E11B0"/>
    <w:rsid w:val="002E5B33"/>
    <w:rsid w:val="002E60F3"/>
    <w:rsid w:val="002F1391"/>
    <w:rsid w:val="002F2E08"/>
    <w:rsid w:val="002F5F8D"/>
    <w:rsid w:val="002F66E3"/>
    <w:rsid w:val="002F6FE4"/>
    <w:rsid w:val="002F7F2E"/>
    <w:rsid w:val="00300501"/>
    <w:rsid w:val="003012D2"/>
    <w:rsid w:val="00301401"/>
    <w:rsid w:val="00301C0C"/>
    <w:rsid w:val="003036FB"/>
    <w:rsid w:val="00303F17"/>
    <w:rsid w:val="003045FB"/>
    <w:rsid w:val="00304C2E"/>
    <w:rsid w:val="00304E76"/>
    <w:rsid w:val="00305AC0"/>
    <w:rsid w:val="00305B41"/>
    <w:rsid w:val="00306BD9"/>
    <w:rsid w:val="00311F76"/>
    <w:rsid w:val="003124D5"/>
    <w:rsid w:val="003142B0"/>
    <w:rsid w:val="00315A31"/>
    <w:rsid w:val="00315B99"/>
    <w:rsid w:val="00317340"/>
    <w:rsid w:val="00320B11"/>
    <w:rsid w:val="00320B83"/>
    <w:rsid w:val="00320CEA"/>
    <w:rsid w:val="00321C5F"/>
    <w:rsid w:val="00321DF2"/>
    <w:rsid w:val="0032217D"/>
    <w:rsid w:val="00324B06"/>
    <w:rsid w:val="00324E43"/>
    <w:rsid w:val="00325BB4"/>
    <w:rsid w:val="00326481"/>
    <w:rsid w:val="003266A3"/>
    <w:rsid w:val="0032699D"/>
    <w:rsid w:val="00327537"/>
    <w:rsid w:val="00327C91"/>
    <w:rsid w:val="00327CBA"/>
    <w:rsid w:val="00330D1C"/>
    <w:rsid w:val="00331245"/>
    <w:rsid w:val="00331975"/>
    <w:rsid w:val="00332F73"/>
    <w:rsid w:val="00332FC5"/>
    <w:rsid w:val="0033677F"/>
    <w:rsid w:val="00343CCE"/>
    <w:rsid w:val="0034410C"/>
    <w:rsid w:val="0034421B"/>
    <w:rsid w:val="003444C3"/>
    <w:rsid w:val="003445CD"/>
    <w:rsid w:val="00345BD8"/>
    <w:rsid w:val="00345C3D"/>
    <w:rsid w:val="00345F92"/>
    <w:rsid w:val="003468CB"/>
    <w:rsid w:val="00346B87"/>
    <w:rsid w:val="00347A5D"/>
    <w:rsid w:val="00351558"/>
    <w:rsid w:val="0035339D"/>
    <w:rsid w:val="003537D6"/>
    <w:rsid w:val="00354055"/>
    <w:rsid w:val="003574B2"/>
    <w:rsid w:val="0036036D"/>
    <w:rsid w:val="003605CC"/>
    <w:rsid w:val="00360F5C"/>
    <w:rsid w:val="00361C97"/>
    <w:rsid w:val="00361D3F"/>
    <w:rsid w:val="00362AB3"/>
    <w:rsid w:val="00362FBF"/>
    <w:rsid w:val="0036339D"/>
    <w:rsid w:val="00364C44"/>
    <w:rsid w:val="003652DA"/>
    <w:rsid w:val="00365B45"/>
    <w:rsid w:val="00366A0D"/>
    <w:rsid w:val="00366D7B"/>
    <w:rsid w:val="00367581"/>
    <w:rsid w:val="00370BAD"/>
    <w:rsid w:val="003718C0"/>
    <w:rsid w:val="00371F6F"/>
    <w:rsid w:val="00372D3B"/>
    <w:rsid w:val="00373673"/>
    <w:rsid w:val="00374A27"/>
    <w:rsid w:val="003756FB"/>
    <w:rsid w:val="00375876"/>
    <w:rsid w:val="0037790E"/>
    <w:rsid w:val="003779A4"/>
    <w:rsid w:val="00380A7D"/>
    <w:rsid w:val="0038348A"/>
    <w:rsid w:val="0038357F"/>
    <w:rsid w:val="00383C32"/>
    <w:rsid w:val="00384680"/>
    <w:rsid w:val="00384A50"/>
    <w:rsid w:val="00387FCE"/>
    <w:rsid w:val="003910BF"/>
    <w:rsid w:val="00391409"/>
    <w:rsid w:val="00392F44"/>
    <w:rsid w:val="00393445"/>
    <w:rsid w:val="0039467C"/>
    <w:rsid w:val="00394F6F"/>
    <w:rsid w:val="003966CB"/>
    <w:rsid w:val="003974EB"/>
    <w:rsid w:val="003A0E8F"/>
    <w:rsid w:val="003A1AC1"/>
    <w:rsid w:val="003A237C"/>
    <w:rsid w:val="003A2829"/>
    <w:rsid w:val="003A4E41"/>
    <w:rsid w:val="003A5F4C"/>
    <w:rsid w:val="003A63C3"/>
    <w:rsid w:val="003A67DC"/>
    <w:rsid w:val="003A78C0"/>
    <w:rsid w:val="003B0DFB"/>
    <w:rsid w:val="003B2BD5"/>
    <w:rsid w:val="003B3039"/>
    <w:rsid w:val="003B3791"/>
    <w:rsid w:val="003B5F67"/>
    <w:rsid w:val="003B6906"/>
    <w:rsid w:val="003C01D2"/>
    <w:rsid w:val="003C091E"/>
    <w:rsid w:val="003C0E11"/>
    <w:rsid w:val="003C13AE"/>
    <w:rsid w:val="003C1FF4"/>
    <w:rsid w:val="003C385E"/>
    <w:rsid w:val="003C57A0"/>
    <w:rsid w:val="003C7099"/>
    <w:rsid w:val="003C76D3"/>
    <w:rsid w:val="003C76F1"/>
    <w:rsid w:val="003C77EE"/>
    <w:rsid w:val="003D0CDA"/>
    <w:rsid w:val="003D0D8B"/>
    <w:rsid w:val="003D32E4"/>
    <w:rsid w:val="003D3784"/>
    <w:rsid w:val="003D74C7"/>
    <w:rsid w:val="003E126C"/>
    <w:rsid w:val="003E2214"/>
    <w:rsid w:val="003E2D0E"/>
    <w:rsid w:val="003E4953"/>
    <w:rsid w:val="003E49C1"/>
    <w:rsid w:val="003E672B"/>
    <w:rsid w:val="003F02D8"/>
    <w:rsid w:val="003F0FF8"/>
    <w:rsid w:val="003F2024"/>
    <w:rsid w:val="003F2184"/>
    <w:rsid w:val="003F482A"/>
    <w:rsid w:val="003F4FA5"/>
    <w:rsid w:val="003F6652"/>
    <w:rsid w:val="003F677D"/>
    <w:rsid w:val="003F7F45"/>
    <w:rsid w:val="00401113"/>
    <w:rsid w:val="00401EAF"/>
    <w:rsid w:val="004020E2"/>
    <w:rsid w:val="00404638"/>
    <w:rsid w:val="0040556C"/>
    <w:rsid w:val="00405C04"/>
    <w:rsid w:val="00406165"/>
    <w:rsid w:val="00407DEB"/>
    <w:rsid w:val="00410A2F"/>
    <w:rsid w:val="004116E1"/>
    <w:rsid w:val="00413809"/>
    <w:rsid w:val="004139BC"/>
    <w:rsid w:val="00414302"/>
    <w:rsid w:val="00414FA8"/>
    <w:rsid w:val="00416C1F"/>
    <w:rsid w:val="00416E7A"/>
    <w:rsid w:val="004172A0"/>
    <w:rsid w:val="004172C2"/>
    <w:rsid w:val="004172C6"/>
    <w:rsid w:val="004172E1"/>
    <w:rsid w:val="0042035D"/>
    <w:rsid w:val="00420411"/>
    <w:rsid w:val="00421046"/>
    <w:rsid w:val="004214A0"/>
    <w:rsid w:val="0042222B"/>
    <w:rsid w:val="004235D3"/>
    <w:rsid w:val="00424C5B"/>
    <w:rsid w:val="00424CA0"/>
    <w:rsid w:val="00425063"/>
    <w:rsid w:val="00426C80"/>
    <w:rsid w:val="00427C38"/>
    <w:rsid w:val="00431716"/>
    <w:rsid w:val="00434DF1"/>
    <w:rsid w:val="004366ED"/>
    <w:rsid w:val="0044214F"/>
    <w:rsid w:val="00442492"/>
    <w:rsid w:val="00442726"/>
    <w:rsid w:val="00443783"/>
    <w:rsid w:val="004441D8"/>
    <w:rsid w:val="00445382"/>
    <w:rsid w:val="00445D0E"/>
    <w:rsid w:val="00446440"/>
    <w:rsid w:val="00446998"/>
    <w:rsid w:val="004478E4"/>
    <w:rsid w:val="00450438"/>
    <w:rsid w:val="00450769"/>
    <w:rsid w:val="004520B4"/>
    <w:rsid w:val="00452333"/>
    <w:rsid w:val="00453349"/>
    <w:rsid w:val="00454526"/>
    <w:rsid w:val="004605BE"/>
    <w:rsid w:val="00463DA3"/>
    <w:rsid w:val="00463E37"/>
    <w:rsid w:val="00466C43"/>
    <w:rsid w:val="00467DD8"/>
    <w:rsid w:val="004700E7"/>
    <w:rsid w:val="00471971"/>
    <w:rsid w:val="00471DDD"/>
    <w:rsid w:val="00472338"/>
    <w:rsid w:val="00472B71"/>
    <w:rsid w:val="0047781C"/>
    <w:rsid w:val="00477B9E"/>
    <w:rsid w:val="0048336A"/>
    <w:rsid w:val="00483EE8"/>
    <w:rsid w:val="00486903"/>
    <w:rsid w:val="004870CC"/>
    <w:rsid w:val="00487E51"/>
    <w:rsid w:val="00487E74"/>
    <w:rsid w:val="00490EBD"/>
    <w:rsid w:val="004947E8"/>
    <w:rsid w:val="004969F3"/>
    <w:rsid w:val="004A0388"/>
    <w:rsid w:val="004A1C33"/>
    <w:rsid w:val="004A2015"/>
    <w:rsid w:val="004A2C0C"/>
    <w:rsid w:val="004A2E1B"/>
    <w:rsid w:val="004A3416"/>
    <w:rsid w:val="004A37DB"/>
    <w:rsid w:val="004A51CC"/>
    <w:rsid w:val="004A5439"/>
    <w:rsid w:val="004A5DD4"/>
    <w:rsid w:val="004A6376"/>
    <w:rsid w:val="004A6D84"/>
    <w:rsid w:val="004B12DF"/>
    <w:rsid w:val="004B1EAF"/>
    <w:rsid w:val="004B24C6"/>
    <w:rsid w:val="004B38E1"/>
    <w:rsid w:val="004B3C76"/>
    <w:rsid w:val="004B4423"/>
    <w:rsid w:val="004B51D9"/>
    <w:rsid w:val="004B5FA1"/>
    <w:rsid w:val="004B66B9"/>
    <w:rsid w:val="004B6F47"/>
    <w:rsid w:val="004B71FA"/>
    <w:rsid w:val="004B7F41"/>
    <w:rsid w:val="004C006D"/>
    <w:rsid w:val="004C1629"/>
    <w:rsid w:val="004C185F"/>
    <w:rsid w:val="004C3139"/>
    <w:rsid w:val="004C33ED"/>
    <w:rsid w:val="004C4D74"/>
    <w:rsid w:val="004C5242"/>
    <w:rsid w:val="004C5CF5"/>
    <w:rsid w:val="004C6740"/>
    <w:rsid w:val="004C72D1"/>
    <w:rsid w:val="004D2120"/>
    <w:rsid w:val="004D35C8"/>
    <w:rsid w:val="004D48CD"/>
    <w:rsid w:val="004D50FB"/>
    <w:rsid w:val="004D5B1E"/>
    <w:rsid w:val="004D6AFE"/>
    <w:rsid w:val="004D7548"/>
    <w:rsid w:val="004E1151"/>
    <w:rsid w:val="004E11E8"/>
    <w:rsid w:val="004E1768"/>
    <w:rsid w:val="004E1D7A"/>
    <w:rsid w:val="004E3C54"/>
    <w:rsid w:val="004E46AD"/>
    <w:rsid w:val="004E48A3"/>
    <w:rsid w:val="004E6B4D"/>
    <w:rsid w:val="004E7069"/>
    <w:rsid w:val="004F1F17"/>
    <w:rsid w:val="004F26C3"/>
    <w:rsid w:val="004F2B95"/>
    <w:rsid w:val="004F2FB3"/>
    <w:rsid w:val="004F3602"/>
    <w:rsid w:val="004F3F50"/>
    <w:rsid w:val="004F79B0"/>
    <w:rsid w:val="00501EE0"/>
    <w:rsid w:val="005026D6"/>
    <w:rsid w:val="00502F90"/>
    <w:rsid w:val="0050570E"/>
    <w:rsid w:val="005072C2"/>
    <w:rsid w:val="00507DC3"/>
    <w:rsid w:val="005106AD"/>
    <w:rsid w:val="00510F1C"/>
    <w:rsid w:val="00514FAF"/>
    <w:rsid w:val="00516159"/>
    <w:rsid w:val="00520304"/>
    <w:rsid w:val="0052038C"/>
    <w:rsid w:val="00521355"/>
    <w:rsid w:val="00521EE8"/>
    <w:rsid w:val="00522386"/>
    <w:rsid w:val="00523346"/>
    <w:rsid w:val="00523566"/>
    <w:rsid w:val="00524A5E"/>
    <w:rsid w:val="00525247"/>
    <w:rsid w:val="00525EB6"/>
    <w:rsid w:val="00531ADB"/>
    <w:rsid w:val="0053297C"/>
    <w:rsid w:val="0053384D"/>
    <w:rsid w:val="00541852"/>
    <w:rsid w:val="00542244"/>
    <w:rsid w:val="0054252D"/>
    <w:rsid w:val="0054254E"/>
    <w:rsid w:val="00542873"/>
    <w:rsid w:val="00544701"/>
    <w:rsid w:val="0054542C"/>
    <w:rsid w:val="005456F8"/>
    <w:rsid w:val="005457C8"/>
    <w:rsid w:val="00545BE6"/>
    <w:rsid w:val="00545D92"/>
    <w:rsid w:val="005469BD"/>
    <w:rsid w:val="00546F5E"/>
    <w:rsid w:val="00547A32"/>
    <w:rsid w:val="00547D78"/>
    <w:rsid w:val="00550363"/>
    <w:rsid w:val="005518B1"/>
    <w:rsid w:val="00552B1A"/>
    <w:rsid w:val="00553DFC"/>
    <w:rsid w:val="005542A3"/>
    <w:rsid w:val="00554432"/>
    <w:rsid w:val="005551C7"/>
    <w:rsid w:val="0055533C"/>
    <w:rsid w:val="00555850"/>
    <w:rsid w:val="005566E9"/>
    <w:rsid w:val="00557244"/>
    <w:rsid w:val="00560340"/>
    <w:rsid w:val="00560596"/>
    <w:rsid w:val="00560899"/>
    <w:rsid w:val="005612DD"/>
    <w:rsid w:val="00561308"/>
    <w:rsid w:val="00563C10"/>
    <w:rsid w:val="005641F1"/>
    <w:rsid w:val="0056440D"/>
    <w:rsid w:val="0056718C"/>
    <w:rsid w:val="0057109A"/>
    <w:rsid w:val="005739A5"/>
    <w:rsid w:val="0057415B"/>
    <w:rsid w:val="0057425A"/>
    <w:rsid w:val="00574E46"/>
    <w:rsid w:val="00575D5E"/>
    <w:rsid w:val="0057630B"/>
    <w:rsid w:val="00576A57"/>
    <w:rsid w:val="00580673"/>
    <w:rsid w:val="005820B4"/>
    <w:rsid w:val="00582574"/>
    <w:rsid w:val="00583751"/>
    <w:rsid w:val="00584203"/>
    <w:rsid w:val="00585CA1"/>
    <w:rsid w:val="00586D49"/>
    <w:rsid w:val="00594D4A"/>
    <w:rsid w:val="00594D98"/>
    <w:rsid w:val="00595C97"/>
    <w:rsid w:val="00596A51"/>
    <w:rsid w:val="00596B78"/>
    <w:rsid w:val="005A097B"/>
    <w:rsid w:val="005A1B25"/>
    <w:rsid w:val="005A2113"/>
    <w:rsid w:val="005A24C4"/>
    <w:rsid w:val="005A399F"/>
    <w:rsid w:val="005A4317"/>
    <w:rsid w:val="005A4A6F"/>
    <w:rsid w:val="005A5D3B"/>
    <w:rsid w:val="005A621E"/>
    <w:rsid w:val="005B007D"/>
    <w:rsid w:val="005B1750"/>
    <w:rsid w:val="005B2D80"/>
    <w:rsid w:val="005B3A24"/>
    <w:rsid w:val="005B7561"/>
    <w:rsid w:val="005C0221"/>
    <w:rsid w:val="005C07EB"/>
    <w:rsid w:val="005C0D0E"/>
    <w:rsid w:val="005C1D54"/>
    <w:rsid w:val="005C796F"/>
    <w:rsid w:val="005C7C1A"/>
    <w:rsid w:val="005D01D1"/>
    <w:rsid w:val="005D2656"/>
    <w:rsid w:val="005D2CA8"/>
    <w:rsid w:val="005D3F13"/>
    <w:rsid w:val="005D4ED2"/>
    <w:rsid w:val="005D59B7"/>
    <w:rsid w:val="005D5D31"/>
    <w:rsid w:val="005D6E18"/>
    <w:rsid w:val="005E16E8"/>
    <w:rsid w:val="005E352A"/>
    <w:rsid w:val="005E39B4"/>
    <w:rsid w:val="005E664E"/>
    <w:rsid w:val="005E66BA"/>
    <w:rsid w:val="005E6E00"/>
    <w:rsid w:val="005E6E88"/>
    <w:rsid w:val="005F1183"/>
    <w:rsid w:val="005F16D9"/>
    <w:rsid w:val="005F1C3B"/>
    <w:rsid w:val="005F2F04"/>
    <w:rsid w:val="005F306F"/>
    <w:rsid w:val="005F34F7"/>
    <w:rsid w:val="005F45B2"/>
    <w:rsid w:val="005F627A"/>
    <w:rsid w:val="00600925"/>
    <w:rsid w:val="006020CE"/>
    <w:rsid w:val="00602174"/>
    <w:rsid w:val="00602F93"/>
    <w:rsid w:val="00603606"/>
    <w:rsid w:val="00603898"/>
    <w:rsid w:val="0060568B"/>
    <w:rsid w:val="00605E14"/>
    <w:rsid w:val="0060685C"/>
    <w:rsid w:val="00606B78"/>
    <w:rsid w:val="00611286"/>
    <w:rsid w:val="00611C6B"/>
    <w:rsid w:val="006120F0"/>
    <w:rsid w:val="00612C4C"/>
    <w:rsid w:val="006133AA"/>
    <w:rsid w:val="00613CF9"/>
    <w:rsid w:val="00615D27"/>
    <w:rsid w:val="00617BD0"/>
    <w:rsid w:val="00620169"/>
    <w:rsid w:val="00621928"/>
    <w:rsid w:val="00621BC0"/>
    <w:rsid w:val="00622723"/>
    <w:rsid w:val="006245FF"/>
    <w:rsid w:val="00625DBD"/>
    <w:rsid w:val="006271CE"/>
    <w:rsid w:val="00627B17"/>
    <w:rsid w:val="006328E9"/>
    <w:rsid w:val="00633B8C"/>
    <w:rsid w:val="00634168"/>
    <w:rsid w:val="00636219"/>
    <w:rsid w:val="006400CB"/>
    <w:rsid w:val="00640192"/>
    <w:rsid w:val="00640E35"/>
    <w:rsid w:val="006418A0"/>
    <w:rsid w:val="0064410A"/>
    <w:rsid w:val="00644B72"/>
    <w:rsid w:val="006477A3"/>
    <w:rsid w:val="0065091A"/>
    <w:rsid w:val="006548FA"/>
    <w:rsid w:val="00654DE5"/>
    <w:rsid w:val="0065577A"/>
    <w:rsid w:val="006600ED"/>
    <w:rsid w:val="00661AA7"/>
    <w:rsid w:val="00661DDE"/>
    <w:rsid w:val="006622A6"/>
    <w:rsid w:val="00664886"/>
    <w:rsid w:val="00666718"/>
    <w:rsid w:val="006704DA"/>
    <w:rsid w:val="00673A0B"/>
    <w:rsid w:val="0067440B"/>
    <w:rsid w:val="00675369"/>
    <w:rsid w:val="00675D63"/>
    <w:rsid w:val="00676F57"/>
    <w:rsid w:val="006843AC"/>
    <w:rsid w:val="0068449D"/>
    <w:rsid w:val="00684ADF"/>
    <w:rsid w:val="006851FB"/>
    <w:rsid w:val="006854CE"/>
    <w:rsid w:val="00685A7E"/>
    <w:rsid w:val="0068791B"/>
    <w:rsid w:val="00690732"/>
    <w:rsid w:val="00691D3E"/>
    <w:rsid w:val="00694285"/>
    <w:rsid w:val="00694801"/>
    <w:rsid w:val="00695162"/>
    <w:rsid w:val="00695AA8"/>
    <w:rsid w:val="00695B68"/>
    <w:rsid w:val="00697493"/>
    <w:rsid w:val="006975C3"/>
    <w:rsid w:val="006978A3"/>
    <w:rsid w:val="006A1CAA"/>
    <w:rsid w:val="006A1E54"/>
    <w:rsid w:val="006A1E8B"/>
    <w:rsid w:val="006A4FE1"/>
    <w:rsid w:val="006A543B"/>
    <w:rsid w:val="006A5497"/>
    <w:rsid w:val="006A6EF2"/>
    <w:rsid w:val="006A777C"/>
    <w:rsid w:val="006A7AF1"/>
    <w:rsid w:val="006B0B66"/>
    <w:rsid w:val="006B1363"/>
    <w:rsid w:val="006B1A71"/>
    <w:rsid w:val="006B29D9"/>
    <w:rsid w:val="006B3823"/>
    <w:rsid w:val="006B3C28"/>
    <w:rsid w:val="006B4E83"/>
    <w:rsid w:val="006B6BE6"/>
    <w:rsid w:val="006B6D28"/>
    <w:rsid w:val="006C39B0"/>
    <w:rsid w:val="006C4E21"/>
    <w:rsid w:val="006C5D75"/>
    <w:rsid w:val="006C61D5"/>
    <w:rsid w:val="006C7855"/>
    <w:rsid w:val="006C7D6D"/>
    <w:rsid w:val="006C7D79"/>
    <w:rsid w:val="006D0CE5"/>
    <w:rsid w:val="006D2AB3"/>
    <w:rsid w:val="006D2CBB"/>
    <w:rsid w:val="006D3243"/>
    <w:rsid w:val="006D674F"/>
    <w:rsid w:val="006D7540"/>
    <w:rsid w:val="006D7D17"/>
    <w:rsid w:val="006E0D8A"/>
    <w:rsid w:val="006E2155"/>
    <w:rsid w:val="006E3189"/>
    <w:rsid w:val="006E3E2E"/>
    <w:rsid w:val="006E57C9"/>
    <w:rsid w:val="006E5CBF"/>
    <w:rsid w:val="006F19B7"/>
    <w:rsid w:val="006F2B38"/>
    <w:rsid w:val="006F365A"/>
    <w:rsid w:val="006F3D5E"/>
    <w:rsid w:val="006F447D"/>
    <w:rsid w:val="006F53C9"/>
    <w:rsid w:val="006F612B"/>
    <w:rsid w:val="006F64A2"/>
    <w:rsid w:val="007015E8"/>
    <w:rsid w:val="007025DA"/>
    <w:rsid w:val="00702BDA"/>
    <w:rsid w:val="00704655"/>
    <w:rsid w:val="00706A80"/>
    <w:rsid w:val="00712B9E"/>
    <w:rsid w:val="00714580"/>
    <w:rsid w:val="007148A2"/>
    <w:rsid w:val="007148EA"/>
    <w:rsid w:val="00717870"/>
    <w:rsid w:val="007202FB"/>
    <w:rsid w:val="00720383"/>
    <w:rsid w:val="0072089C"/>
    <w:rsid w:val="00720B28"/>
    <w:rsid w:val="00721214"/>
    <w:rsid w:val="0072163B"/>
    <w:rsid w:val="0072406A"/>
    <w:rsid w:val="00725B6D"/>
    <w:rsid w:val="007266C7"/>
    <w:rsid w:val="00726816"/>
    <w:rsid w:val="00730C7E"/>
    <w:rsid w:val="00731A3F"/>
    <w:rsid w:val="00731F2F"/>
    <w:rsid w:val="007352CC"/>
    <w:rsid w:val="007368CC"/>
    <w:rsid w:val="00737F77"/>
    <w:rsid w:val="00741612"/>
    <w:rsid w:val="00742F97"/>
    <w:rsid w:val="007431E2"/>
    <w:rsid w:val="007434E5"/>
    <w:rsid w:val="00744068"/>
    <w:rsid w:val="00744639"/>
    <w:rsid w:val="00745A6D"/>
    <w:rsid w:val="00747475"/>
    <w:rsid w:val="00747739"/>
    <w:rsid w:val="00750DE1"/>
    <w:rsid w:val="00751B79"/>
    <w:rsid w:val="00751C71"/>
    <w:rsid w:val="007523E6"/>
    <w:rsid w:val="007559AB"/>
    <w:rsid w:val="00757266"/>
    <w:rsid w:val="007605E4"/>
    <w:rsid w:val="00760BF0"/>
    <w:rsid w:val="00761DD5"/>
    <w:rsid w:val="0076372A"/>
    <w:rsid w:val="00767945"/>
    <w:rsid w:val="00767D12"/>
    <w:rsid w:val="00773F36"/>
    <w:rsid w:val="007754C1"/>
    <w:rsid w:val="0077728F"/>
    <w:rsid w:val="0077777D"/>
    <w:rsid w:val="00777C9F"/>
    <w:rsid w:val="007806D2"/>
    <w:rsid w:val="0078334E"/>
    <w:rsid w:val="0078396E"/>
    <w:rsid w:val="00785270"/>
    <w:rsid w:val="00785688"/>
    <w:rsid w:val="00787F93"/>
    <w:rsid w:val="00790127"/>
    <w:rsid w:val="00790503"/>
    <w:rsid w:val="00790F39"/>
    <w:rsid w:val="007919CD"/>
    <w:rsid w:val="0079204F"/>
    <w:rsid w:val="00792B0C"/>
    <w:rsid w:val="00793E1E"/>
    <w:rsid w:val="007946E3"/>
    <w:rsid w:val="00795543"/>
    <w:rsid w:val="00795FB5"/>
    <w:rsid w:val="0079646D"/>
    <w:rsid w:val="00797B4B"/>
    <w:rsid w:val="007A023B"/>
    <w:rsid w:val="007A135C"/>
    <w:rsid w:val="007A2378"/>
    <w:rsid w:val="007A2F0A"/>
    <w:rsid w:val="007A3F15"/>
    <w:rsid w:val="007A47DE"/>
    <w:rsid w:val="007A5CF8"/>
    <w:rsid w:val="007A7747"/>
    <w:rsid w:val="007B0CA3"/>
    <w:rsid w:val="007B0EC2"/>
    <w:rsid w:val="007B564C"/>
    <w:rsid w:val="007B65BC"/>
    <w:rsid w:val="007B7D92"/>
    <w:rsid w:val="007C0423"/>
    <w:rsid w:val="007C0448"/>
    <w:rsid w:val="007C25CE"/>
    <w:rsid w:val="007C341C"/>
    <w:rsid w:val="007C4E54"/>
    <w:rsid w:val="007C58D6"/>
    <w:rsid w:val="007C5AFD"/>
    <w:rsid w:val="007C5B02"/>
    <w:rsid w:val="007C5F71"/>
    <w:rsid w:val="007C6E82"/>
    <w:rsid w:val="007C739A"/>
    <w:rsid w:val="007C7435"/>
    <w:rsid w:val="007C7DDF"/>
    <w:rsid w:val="007D3C4E"/>
    <w:rsid w:val="007D435A"/>
    <w:rsid w:val="007D5063"/>
    <w:rsid w:val="007D5202"/>
    <w:rsid w:val="007D6713"/>
    <w:rsid w:val="007D7156"/>
    <w:rsid w:val="007D79B3"/>
    <w:rsid w:val="007E2098"/>
    <w:rsid w:val="007E2F60"/>
    <w:rsid w:val="007E3791"/>
    <w:rsid w:val="007E41D5"/>
    <w:rsid w:val="007E6145"/>
    <w:rsid w:val="007E75A2"/>
    <w:rsid w:val="007F0C5C"/>
    <w:rsid w:val="007F183F"/>
    <w:rsid w:val="007F2912"/>
    <w:rsid w:val="007F38BF"/>
    <w:rsid w:val="007F47F1"/>
    <w:rsid w:val="007F523A"/>
    <w:rsid w:val="007F59FF"/>
    <w:rsid w:val="007F6A55"/>
    <w:rsid w:val="007F6F2D"/>
    <w:rsid w:val="007F7F29"/>
    <w:rsid w:val="008007A3"/>
    <w:rsid w:val="008027DF"/>
    <w:rsid w:val="00802A77"/>
    <w:rsid w:val="00802A78"/>
    <w:rsid w:val="00802C54"/>
    <w:rsid w:val="00803BD7"/>
    <w:rsid w:val="00804286"/>
    <w:rsid w:val="00806262"/>
    <w:rsid w:val="008109E3"/>
    <w:rsid w:val="0081223B"/>
    <w:rsid w:val="00812E7F"/>
    <w:rsid w:val="00812EBA"/>
    <w:rsid w:val="00812F4A"/>
    <w:rsid w:val="008145BF"/>
    <w:rsid w:val="00814EAC"/>
    <w:rsid w:val="00815B21"/>
    <w:rsid w:val="00815D7E"/>
    <w:rsid w:val="00815DBB"/>
    <w:rsid w:val="008161C1"/>
    <w:rsid w:val="008218BD"/>
    <w:rsid w:val="00821C44"/>
    <w:rsid w:val="00822E07"/>
    <w:rsid w:val="00825F16"/>
    <w:rsid w:val="0082758D"/>
    <w:rsid w:val="00830780"/>
    <w:rsid w:val="00830B3A"/>
    <w:rsid w:val="008312BE"/>
    <w:rsid w:val="00833BC3"/>
    <w:rsid w:val="008357F3"/>
    <w:rsid w:val="0083776F"/>
    <w:rsid w:val="00837BA7"/>
    <w:rsid w:val="00840240"/>
    <w:rsid w:val="00840700"/>
    <w:rsid w:val="0084072B"/>
    <w:rsid w:val="00843370"/>
    <w:rsid w:val="008448AA"/>
    <w:rsid w:val="0084654D"/>
    <w:rsid w:val="008471B3"/>
    <w:rsid w:val="00851263"/>
    <w:rsid w:val="0085159B"/>
    <w:rsid w:val="00851A33"/>
    <w:rsid w:val="00851E38"/>
    <w:rsid w:val="008537C3"/>
    <w:rsid w:val="00854B6D"/>
    <w:rsid w:val="008558C9"/>
    <w:rsid w:val="00855D6F"/>
    <w:rsid w:val="008565D3"/>
    <w:rsid w:val="00856712"/>
    <w:rsid w:val="00856B4A"/>
    <w:rsid w:val="00861DD7"/>
    <w:rsid w:val="008624A0"/>
    <w:rsid w:val="00863637"/>
    <w:rsid w:val="008636C9"/>
    <w:rsid w:val="0086489E"/>
    <w:rsid w:val="0086494E"/>
    <w:rsid w:val="00864997"/>
    <w:rsid w:val="00866232"/>
    <w:rsid w:val="0086649F"/>
    <w:rsid w:val="00867760"/>
    <w:rsid w:val="00870530"/>
    <w:rsid w:val="00870DE4"/>
    <w:rsid w:val="008729B1"/>
    <w:rsid w:val="00872B75"/>
    <w:rsid w:val="00872FCC"/>
    <w:rsid w:val="0087347C"/>
    <w:rsid w:val="00873509"/>
    <w:rsid w:val="008744E3"/>
    <w:rsid w:val="00875D98"/>
    <w:rsid w:val="0087653A"/>
    <w:rsid w:val="008765B8"/>
    <w:rsid w:val="00880A4E"/>
    <w:rsid w:val="00880D26"/>
    <w:rsid w:val="0088349B"/>
    <w:rsid w:val="0088454E"/>
    <w:rsid w:val="008915D1"/>
    <w:rsid w:val="00891AB7"/>
    <w:rsid w:val="00893AA9"/>
    <w:rsid w:val="0089597E"/>
    <w:rsid w:val="00896AED"/>
    <w:rsid w:val="00897CB9"/>
    <w:rsid w:val="008A2774"/>
    <w:rsid w:val="008A3878"/>
    <w:rsid w:val="008A3D8B"/>
    <w:rsid w:val="008A4149"/>
    <w:rsid w:val="008A42E5"/>
    <w:rsid w:val="008A56E1"/>
    <w:rsid w:val="008A752B"/>
    <w:rsid w:val="008A75DF"/>
    <w:rsid w:val="008B1E4F"/>
    <w:rsid w:val="008B1FDD"/>
    <w:rsid w:val="008B2B01"/>
    <w:rsid w:val="008B64FB"/>
    <w:rsid w:val="008C074A"/>
    <w:rsid w:val="008C2086"/>
    <w:rsid w:val="008C26BF"/>
    <w:rsid w:val="008C384E"/>
    <w:rsid w:val="008C4D8B"/>
    <w:rsid w:val="008C738F"/>
    <w:rsid w:val="008D13B1"/>
    <w:rsid w:val="008D1A21"/>
    <w:rsid w:val="008D1B17"/>
    <w:rsid w:val="008D2799"/>
    <w:rsid w:val="008D5794"/>
    <w:rsid w:val="008D6BC6"/>
    <w:rsid w:val="008D71FB"/>
    <w:rsid w:val="008D73F9"/>
    <w:rsid w:val="008D7E45"/>
    <w:rsid w:val="008D7F66"/>
    <w:rsid w:val="008E0236"/>
    <w:rsid w:val="008E07FD"/>
    <w:rsid w:val="008E0A24"/>
    <w:rsid w:val="008E2E36"/>
    <w:rsid w:val="008E3042"/>
    <w:rsid w:val="008E32B4"/>
    <w:rsid w:val="008E45D8"/>
    <w:rsid w:val="008E56C5"/>
    <w:rsid w:val="008E5C20"/>
    <w:rsid w:val="008E67FB"/>
    <w:rsid w:val="008E7034"/>
    <w:rsid w:val="008E724E"/>
    <w:rsid w:val="008F0DF2"/>
    <w:rsid w:val="008F20D4"/>
    <w:rsid w:val="008F20DA"/>
    <w:rsid w:val="008F49AF"/>
    <w:rsid w:val="008F4DEE"/>
    <w:rsid w:val="008F779C"/>
    <w:rsid w:val="008F7BCE"/>
    <w:rsid w:val="00901AC2"/>
    <w:rsid w:val="00901D79"/>
    <w:rsid w:val="00902280"/>
    <w:rsid w:val="00902E07"/>
    <w:rsid w:val="009034D6"/>
    <w:rsid w:val="00905814"/>
    <w:rsid w:val="00906CF9"/>
    <w:rsid w:val="00906F29"/>
    <w:rsid w:val="00910B84"/>
    <w:rsid w:val="00911892"/>
    <w:rsid w:val="00911C6C"/>
    <w:rsid w:val="00914084"/>
    <w:rsid w:val="0091540E"/>
    <w:rsid w:val="0091666F"/>
    <w:rsid w:val="00916AA7"/>
    <w:rsid w:val="00917471"/>
    <w:rsid w:val="00917D7E"/>
    <w:rsid w:val="00920FA3"/>
    <w:rsid w:val="009243CE"/>
    <w:rsid w:val="00924BD8"/>
    <w:rsid w:val="00925C2B"/>
    <w:rsid w:val="00925E30"/>
    <w:rsid w:val="009274DF"/>
    <w:rsid w:val="00927D09"/>
    <w:rsid w:val="00930409"/>
    <w:rsid w:val="0093091E"/>
    <w:rsid w:val="00931E87"/>
    <w:rsid w:val="009332D2"/>
    <w:rsid w:val="00933A16"/>
    <w:rsid w:val="00933A63"/>
    <w:rsid w:val="00935AB9"/>
    <w:rsid w:val="00936811"/>
    <w:rsid w:val="0093737B"/>
    <w:rsid w:val="00937825"/>
    <w:rsid w:val="00937D56"/>
    <w:rsid w:val="00942484"/>
    <w:rsid w:val="009426C5"/>
    <w:rsid w:val="00944B99"/>
    <w:rsid w:val="009451B4"/>
    <w:rsid w:val="0094655A"/>
    <w:rsid w:val="009519BF"/>
    <w:rsid w:val="00951E57"/>
    <w:rsid w:val="00953EF2"/>
    <w:rsid w:val="00954CD2"/>
    <w:rsid w:val="0095531C"/>
    <w:rsid w:val="0095761C"/>
    <w:rsid w:val="00957ABD"/>
    <w:rsid w:val="00961714"/>
    <w:rsid w:val="00965CEC"/>
    <w:rsid w:val="00967C1A"/>
    <w:rsid w:val="00967CCE"/>
    <w:rsid w:val="00967E80"/>
    <w:rsid w:val="009701FE"/>
    <w:rsid w:val="0097178E"/>
    <w:rsid w:val="00975713"/>
    <w:rsid w:val="00975EE1"/>
    <w:rsid w:val="00977C13"/>
    <w:rsid w:val="009802BC"/>
    <w:rsid w:val="00981A58"/>
    <w:rsid w:val="00981CA5"/>
    <w:rsid w:val="00982F68"/>
    <w:rsid w:val="00985047"/>
    <w:rsid w:val="00986BF2"/>
    <w:rsid w:val="00986D14"/>
    <w:rsid w:val="009903AC"/>
    <w:rsid w:val="00990836"/>
    <w:rsid w:val="00990B27"/>
    <w:rsid w:val="00991DD2"/>
    <w:rsid w:val="0099421F"/>
    <w:rsid w:val="00995C49"/>
    <w:rsid w:val="0099644A"/>
    <w:rsid w:val="00996E13"/>
    <w:rsid w:val="009A1547"/>
    <w:rsid w:val="009A1916"/>
    <w:rsid w:val="009A237C"/>
    <w:rsid w:val="009A2D34"/>
    <w:rsid w:val="009A3D73"/>
    <w:rsid w:val="009A4189"/>
    <w:rsid w:val="009A612E"/>
    <w:rsid w:val="009A6858"/>
    <w:rsid w:val="009B0133"/>
    <w:rsid w:val="009B0C02"/>
    <w:rsid w:val="009B39B1"/>
    <w:rsid w:val="009B473F"/>
    <w:rsid w:val="009C2856"/>
    <w:rsid w:val="009C328E"/>
    <w:rsid w:val="009C5C6D"/>
    <w:rsid w:val="009C66CF"/>
    <w:rsid w:val="009C6933"/>
    <w:rsid w:val="009D026D"/>
    <w:rsid w:val="009D27B2"/>
    <w:rsid w:val="009D43A6"/>
    <w:rsid w:val="009D5008"/>
    <w:rsid w:val="009D5243"/>
    <w:rsid w:val="009D7FCF"/>
    <w:rsid w:val="009E098C"/>
    <w:rsid w:val="009E0B72"/>
    <w:rsid w:val="009E1EC7"/>
    <w:rsid w:val="009E29E8"/>
    <w:rsid w:val="009E44E3"/>
    <w:rsid w:val="009E5407"/>
    <w:rsid w:val="009E5F41"/>
    <w:rsid w:val="009E6855"/>
    <w:rsid w:val="009E743B"/>
    <w:rsid w:val="009F08D1"/>
    <w:rsid w:val="009F0E6E"/>
    <w:rsid w:val="009F2420"/>
    <w:rsid w:val="009F30A8"/>
    <w:rsid w:val="009F3B51"/>
    <w:rsid w:val="009F42FB"/>
    <w:rsid w:val="009F53C0"/>
    <w:rsid w:val="009F565D"/>
    <w:rsid w:val="009F62E2"/>
    <w:rsid w:val="009F6308"/>
    <w:rsid w:val="009F64C0"/>
    <w:rsid w:val="009F6C74"/>
    <w:rsid w:val="00A01171"/>
    <w:rsid w:val="00A011C9"/>
    <w:rsid w:val="00A019AB"/>
    <w:rsid w:val="00A01F70"/>
    <w:rsid w:val="00A02638"/>
    <w:rsid w:val="00A02B45"/>
    <w:rsid w:val="00A03766"/>
    <w:rsid w:val="00A04018"/>
    <w:rsid w:val="00A04199"/>
    <w:rsid w:val="00A06219"/>
    <w:rsid w:val="00A10126"/>
    <w:rsid w:val="00A13398"/>
    <w:rsid w:val="00A13991"/>
    <w:rsid w:val="00A222E8"/>
    <w:rsid w:val="00A22FDC"/>
    <w:rsid w:val="00A238E2"/>
    <w:rsid w:val="00A240AA"/>
    <w:rsid w:val="00A24EA3"/>
    <w:rsid w:val="00A24EC5"/>
    <w:rsid w:val="00A259B5"/>
    <w:rsid w:val="00A26BF1"/>
    <w:rsid w:val="00A26DF1"/>
    <w:rsid w:val="00A306FF"/>
    <w:rsid w:val="00A30AB9"/>
    <w:rsid w:val="00A313B3"/>
    <w:rsid w:val="00A32B50"/>
    <w:rsid w:val="00A33AA0"/>
    <w:rsid w:val="00A36218"/>
    <w:rsid w:val="00A41A6E"/>
    <w:rsid w:val="00A42263"/>
    <w:rsid w:val="00A44482"/>
    <w:rsid w:val="00A51DD8"/>
    <w:rsid w:val="00A52545"/>
    <w:rsid w:val="00A532B5"/>
    <w:rsid w:val="00A55946"/>
    <w:rsid w:val="00A55D34"/>
    <w:rsid w:val="00A602CB"/>
    <w:rsid w:val="00A6066A"/>
    <w:rsid w:val="00A6077F"/>
    <w:rsid w:val="00A62805"/>
    <w:rsid w:val="00A62DB3"/>
    <w:rsid w:val="00A63F23"/>
    <w:rsid w:val="00A65469"/>
    <w:rsid w:val="00A65558"/>
    <w:rsid w:val="00A65587"/>
    <w:rsid w:val="00A65AB8"/>
    <w:rsid w:val="00A65CF4"/>
    <w:rsid w:val="00A674CB"/>
    <w:rsid w:val="00A677AF"/>
    <w:rsid w:val="00A67BE6"/>
    <w:rsid w:val="00A7010F"/>
    <w:rsid w:val="00A73613"/>
    <w:rsid w:val="00A73C62"/>
    <w:rsid w:val="00A73CF4"/>
    <w:rsid w:val="00A742CA"/>
    <w:rsid w:val="00A7557F"/>
    <w:rsid w:val="00A75E89"/>
    <w:rsid w:val="00A76693"/>
    <w:rsid w:val="00A77984"/>
    <w:rsid w:val="00A8012E"/>
    <w:rsid w:val="00A802CF"/>
    <w:rsid w:val="00A8156C"/>
    <w:rsid w:val="00A828A7"/>
    <w:rsid w:val="00A82925"/>
    <w:rsid w:val="00A82B5D"/>
    <w:rsid w:val="00A843DB"/>
    <w:rsid w:val="00A845FE"/>
    <w:rsid w:val="00A84D78"/>
    <w:rsid w:val="00A84DCB"/>
    <w:rsid w:val="00A860B5"/>
    <w:rsid w:val="00A87476"/>
    <w:rsid w:val="00A907C3"/>
    <w:rsid w:val="00A91357"/>
    <w:rsid w:val="00A9185A"/>
    <w:rsid w:val="00A9467C"/>
    <w:rsid w:val="00A95C0C"/>
    <w:rsid w:val="00AA13EC"/>
    <w:rsid w:val="00AA1710"/>
    <w:rsid w:val="00AA2AB4"/>
    <w:rsid w:val="00AA30EA"/>
    <w:rsid w:val="00AA549F"/>
    <w:rsid w:val="00AA5771"/>
    <w:rsid w:val="00AA639D"/>
    <w:rsid w:val="00AA7A0D"/>
    <w:rsid w:val="00AB022D"/>
    <w:rsid w:val="00AB0BEC"/>
    <w:rsid w:val="00AB20D2"/>
    <w:rsid w:val="00AB23F1"/>
    <w:rsid w:val="00AB2A95"/>
    <w:rsid w:val="00AB6725"/>
    <w:rsid w:val="00AB7D0C"/>
    <w:rsid w:val="00AB7D2F"/>
    <w:rsid w:val="00AC03A2"/>
    <w:rsid w:val="00AC2104"/>
    <w:rsid w:val="00AC2AE4"/>
    <w:rsid w:val="00AC3538"/>
    <w:rsid w:val="00AC5528"/>
    <w:rsid w:val="00AC5AFA"/>
    <w:rsid w:val="00AC732B"/>
    <w:rsid w:val="00AC73CF"/>
    <w:rsid w:val="00AC7D43"/>
    <w:rsid w:val="00AD123A"/>
    <w:rsid w:val="00AD453F"/>
    <w:rsid w:val="00AE07A8"/>
    <w:rsid w:val="00AE1DE9"/>
    <w:rsid w:val="00AE35D7"/>
    <w:rsid w:val="00AE42A3"/>
    <w:rsid w:val="00AE799A"/>
    <w:rsid w:val="00AF09DB"/>
    <w:rsid w:val="00AF0CC7"/>
    <w:rsid w:val="00AF3733"/>
    <w:rsid w:val="00AF3B92"/>
    <w:rsid w:val="00AF3D21"/>
    <w:rsid w:val="00AF68F9"/>
    <w:rsid w:val="00AF765C"/>
    <w:rsid w:val="00B00A0F"/>
    <w:rsid w:val="00B010AD"/>
    <w:rsid w:val="00B0131B"/>
    <w:rsid w:val="00B05AF8"/>
    <w:rsid w:val="00B0673A"/>
    <w:rsid w:val="00B0765B"/>
    <w:rsid w:val="00B076D7"/>
    <w:rsid w:val="00B07B40"/>
    <w:rsid w:val="00B07CDA"/>
    <w:rsid w:val="00B07EB5"/>
    <w:rsid w:val="00B12176"/>
    <w:rsid w:val="00B12AB2"/>
    <w:rsid w:val="00B12F7F"/>
    <w:rsid w:val="00B13C6D"/>
    <w:rsid w:val="00B13E40"/>
    <w:rsid w:val="00B14C48"/>
    <w:rsid w:val="00B14DBD"/>
    <w:rsid w:val="00B15B33"/>
    <w:rsid w:val="00B15D3E"/>
    <w:rsid w:val="00B173A1"/>
    <w:rsid w:val="00B20631"/>
    <w:rsid w:val="00B22134"/>
    <w:rsid w:val="00B2232E"/>
    <w:rsid w:val="00B242A8"/>
    <w:rsid w:val="00B24E8C"/>
    <w:rsid w:val="00B26602"/>
    <w:rsid w:val="00B35177"/>
    <w:rsid w:val="00B35753"/>
    <w:rsid w:val="00B3587C"/>
    <w:rsid w:val="00B36676"/>
    <w:rsid w:val="00B374E1"/>
    <w:rsid w:val="00B44493"/>
    <w:rsid w:val="00B4548C"/>
    <w:rsid w:val="00B45F54"/>
    <w:rsid w:val="00B46027"/>
    <w:rsid w:val="00B478C1"/>
    <w:rsid w:val="00B50B25"/>
    <w:rsid w:val="00B51C18"/>
    <w:rsid w:val="00B5217D"/>
    <w:rsid w:val="00B52B4B"/>
    <w:rsid w:val="00B5496C"/>
    <w:rsid w:val="00B54AE3"/>
    <w:rsid w:val="00B55F5E"/>
    <w:rsid w:val="00B57654"/>
    <w:rsid w:val="00B60A13"/>
    <w:rsid w:val="00B61596"/>
    <w:rsid w:val="00B62224"/>
    <w:rsid w:val="00B62B19"/>
    <w:rsid w:val="00B65D00"/>
    <w:rsid w:val="00B67EA6"/>
    <w:rsid w:val="00B715E2"/>
    <w:rsid w:val="00B74816"/>
    <w:rsid w:val="00B74823"/>
    <w:rsid w:val="00B756FD"/>
    <w:rsid w:val="00B767A5"/>
    <w:rsid w:val="00B76C7E"/>
    <w:rsid w:val="00B77E0A"/>
    <w:rsid w:val="00B77F0F"/>
    <w:rsid w:val="00B80C46"/>
    <w:rsid w:val="00B83478"/>
    <w:rsid w:val="00B83485"/>
    <w:rsid w:val="00B83A82"/>
    <w:rsid w:val="00B841EC"/>
    <w:rsid w:val="00B85573"/>
    <w:rsid w:val="00B85D2C"/>
    <w:rsid w:val="00B85D5A"/>
    <w:rsid w:val="00B86BF6"/>
    <w:rsid w:val="00B87DF3"/>
    <w:rsid w:val="00B90341"/>
    <w:rsid w:val="00B90492"/>
    <w:rsid w:val="00B9050C"/>
    <w:rsid w:val="00B92917"/>
    <w:rsid w:val="00B9394C"/>
    <w:rsid w:val="00B94C4A"/>
    <w:rsid w:val="00B9761F"/>
    <w:rsid w:val="00B9775B"/>
    <w:rsid w:val="00BA5758"/>
    <w:rsid w:val="00BA65C3"/>
    <w:rsid w:val="00BA7332"/>
    <w:rsid w:val="00BB0D67"/>
    <w:rsid w:val="00BB1C3C"/>
    <w:rsid w:val="00BB1D7C"/>
    <w:rsid w:val="00BB220C"/>
    <w:rsid w:val="00BB370C"/>
    <w:rsid w:val="00BB42BE"/>
    <w:rsid w:val="00BB5CC2"/>
    <w:rsid w:val="00BB7F43"/>
    <w:rsid w:val="00BC0814"/>
    <w:rsid w:val="00BC096B"/>
    <w:rsid w:val="00BC0DCB"/>
    <w:rsid w:val="00BC11AE"/>
    <w:rsid w:val="00BC2703"/>
    <w:rsid w:val="00BC31BA"/>
    <w:rsid w:val="00BC32EE"/>
    <w:rsid w:val="00BC4722"/>
    <w:rsid w:val="00BC4F60"/>
    <w:rsid w:val="00BC5402"/>
    <w:rsid w:val="00BC5540"/>
    <w:rsid w:val="00BC6B2D"/>
    <w:rsid w:val="00BC7503"/>
    <w:rsid w:val="00BC76CA"/>
    <w:rsid w:val="00BC78BD"/>
    <w:rsid w:val="00BD0725"/>
    <w:rsid w:val="00BD1197"/>
    <w:rsid w:val="00BD1D4D"/>
    <w:rsid w:val="00BD3944"/>
    <w:rsid w:val="00BD7CC0"/>
    <w:rsid w:val="00BE2CD0"/>
    <w:rsid w:val="00BE3228"/>
    <w:rsid w:val="00BE51C0"/>
    <w:rsid w:val="00BE7083"/>
    <w:rsid w:val="00BE7B83"/>
    <w:rsid w:val="00BE7B8A"/>
    <w:rsid w:val="00BF05E9"/>
    <w:rsid w:val="00BF0828"/>
    <w:rsid w:val="00BF1A92"/>
    <w:rsid w:val="00BF2594"/>
    <w:rsid w:val="00BF2B33"/>
    <w:rsid w:val="00BF34CD"/>
    <w:rsid w:val="00BF38BE"/>
    <w:rsid w:val="00BF4A11"/>
    <w:rsid w:val="00BF68C4"/>
    <w:rsid w:val="00BF71E7"/>
    <w:rsid w:val="00C00310"/>
    <w:rsid w:val="00C05B29"/>
    <w:rsid w:val="00C06098"/>
    <w:rsid w:val="00C0694E"/>
    <w:rsid w:val="00C06BDB"/>
    <w:rsid w:val="00C07619"/>
    <w:rsid w:val="00C07E24"/>
    <w:rsid w:val="00C10511"/>
    <w:rsid w:val="00C130BF"/>
    <w:rsid w:val="00C13656"/>
    <w:rsid w:val="00C16628"/>
    <w:rsid w:val="00C16707"/>
    <w:rsid w:val="00C16D8A"/>
    <w:rsid w:val="00C16F86"/>
    <w:rsid w:val="00C203FE"/>
    <w:rsid w:val="00C2161D"/>
    <w:rsid w:val="00C22561"/>
    <w:rsid w:val="00C22C19"/>
    <w:rsid w:val="00C24624"/>
    <w:rsid w:val="00C25035"/>
    <w:rsid w:val="00C25556"/>
    <w:rsid w:val="00C27AAA"/>
    <w:rsid w:val="00C30013"/>
    <w:rsid w:val="00C3077C"/>
    <w:rsid w:val="00C325AB"/>
    <w:rsid w:val="00C3493C"/>
    <w:rsid w:val="00C35616"/>
    <w:rsid w:val="00C35F3E"/>
    <w:rsid w:val="00C3769B"/>
    <w:rsid w:val="00C40034"/>
    <w:rsid w:val="00C402C0"/>
    <w:rsid w:val="00C420CF"/>
    <w:rsid w:val="00C43136"/>
    <w:rsid w:val="00C435E3"/>
    <w:rsid w:val="00C45987"/>
    <w:rsid w:val="00C47B9D"/>
    <w:rsid w:val="00C50136"/>
    <w:rsid w:val="00C52EFF"/>
    <w:rsid w:val="00C53E47"/>
    <w:rsid w:val="00C54979"/>
    <w:rsid w:val="00C56402"/>
    <w:rsid w:val="00C56AEA"/>
    <w:rsid w:val="00C577BF"/>
    <w:rsid w:val="00C6119D"/>
    <w:rsid w:val="00C636CE"/>
    <w:rsid w:val="00C6379F"/>
    <w:rsid w:val="00C6463E"/>
    <w:rsid w:val="00C64D33"/>
    <w:rsid w:val="00C66019"/>
    <w:rsid w:val="00C66158"/>
    <w:rsid w:val="00C66708"/>
    <w:rsid w:val="00C6696F"/>
    <w:rsid w:val="00C728C3"/>
    <w:rsid w:val="00C74205"/>
    <w:rsid w:val="00C74A3D"/>
    <w:rsid w:val="00C754B1"/>
    <w:rsid w:val="00C759F0"/>
    <w:rsid w:val="00C75DBA"/>
    <w:rsid w:val="00C776A1"/>
    <w:rsid w:val="00C80EFF"/>
    <w:rsid w:val="00C81C11"/>
    <w:rsid w:val="00C82B3D"/>
    <w:rsid w:val="00C83083"/>
    <w:rsid w:val="00C8308F"/>
    <w:rsid w:val="00C841AA"/>
    <w:rsid w:val="00C85E5A"/>
    <w:rsid w:val="00C87379"/>
    <w:rsid w:val="00C8769C"/>
    <w:rsid w:val="00C87A6B"/>
    <w:rsid w:val="00C9131F"/>
    <w:rsid w:val="00C917DE"/>
    <w:rsid w:val="00C92487"/>
    <w:rsid w:val="00C92D49"/>
    <w:rsid w:val="00C93B4D"/>
    <w:rsid w:val="00C940C1"/>
    <w:rsid w:val="00C96653"/>
    <w:rsid w:val="00C96671"/>
    <w:rsid w:val="00C96ACC"/>
    <w:rsid w:val="00C96FF6"/>
    <w:rsid w:val="00C975B5"/>
    <w:rsid w:val="00C977AB"/>
    <w:rsid w:val="00CA0548"/>
    <w:rsid w:val="00CA104E"/>
    <w:rsid w:val="00CA2B55"/>
    <w:rsid w:val="00CA483B"/>
    <w:rsid w:val="00CA6600"/>
    <w:rsid w:val="00CA72BF"/>
    <w:rsid w:val="00CA7FF3"/>
    <w:rsid w:val="00CB05DF"/>
    <w:rsid w:val="00CB05F3"/>
    <w:rsid w:val="00CB112E"/>
    <w:rsid w:val="00CB2198"/>
    <w:rsid w:val="00CB424A"/>
    <w:rsid w:val="00CB4E02"/>
    <w:rsid w:val="00CB658C"/>
    <w:rsid w:val="00CB749D"/>
    <w:rsid w:val="00CC000A"/>
    <w:rsid w:val="00CC0B94"/>
    <w:rsid w:val="00CC1399"/>
    <w:rsid w:val="00CC1446"/>
    <w:rsid w:val="00CC1D59"/>
    <w:rsid w:val="00CC33FF"/>
    <w:rsid w:val="00CC3A31"/>
    <w:rsid w:val="00CC43B6"/>
    <w:rsid w:val="00CC52A4"/>
    <w:rsid w:val="00CC683A"/>
    <w:rsid w:val="00CC6ECA"/>
    <w:rsid w:val="00CC71DE"/>
    <w:rsid w:val="00CC7B3A"/>
    <w:rsid w:val="00CC7BC3"/>
    <w:rsid w:val="00CD0496"/>
    <w:rsid w:val="00CD2656"/>
    <w:rsid w:val="00CD42A7"/>
    <w:rsid w:val="00CD5229"/>
    <w:rsid w:val="00CD77D1"/>
    <w:rsid w:val="00CE0A8F"/>
    <w:rsid w:val="00CE1950"/>
    <w:rsid w:val="00CE1DB8"/>
    <w:rsid w:val="00CE2197"/>
    <w:rsid w:val="00CE2A3F"/>
    <w:rsid w:val="00CE3702"/>
    <w:rsid w:val="00CE4660"/>
    <w:rsid w:val="00CE6A96"/>
    <w:rsid w:val="00CF04E9"/>
    <w:rsid w:val="00CF128A"/>
    <w:rsid w:val="00CF7C36"/>
    <w:rsid w:val="00D00844"/>
    <w:rsid w:val="00D023E9"/>
    <w:rsid w:val="00D03359"/>
    <w:rsid w:val="00D039E0"/>
    <w:rsid w:val="00D046A8"/>
    <w:rsid w:val="00D04747"/>
    <w:rsid w:val="00D0546B"/>
    <w:rsid w:val="00D05A7D"/>
    <w:rsid w:val="00D10A2F"/>
    <w:rsid w:val="00D119E2"/>
    <w:rsid w:val="00D11A2E"/>
    <w:rsid w:val="00D11A3C"/>
    <w:rsid w:val="00D11B99"/>
    <w:rsid w:val="00D11C76"/>
    <w:rsid w:val="00D12B18"/>
    <w:rsid w:val="00D14849"/>
    <w:rsid w:val="00D151EB"/>
    <w:rsid w:val="00D156D0"/>
    <w:rsid w:val="00D15EDA"/>
    <w:rsid w:val="00D2068A"/>
    <w:rsid w:val="00D20D37"/>
    <w:rsid w:val="00D2123A"/>
    <w:rsid w:val="00D24DDD"/>
    <w:rsid w:val="00D25AFE"/>
    <w:rsid w:val="00D30B8C"/>
    <w:rsid w:val="00D32762"/>
    <w:rsid w:val="00D34275"/>
    <w:rsid w:val="00D3483B"/>
    <w:rsid w:val="00D352AA"/>
    <w:rsid w:val="00D35386"/>
    <w:rsid w:val="00D35871"/>
    <w:rsid w:val="00D371B8"/>
    <w:rsid w:val="00D400C2"/>
    <w:rsid w:val="00D40605"/>
    <w:rsid w:val="00D4106A"/>
    <w:rsid w:val="00D4127B"/>
    <w:rsid w:val="00D414CF"/>
    <w:rsid w:val="00D42642"/>
    <w:rsid w:val="00D4297B"/>
    <w:rsid w:val="00D42EB5"/>
    <w:rsid w:val="00D43EEA"/>
    <w:rsid w:val="00D44560"/>
    <w:rsid w:val="00D4626A"/>
    <w:rsid w:val="00D46BFC"/>
    <w:rsid w:val="00D4711B"/>
    <w:rsid w:val="00D50359"/>
    <w:rsid w:val="00D5081E"/>
    <w:rsid w:val="00D54632"/>
    <w:rsid w:val="00D55625"/>
    <w:rsid w:val="00D57425"/>
    <w:rsid w:val="00D602F8"/>
    <w:rsid w:val="00D60DCA"/>
    <w:rsid w:val="00D60FEF"/>
    <w:rsid w:val="00D617D2"/>
    <w:rsid w:val="00D624CE"/>
    <w:rsid w:val="00D6375D"/>
    <w:rsid w:val="00D6656E"/>
    <w:rsid w:val="00D67465"/>
    <w:rsid w:val="00D675AE"/>
    <w:rsid w:val="00D7025A"/>
    <w:rsid w:val="00D712D5"/>
    <w:rsid w:val="00D72C57"/>
    <w:rsid w:val="00D750AB"/>
    <w:rsid w:val="00D75DE2"/>
    <w:rsid w:val="00D77975"/>
    <w:rsid w:val="00D8034E"/>
    <w:rsid w:val="00D809DA"/>
    <w:rsid w:val="00D80B37"/>
    <w:rsid w:val="00D81971"/>
    <w:rsid w:val="00D82DCF"/>
    <w:rsid w:val="00D83BB4"/>
    <w:rsid w:val="00D90D66"/>
    <w:rsid w:val="00D90DE3"/>
    <w:rsid w:val="00D916C0"/>
    <w:rsid w:val="00D92209"/>
    <w:rsid w:val="00D93805"/>
    <w:rsid w:val="00D94733"/>
    <w:rsid w:val="00D949FF"/>
    <w:rsid w:val="00D95E5F"/>
    <w:rsid w:val="00D96B01"/>
    <w:rsid w:val="00DA03A9"/>
    <w:rsid w:val="00DA15F7"/>
    <w:rsid w:val="00DA18DB"/>
    <w:rsid w:val="00DA1C21"/>
    <w:rsid w:val="00DA26D1"/>
    <w:rsid w:val="00DA3003"/>
    <w:rsid w:val="00DA350C"/>
    <w:rsid w:val="00DA3C1F"/>
    <w:rsid w:val="00DA4491"/>
    <w:rsid w:val="00DA4752"/>
    <w:rsid w:val="00DA5C04"/>
    <w:rsid w:val="00DA5F38"/>
    <w:rsid w:val="00DB068E"/>
    <w:rsid w:val="00DB0F18"/>
    <w:rsid w:val="00DB2679"/>
    <w:rsid w:val="00DB28D9"/>
    <w:rsid w:val="00DC0A96"/>
    <w:rsid w:val="00DC0DD4"/>
    <w:rsid w:val="00DC2FEC"/>
    <w:rsid w:val="00DC32BC"/>
    <w:rsid w:val="00DC5938"/>
    <w:rsid w:val="00DC5F7B"/>
    <w:rsid w:val="00DC64CA"/>
    <w:rsid w:val="00DD0D95"/>
    <w:rsid w:val="00DD101E"/>
    <w:rsid w:val="00DD275A"/>
    <w:rsid w:val="00DD4628"/>
    <w:rsid w:val="00DD56EA"/>
    <w:rsid w:val="00DE02C4"/>
    <w:rsid w:val="00DE13AD"/>
    <w:rsid w:val="00DE14C1"/>
    <w:rsid w:val="00DE2353"/>
    <w:rsid w:val="00DE3210"/>
    <w:rsid w:val="00DE34FC"/>
    <w:rsid w:val="00DE356E"/>
    <w:rsid w:val="00DE3735"/>
    <w:rsid w:val="00DE3934"/>
    <w:rsid w:val="00DE39E4"/>
    <w:rsid w:val="00DE4DC9"/>
    <w:rsid w:val="00DE6E29"/>
    <w:rsid w:val="00DF1041"/>
    <w:rsid w:val="00DF2D05"/>
    <w:rsid w:val="00DF3632"/>
    <w:rsid w:val="00DF53EB"/>
    <w:rsid w:val="00DF5BD4"/>
    <w:rsid w:val="00DF7293"/>
    <w:rsid w:val="00DF75E5"/>
    <w:rsid w:val="00DF7FD9"/>
    <w:rsid w:val="00E0071D"/>
    <w:rsid w:val="00E032EB"/>
    <w:rsid w:val="00E04C4B"/>
    <w:rsid w:val="00E06794"/>
    <w:rsid w:val="00E06D13"/>
    <w:rsid w:val="00E0757A"/>
    <w:rsid w:val="00E11B9E"/>
    <w:rsid w:val="00E12C56"/>
    <w:rsid w:val="00E1468B"/>
    <w:rsid w:val="00E14ADE"/>
    <w:rsid w:val="00E14DE4"/>
    <w:rsid w:val="00E15A00"/>
    <w:rsid w:val="00E15E10"/>
    <w:rsid w:val="00E1668C"/>
    <w:rsid w:val="00E17F83"/>
    <w:rsid w:val="00E20DA6"/>
    <w:rsid w:val="00E21FAB"/>
    <w:rsid w:val="00E23501"/>
    <w:rsid w:val="00E3299F"/>
    <w:rsid w:val="00E33150"/>
    <w:rsid w:val="00E3401B"/>
    <w:rsid w:val="00E34552"/>
    <w:rsid w:val="00E3468D"/>
    <w:rsid w:val="00E36AF0"/>
    <w:rsid w:val="00E3711A"/>
    <w:rsid w:val="00E379C9"/>
    <w:rsid w:val="00E40274"/>
    <w:rsid w:val="00E40AE1"/>
    <w:rsid w:val="00E4172F"/>
    <w:rsid w:val="00E4399B"/>
    <w:rsid w:val="00E45602"/>
    <w:rsid w:val="00E459D9"/>
    <w:rsid w:val="00E46500"/>
    <w:rsid w:val="00E4770C"/>
    <w:rsid w:val="00E51099"/>
    <w:rsid w:val="00E51E83"/>
    <w:rsid w:val="00E5372C"/>
    <w:rsid w:val="00E53973"/>
    <w:rsid w:val="00E55784"/>
    <w:rsid w:val="00E57DB2"/>
    <w:rsid w:val="00E60542"/>
    <w:rsid w:val="00E608E5"/>
    <w:rsid w:val="00E60FE0"/>
    <w:rsid w:val="00E611F6"/>
    <w:rsid w:val="00E644B6"/>
    <w:rsid w:val="00E64903"/>
    <w:rsid w:val="00E666C9"/>
    <w:rsid w:val="00E66F0D"/>
    <w:rsid w:val="00E67332"/>
    <w:rsid w:val="00E728A8"/>
    <w:rsid w:val="00E733EB"/>
    <w:rsid w:val="00E754AE"/>
    <w:rsid w:val="00E76C47"/>
    <w:rsid w:val="00E77471"/>
    <w:rsid w:val="00E77FA9"/>
    <w:rsid w:val="00E83443"/>
    <w:rsid w:val="00E837BE"/>
    <w:rsid w:val="00E84635"/>
    <w:rsid w:val="00E84D3A"/>
    <w:rsid w:val="00E84EC2"/>
    <w:rsid w:val="00E85812"/>
    <w:rsid w:val="00E85F39"/>
    <w:rsid w:val="00E87A9D"/>
    <w:rsid w:val="00E90ECD"/>
    <w:rsid w:val="00E9181B"/>
    <w:rsid w:val="00E92247"/>
    <w:rsid w:val="00E945AD"/>
    <w:rsid w:val="00E9471F"/>
    <w:rsid w:val="00E9505E"/>
    <w:rsid w:val="00E95ABF"/>
    <w:rsid w:val="00E9726C"/>
    <w:rsid w:val="00E97BC0"/>
    <w:rsid w:val="00EA0C9C"/>
    <w:rsid w:val="00EA2FD6"/>
    <w:rsid w:val="00EA3BA8"/>
    <w:rsid w:val="00EA3E3F"/>
    <w:rsid w:val="00EA4610"/>
    <w:rsid w:val="00EA50BC"/>
    <w:rsid w:val="00EA64DB"/>
    <w:rsid w:val="00EA6770"/>
    <w:rsid w:val="00EA6AED"/>
    <w:rsid w:val="00EA6E79"/>
    <w:rsid w:val="00EA77CD"/>
    <w:rsid w:val="00EB2397"/>
    <w:rsid w:val="00EB476B"/>
    <w:rsid w:val="00EB6E77"/>
    <w:rsid w:val="00EB7757"/>
    <w:rsid w:val="00EC1DA3"/>
    <w:rsid w:val="00EC5D96"/>
    <w:rsid w:val="00EC5DC6"/>
    <w:rsid w:val="00EC76C1"/>
    <w:rsid w:val="00EC7D37"/>
    <w:rsid w:val="00EC7FF8"/>
    <w:rsid w:val="00ED4E67"/>
    <w:rsid w:val="00ED5F27"/>
    <w:rsid w:val="00ED6983"/>
    <w:rsid w:val="00ED69E8"/>
    <w:rsid w:val="00EE0A45"/>
    <w:rsid w:val="00EE106E"/>
    <w:rsid w:val="00EE1A3C"/>
    <w:rsid w:val="00EE4194"/>
    <w:rsid w:val="00EE58BA"/>
    <w:rsid w:val="00EE709C"/>
    <w:rsid w:val="00EE7CB3"/>
    <w:rsid w:val="00EF3BBF"/>
    <w:rsid w:val="00EF5297"/>
    <w:rsid w:val="00EF687E"/>
    <w:rsid w:val="00EF6CB7"/>
    <w:rsid w:val="00EF7311"/>
    <w:rsid w:val="00EF7CFA"/>
    <w:rsid w:val="00F014FF"/>
    <w:rsid w:val="00F034F2"/>
    <w:rsid w:val="00F042B8"/>
    <w:rsid w:val="00F05FC0"/>
    <w:rsid w:val="00F068F8"/>
    <w:rsid w:val="00F06E5A"/>
    <w:rsid w:val="00F1113F"/>
    <w:rsid w:val="00F11237"/>
    <w:rsid w:val="00F11AAC"/>
    <w:rsid w:val="00F11D54"/>
    <w:rsid w:val="00F12437"/>
    <w:rsid w:val="00F139CC"/>
    <w:rsid w:val="00F166DD"/>
    <w:rsid w:val="00F17F7B"/>
    <w:rsid w:val="00F20016"/>
    <w:rsid w:val="00F20A70"/>
    <w:rsid w:val="00F234C7"/>
    <w:rsid w:val="00F24865"/>
    <w:rsid w:val="00F25316"/>
    <w:rsid w:val="00F2552B"/>
    <w:rsid w:val="00F2697C"/>
    <w:rsid w:val="00F27CF6"/>
    <w:rsid w:val="00F31448"/>
    <w:rsid w:val="00F3289E"/>
    <w:rsid w:val="00F333DD"/>
    <w:rsid w:val="00F35032"/>
    <w:rsid w:val="00F3764F"/>
    <w:rsid w:val="00F40F2F"/>
    <w:rsid w:val="00F416DD"/>
    <w:rsid w:val="00F41D11"/>
    <w:rsid w:val="00F440A3"/>
    <w:rsid w:val="00F4572B"/>
    <w:rsid w:val="00F45AA0"/>
    <w:rsid w:val="00F47594"/>
    <w:rsid w:val="00F52CB1"/>
    <w:rsid w:val="00F52F92"/>
    <w:rsid w:val="00F56985"/>
    <w:rsid w:val="00F5721A"/>
    <w:rsid w:val="00F60DB0"/>
    <w:rsid w:val="00F610B2"/>
    <w:rsid w:val="00F61174"/>
    <w:rsid w:val="00F61B5D"/>
    <w:rsid w:val="00F63FEF"/>
    <w:rsid w:val="00F65160"/>
    <w:rsid w:val="00F65327"/>
    <w:rsid w:val="00F673B9"/>
    <w:rsid w:val="00F71C8E"/>
    <w:rsid w:val="00F736D9"/>
    <w:rsid w:val="00F76428"/>
    <w:rsid w:val="00F7679F"/>
    <w:rsid w:val="00F83651"/>
    <w:rsid w:val="00F84DBA"/>
    <w:rsid w:val="00F850A9"/>
    <w:rsid w:val="00F85A52"/>
    <w:rsid w:val="00F86C1B"/>
    <w:rsid w:val="00F87DF8"/>
    <w:rsid w:val="00F90C44"/>
    <w:rsid w:val="00F91059"/>
    <w:rsid w:val="00F91FD9"/>
    <w:rsid w:val="00F93DF1"/>
    <w:rsid w:val="00F9418B"/>
    <w:rsid w:val="00F94C6D"/>
    <w:rsid w:val="00F96660"/>
    <w:rsid w:val="00F97999"/>
    <w:rsid w:val="00FA138C"/>
    <w:rsid w:val="00FA1D12"/>
    <w:rsid w:val="00FA241A"/>
    <w:rsid w:val="00FA2D5C"/>
    <w:rsid w:val="00FA3745"/>
    <w:rsid w:val="00FA3831"/>
    <w:rsid w:val="00FA3F65"/>
    <w:rsid w:val="00FA5D05"/>
    <w:rsid w:val="00FA7F28"/>
    <w:rsid w:val="00FB0FFF"/>
    <w:rsid w:val="00FB15B0"/>
    <w:rsid w:val="00FB1F28"/>
    <w:rsid w:val="00FB41CF"/>
    <w:rsid w:val="00FB5769"/>
    <w:rsid w:val="00FB61E4"/>
    <w:rsid w:val="00FB6A66"/>
    <w:rsid w:val="00FC5EC1"/>
    <w:rsid w:val="00FC7124"/>
    <w:rsid w:val="00FD0C44"/>
    <w:rsid w:val="00FD1145"/>
    <w:rsid w:val="00FD114D"/>
    <w:rsid w:val="00FD1E6E"/>
    <w:rsid w:val="00FD4362"/>
    <w:rsid w:val="00FD4F89"/>
    <w:rsid w:val="00FD5BF0"/>
    <w:rsid w:val="00FD633A"/>
    <w:rsid w:val="00FD635E"/>
    <w:rsid w:val="00FD6EB0"/>
    <w:rsid w:val="00FD6F2F"/>
    <w:rsid w:val="00FE2188"/>
    <w:rsid w:val="00FE29B9"/>
    <w:rsid w:val="00FE484C"/>
    <w:rsid w:val="00FE6985"/>
    <w:rsid w:val="00FE6AAC"/>
    <w:rsid w:val="00FF1887"/>
    <w:rsid w:val="00FF46E3"/>
    <w:rsid w:val="00FF6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18F010"/>
  <w15:chartTrackingRefBased/>
  <w15:docId w15:val="{9B2CB0D9-0D54-46D1-83ED-B243B5EC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127B"/>
    <w:pPr>
      <w:widowControl w:val="0"/>
      <w:jc w:val="both"/>
    </w:pPr>
  </w:style>
  <w:style w:type="paragraph" w:styleId="1">
    <w:name w:val="heading 1"/>
    <w:basedOn w:val="a"/>
    <w:next w:val="a"/>
    <w:link w:val="10"/>
    <w:uiPriority w:val="9"/>
    <w:qFormat/>
    <w:rsid w:val="003F2184"/>
    <w:pPr>
      <w:shd w:val="clear" w:color="auto" w:fill="0D0D0D" w:themeFill="text1" w:themeFillTint="F2"/>
      <w:spacing w:afterLines="50" w:after="50" w:line="0" w:lineRule="atLeast"/>
      <w:outlineLvl w:val="0"/>
    </w:pPr>
    <w:rPr>
      <w:rFonts w:eastAsia="BIZ UDゴシック"/>
      <w:b/>
      <w:color w:val="FFFFFF" w:themeColor="background1"/>
      <w:sz w:val="28"/>
      <w:szCs w:val="28"/>
    </w:rPr>
  </w:style>
  <w:style w:type="paragraph" w:styleId="2">
    <w:name w:val="heading 2"/>
    <w:basedOn w:val="1"/>
    <w:next w:val="a"/>
    <w:link w:val="20"/>
    <w:uiPriority w:val="9"/>
    <w:unhideWhenUsed/>
    <w:qFormat/>
    <w:rsid w:val="003F2184"/>
    <w:pPr>
      <w:shd w:val="clear" w:color="auto" w:fill="auto"/>
      <w:outlineLvl w:val="1"/>
    </w:pPr>
    <w:rPr>
      <w:color w:val="auto"/>
    </w:rPr>
  </w:style>
  <w:style w:type="paragraph" w:styleId="3">
    <w:name w:val="heading 3"/>
    <w:basedOn w:val="2"/>
    <w:next w:val="a"/>
    <w:link w:val="30"/>
    <w:uiPriority w:val="9"/>
    <w:unhideWhenUsed/>
    <w:qFormat/>
    <w:rsid w:val="000D737E"/>
    <w:pPr>
      <w:pBdr>
        <w:bottom w:val="single" w:sz="4" w:space="1" w:color="auto"/>
      </w:pBdr>
      <w:outlineLvl w:val="2"/>
    </w:pPr>
    <w:rPr>
      <w:sz w:val="24"/>
      <w:szCs w:val="24"/>
    </w:rPr>
  </w:style>
  <w:style w:type="paragraph" w:styleId="4">
    <w:name w:val="heading 4"/>
    <w:basedOn w:val="a"/>
    <w:next w:val="a"/>
    <w:link w:val="40"/>
    <w:uiPriority w:val="9"/>
    <w:unhideWhenUsed/>
    <w:qFormat/>
    <w:rsid w:val="003F2184"/>
    <w:pPr>
      <w:outlineLvl w:val="3"/>
    </w:pPr>
    <w:rPr>
      <w:rFonts w:ascii="ＭＳ ゴシック" w:eastAsia="BIZ UDゴシック" w:hAnsi="ＭＳ ゴシック"/>
      <w:b/>
    </w:rPr>
  </w:style>
  <w:style w:type="paragraph" w:styleId="5">
    <w:name w:val="heading 5"/>
    <w:basedOn w:val="a"/>
    <w:next w:val="a"/>
    <w:link w:val="50"/>
    <w:uiPriority w:val="9"/>
    <w:unhideWhenUsed/>
    <w:qFormat/>
    <w:rsid w:val="003F2184"/>
    <w:pPr>
      <w:ind w:leftChars="100" w:left="100"/>
      <w:outlineLvl w:val="4"/>
    </w:pPr>
    <w:rPr>
      <w:rFonts w:ascii="ＭＳ ゴシック" w:eastAsia="BIZ UDゴシック" w:hAnsi="ＭＳ ゴシック"/>
      <w:b/>
    </w:rPr>
  </w:style>
  <w:style w:type="paragraph" w:styleId="7">
    <w:name w:val="heading 7"/>
    <w:basedOn w:val="a"/>
    <w:next w:val="a"/>
    <w:link w:val="70"/>
    <w:uiPriority w:val="9"/>
    <w:semiHidden/>
    <w:unhideWhenUsed/>
    <w:qFormat/>
    <w:rsid w:val="00D55625"/>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0D0E"/>
    <w:pPr>
      <w:tabs>
        <w:tab w:val="center" w:pos="4252"/>
        <w:tab w:val="right" w:pos="8504"/>
      </w:tabs>
      <w:snapToGrid w:val="0"/>
    </w:pPr>
  </w:style>
  <w:style w:type="character" w:customStyle="1" w:styleId="a4">
    <w:name w:val="ヘッダー (文字)"/>
    <w:link w:val="a3"/>
    <w:uiPriority w:val="99"/>
    <w:rsid w:val="005C0D0E"/>
    <w:rPr>
      <w:kern w:val="2"/>
      <w:sz w:val="21"/>
      <w:szCs w:val="22"/>
    </w:rPr>
  </w:style>
  <w:style w:type="paragraph" w:styleId="a5">
    <w:name w:val="footer"/>
    <w:basedOn w:val="a"/>
    <w:link w:val="a6"/>
    <w:uiPriority w:val="99"/>
    <w:unhideWhenUsed/>
    <w:rsid w:val="005C0D0E"/>
    <w:pPr>
      <w:tabs>
        <w:tab w:val="center" w:pos="4252"/>
        <w:tab w:val="right" w:pos="8504"/>
      </w:tabs>
      <w:snapToGrid w:val="0"/>
    </w:pPr>
  </w:style>
  <w:style w:type="character" w:customStyle="1" w:styleId="a6">
    <w:name w:val="フッター (文字)"/>
    <w:link w:val="a5"/>
    <w:uiPriority w:val="99"/>
    <w:rsid w:val="005C0D0E"/>
    <w:rPr>
      <w:kern w:val="2"/>
      <w:sz w:val="21"/>
      <w:szCs w:val="22"/>
    </w:rPr>
  </w:style>
  <w:style w:type="character" w:customStyle="1" w:styleId="10">
    <w:name w:val="見出し 1 (文字)"/>
    <w:link w:val="1"/>
    <w:uiPriority w:val="9"/>
    <w:rsid w:val="003F2184"/>
    <w:rPr>
      <w:rFonts w:eastAsia="BIZ UDゴシック"/>
      <w:b/>
      <w:color w:val="FFFFFF" w:themeColor="background1"/>
      <w:kern w:val="2"/>
      <w:sz w:val="28"/>
      <w:szCs w:val="28"/>
      <w:shd w:val="clear" w:color="auto" w:fill="0D0D0D" w:themeFill="text1" w:themeFillTint="F2"/>
    </w:rPr>
  </w:style>
  <w:style w:type="character" w:customStyle="1" w:styleId="20">
    <w:name w:val="見出し 2 (文字)"/>
    <w:link w:val="2"/>
    <w:uiPriority w:val="9"/>
    <w:rsid w:val="003F2184"/>
    <w:rPr>
      <w:rFonts w:eastAsia="BIZ UDゴシック"/>
      <w:b/>
      <w:kern w:val="2"/>
      <w:sz w:val="28"/>
      <w:szCs w:val="28"/>
    </w:rPr>
  </w:style>
  <w:style w:type="character" w:customStyle="1" w:styleId="30">
    <w:name w:val="見出し 3 (文字)"/>
    <w:link w:val="3"/>
    <w:uiPriority w:val="9"/>
    <w:rsid w:val="000D737E"/>
    <w:rPr>
      <w:rFonts w:eastAsia="BIZ UDゴシック"/>
      <w:b/>
      <w:kern w:val="2"/>
      <w:sz w:val="24"/>
      <w:szCs w:val="24"/>
    </w:rPr>
  </w:style>
  <w:style w:type="paragraph" w:styleId="a7">
    <w:name w:val="TOC Heading"/>
    <w:basedOn w:val="1"/>
    <w:next w:val="a"/>
    <w:uiPriority w:val="39"/>
    <w:unhideWhenUsed/>
    <w:qFormat/>
    <w:rsid w:val="00767D12"/>
    <w:pPr>
      <w:keepNext/>
      <w:keepLines/>
      <w:widowControl/>
      <w:spacing w:before="240" w:line="259" w:lineRule="auto"/>
      <w:jc w:val="left"/>
      <w:outlineLvl w:val="9"/>
    </w:pPr>
    <w:rPr>
      <w:rFonts w:ascii="游ゴシック Light" w:eastAsia="游ゴシック Light" w:hAnsi="游ゴシック Light"/>
      <w:b w:val="0"/>
      <w:color w:val="0F4761"/>
      <w:sz w:val="32"/>
      <w:szCs w:val="32"/>
    </w:rPr>
  </w:style>
  <w:style w:type="paragraph" w:styleId="11">
    <w:name w:val="toc 1"/>
    <w:basedOn w:val="a"/>
    <w:next w:val="a"/>
    <w:autoRedefine/>
    <w:uiPriority w:val="39"/>
    <w:unhideWhenUsed/>
    <w:rsid w:val="00767D12"/>
  </w:style>
  <w:style w:type="paragraph" w:styleId="21">
    <w:name w:val="toc 2"/>
    <w:basedOn w:val="a"/>
    <w:next w:val="a"/>
    <w:autoRedefine/>
    <w:uiPriority w:val="39"/>
    <w:unhideWhenUsed/>
    <w:rsid w:val="00767D12"/>
    <w:pPr>
      <w:ind w:leftChars="100" w:left="210"/>
    </w:pPr>
  </w:style>
  <w:style w:type="paragraph" w:styleId="31">
    <w:name w:val="toc 3"/>
    <w:basedOn w:val="a"/>
    <w:next w:val="a"/>
    <w:autoRedefine/>
    <w:uiPriority w:val="39"/>
    <w:unhideWhenUsed/>
    <w:rsid w:val="00767D12"/>
    <w:pPr>
      <w:ind w:leftChars="200" w:left="420"/>
    </w:pPr>
  </w:style>
  <w:style w:type="character" w:styleId="a8">
    <w:name w:val="Hyperlink"/>
    <w:uiPriority w:val="99"/>
    <w:unhideWhenUsed/>
    <w:rsid w:val="00767D12"/>
    <w:rPr>
      <w:color w:val="467886"/>
      <w:u w:val="single"/>
    </w:rPr>
  </w:style>
  <w:style w:type="paragraph" w:styleId="a9">
    <w:name w:val="Revision"/>
    <w:hidden/>
    <w:uiPriority w:val="99"/>
    <w:semiHidden/>
    <w:rsid w:val="0040556C"/>
    <w:rPr>
      <w:kern w:val="2"/>
      <w:sz w:val="21"/>
      <w:szCs w:val="22"/>
    </w:rPr>
  </w:style>
  <w:style w:type="character" w:customStyle="1" w:styleId="70">
    <w:name w:val="見出し 7 (文字)"/>
    <w:basedOn w:val="a0"/>
    <w:link w:val="7"/>
    <w:uiPriority w:val="9"/>
    <w:rsid w:val="00D55625"/>
    <w:rPr>
      <w:kern w:val="2"/>
      <w:sz w:val="21"/>
      <w:szCs w:val="22"/>
    </w:rPr>
  </w:style>
  <w:style w:type="character" w:styleId="aa">
    <w:name w:val="annotation reference"/>
    <w:basedOn w:val="a0"/>
    <w:uiPriority w:val="99"/>
    <w:semiHidden/>
    <w:unhideWhenUsed/>
    <w:rsid w:val="002A4EC6"/>
    <w:rPr>
      <w:sz w:val="18"/>
      <w:szCs w:val="18"/>
    </w:rPr>
  </w:style>
  <w:style w:type="paragraph" w:styleId="ab">
    <w:name w:val="annotation text"/>
    <w:basedOn w:val="a"/>
    <w:link w:val="ac"/>
    <w:uiPriority w:val="99"/>
    <w:unhideWhenUsed/>
    <w:rsid w:val="002A4EC6"/>
    <w:pPr>
      <w:jc w:val="left"/>
    </w:pPr>
  </w:style>
  <w:style w:type="character" w:customStyle="1" w:styleId="ac">
    <w:name w:val="コメント文字列 (文字)"/>
    <w:basedOn w:val="a0"/>
    <w:link w:val="ab"/>
    <w:uiPriority w:val="99"/>
    <w:rsid w:val="002A4EC6"/>
    <w:rPr>
      <w:kern w:val="2"/>
      <w:sz w:val="21"/>
      <w:szCs w:val="22"/>
    </w:rPr>
  </w:style>
  <w:style w:type="paragraph" w:styleId="ad">
    <w:name w:val="annotation subject"/>
    <w:basedOn w:val="ab"/>
    <w:next w:val="ab"/>
    <w:link w:val="ae"/>
    <w:uiPriority w:val="99"/>
    <w:semiHidden/>
    <w:unhideWhenUsed/>
    <w:rsid w:val="002A4EC6"/>
    <w:rPr>
      <w:b/>
      <w:bCs/>
    </w:rPr>
  </w:style>
  <w:style w:type="character" w:customStyle="1" w:styleId="ae">
    <w:name w:val="コメント内容 (文字)"/>
    <w:basedOn w:val="ac"/>
    <w:link w:val="ad"/>
    <w:uiPriority w:val="99"/>
    <w:semiHidden/>
    <w:rsid w:val="002A4EC6"/>
    <w:rPr>
      <w:b/>
      <w:bCs/>
      <w:kern w:val="2"/>
      <w:sz w:val="21"/>
      <w:szCs w:val="22"/>
    </w:rPr>
  </w:style>
  <w:style w:type="character" w:customStyle="1" w:styleId="40">
    <w:name w:val="見出し 4 (文字)"/>
    <w:basedOn w:val="a0"/>
    <w:link w:val="4"/>
    <w:uiPriority w:val="9"/>
    <w:rsid w:val="003F2184"/>
    <w:rPr>
      <w:rFonts w:ascii="ＭＳ ゴシック" w:eastAsia="BIZ UDゴシック" w:hAnsi="ＭＳ ゴシック"/>
      <w:b/>
      <w:kern w:val="2"/>
      <w:sz w:val="21"/>
      <w:szCs w:val="22"/>
    </w:rPr>
  </w:style>
  <w:style w:type="character" w:customStyle="1" w:styleId="50">
    <w:name w:val="見出し 5 (文字)"/>
    <w:basedOn w:val="a0"/>
    <w:link w:val="5"/>
    <w:uiPriority w:val="9"/>
    <w:rsid w:val="003F2184"/>
    <w:rPr>
      <w:rFonts w:ascii="ＭＳ ゴシック" w:eastAsia="BIZ UDゴシック" w:hAnsi="ＭＳ ゴシック"/>
      <w:b/>
      <w:kern w:val="2"/>
      <w:sz w:val="21"/>
      <w:szCs w:val="22"/>
    </w:rPr>
  </w:style>
  <w:style w:type="table" w:styleId="22">
    <w:name w:val="Light List Accent 6"/>
    <w:basedOn w:val="a1"/>
    <w:uiPriority w:val="61"/>
    <w:rsid w:val="00E92247"/>
    <w:rPr>
      <w:rFonts w:asciiTheme="minorHAnsi" w:eastAsiaTheme="minorEastAsia" w:hAnsiTheme="minorHAnsi" w:cstheme="minorBidi"/>
      <w:kern w:val="2"/>
      <w:sz w:val="21"/>
      <w:szCs w:val="22"/>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af">
    <w:name w:val="Table Grid"/>
    <w:basedOn w:val="a1"/>
    <w:uiPriority w:val="59"/>
    <w:rsid w:val="0042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BB1D7C"/>
    <w:pPr>
      <w:widowControl w:val="0"/>
      <w:jc w:val="both"/>
    </w:pPr>
    <w:rPr>
      <w:kern w:val="2"/>
      <w:sz w:val="21"/>
      <w:szCs w:val="22"/>
    </w:rPr>
  </w:style>
  <w:style w:type="paragraph" w:customStyle="1" w:styleId="TableParagraph">
    <w:name w:val="Table Paragraph"/>
    <w:basedOn w:val="a"/>
    <w:uiPriority w:val="1"/>
    <w:qFormat/>
    <w:rsid w:val="006851FB"/>
    <w:pPr>
      <w:autoSpaceDE w:val="0"/>
      <w:autoSpaceDN w:val="0"/>
      <w:jc w:val="left"/>
    </w:pPr>
    <w:rPr>
      <w:rFonts w:ascii="HGPｺﾞｼｯｸM" w:eastAsia="HGPｺﾞｼｯｸM" w:hAnsi="ＭＳ ゴシック" w:cs="ＭＳ ゴシック"/>
      <w:lang w:eastAsia="en-US"/>
    </w:rPr>
  </w:style>
  <w:style w:type="character" w:customStyle="1" w:styleId="af1">
    <w:name w:val="図表タイトル (文字)"/>
    <w:link w:val="af2"/>
    <w:locked/>
    <w:rsid w:val="00967E80"/>
    <w:rPr>
      <w:rFonts w:ascii="Yu Gothic" w:eastAsia="Yu Gothic" w:hAnsi="Yu Gothic"/>
    </w:rPr>
  </w:style>
  <w:style w:type="paragraph" w:customStyle="1" w:styleId="af2">
    <w:name w:val="図表タイトル"/>
    <w:basedOn w:val="a"/>
    <w:link w:val="af1"/>
    <w:rsid w:val="00967E80"/>
    <w:pPr>
      <w:spacing w:line="300" w:lineRule="exact"/>
      <w:jc w:val="center"/>
    </w:pPr>
    <w:rPr>
      <w:rFonts w:ascii="Yu Gothic" w:eastAsia="Yu Gothic" w:hAnsi="Yu Gothic"/>
    </w:rPr>
  </w:style>
  <w:style w:type="paragraph" w:styleId="af3">
    <w:name w:val="caption"/>
    <w:aliases w:val="図番号"/>
    <w:basedOn w:val="a"/>
    <w:next w:val="a"/>
    <w:link w:val="af4"/>
    <w:rsid w:val="0054254E"/>
    <w:pPr>
      <w:jc w:val="center"/>
    </w:pPr>
    <w:rPr>
      <w:rFonts w:ascii="ＭＳ ゴシック" w:eastAsia="ＭＳ ゴシック"/>
      <w:bCs/>
      <w:szCs w:val="21"/>
    </w:rPr>
  </w:style>
  <w:style w:type="character" w:customStyle="1" w:styleId="af4">
    <w:name w:val="図表番号 (文字)"/>
    <w:aliases w:val="図番号 (文字)"/>
    <w:link w:val="af3"/>
    <w:rsid w:val="0054254E"/>
    <w:rPr>
      <w:rFonts w:ascii="ＭＳ ゴシック" w:eastAsia="ＭＳ ゴシック"/>
      <w:bCs/>
      <w:kern w:val="2"/>
      <w:sz w:val="21"/>
      <w:szCs w:val="21"/>
    </w:rPr>
  </w:style>
  <w:style w:type="paragraph" w:customStyle="1" w:styleId="af5">
    <w:name w:val="出典"/>
    <w:basedOn w:val="af6"/>
    <w:next w:val="af6"/>
    <w:link w:val="af7"/>
    <w:rsid w:val="0054254E"/>
    <w:pPr>
      <w:autoSpaceDE w:val="0"/>
      <w:autoSpaceDN w:val="0"/>
    </w:pPr>
    <w:rPr>
      <w:rFonts w:ascii="ＭＳ ゴシック" w:hAnsi="ＭＳ ゴシック" w:cs="ＭＳ ゴシック"/>
      <w:sz w:val="18"/>
      <w:szCs w:val="24"/>
      <w:lang w:eastAsia="en-US"/>
    </w:rPr>
  </w:style>
  <w:style w:type="character" w:customStyle="1" w:styleId="af7">
    <w:name w:val="出典 (文字)"/>
    <w:basedOn w:val="af8"/>
    <w:link w:val="af5"/>
    <w:rsid w:val="0054254E"/>
    <w:rPr>
      <w:rFonts w:ascii="ＭＳ ゴシック" w:hAnsi="ＭＳ ゴシック" w:cs="ＭＳ ゴシック"/>
      <w:kern w:val="2"/>
      <w:sz w:val="18"/>
      <w:szCs w:val="24"/>
      <w:lang w:eastAsia="en-US"/>
    </w:rPr>
  </w:style>
  <w:style w:type="paragraph" w:styleId="af6">
    <w:name w:val="Body Text"/>
    <w:basedOn w:val="a"/>
    <w:link w:val="af8"/>
    <w:uiPriority w:val="99"/>
    <w:semiHidden/>
    <w:unhideWhenUsed/>
    <w:rsid w:val="0054254E"/>
  </w:style>
  <w:style w:type="character" w:customStyle="1" w:styleId="af8">
    <w:name w:val="本文 (文字)"/>
    <w:basedOn w:val="a0"/>
    <w:link w:val="af6"/>
    <w:uiPriority w:val="99"/>
    <w:semiHidden/>
    <w:rsid w:val="0054254E"/>
    <w:rPr>
      <w:kern w:val="2"/>
      <w:sz w:val="21"/>
      <w:szCs w:val="22"/>
    </w:rPr>
  </w:style>
  <w:style w:type="paragraph" w:styleId="af9">
    <w:name w:val="List Paragraph"/>
    <w:basedOn w:val="a"/>
    <w:uiPriority w:val="34"/>
    <w:qFormat/>
    <w:rsid w:val="00BC76CA"/>
    <w:pPr>
      <w:ind w:leftChars="400" w:left="840"/>
    </w:pPr>
  </w:style>
  <w:style w:type="character" w:styleId="afa">
    <w:name w:val="Unresolved Mention"/>
    <w:basedOn w:val="a0"/>
    <w:uiPriority w:val="99"/>
    <w:semiHidden/>
    <w:unhideWhenUsed/>
    <w:rsid w:val="00525247"/>
    <w:rPr>
      <w:color w:val="605E5C"/>
      <w:shd w:val="clear" w:color="auto" w:fill="E1DFDD"/>
    </w:rPr>
  </w:style>
  <w:style w:type="table" w:customStyle="1" w:styleId="TableNormal1">
    <w:name w:val="Table Normal1"/>
    <w:uiPriority w:val="2"/>
    <w:semiHidden/>
    <w:qFormat/>
    <w:rsid w:val="00901D79"/>
    <w:pPr>
      <w:widowControl w:val="0"/>
      <w:autoSpaceDE w:val="0"/>
      <w:autoSpaceDN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2306">
      <w:bodyDiv w:val="1"/>
      <w:marLeft w:val="0"/>
      <w:marRight w:val="0"/>
      <w:marTop w:val="0"/>
      <w:marBottom w:val="0"/>
      <w:divBdr>
        <w:top w:val="none" w:sz="0" w:space="0" w:color="auto"/>
        <w:left w:val="none" w:sz="0" w:space="0" w:color="auto"/>
        <w:bottom w:val="none" w:sz="0" w:space="0" w:color="auto"/>
        <w:right w:val="none" w:sz="0" w:space="0" w:color="auto"/>
      </w:divBdr>
      <w:divsChild>
        <w:div w:id="1400713808">
          <w:marLeft w:val="0"/>
          <w:marRight w:val="0"/>
          <w:marTop w:val="0"/>
          <w:marBottom w:val="0"/>
          <w:divBdr>
            <w:top w:val="none" w:sz="0" w:space="0" w:color="auto"/>
            <w:left w:val="none" w:sz="0" w:space="0" w:color="auto"/>
            <w:bottom w:val="none" w:sz="0" w:space="0" w:color="auto"/>
            <w:right w:val="none" w:sz="0" w:space="0" w:color="auto"/>
          </w:divBdr>
          <w:divsChild>
            <w:div w:id="1345286280">
              <w:marLeft w:val="0"/>
              <w:marRight w:val="0"/>
              <w:marTop w:val="0"/>
              <w:marBottom w:val="0"/>
              <w:divBdr>
                <w:top w:val="none" w:sz="0" w:space="0" w:color="auto"/>
                <w:left w:val="none" w:sz="0" w:space="0" w:color="auto"/>
                <w:bottom w:val="none" w:sz="0" w:space="0" w:color="auto"/>
                <w:right w:val="none" w:sz="0" w:space="0" w:color="auto"/>
              </w:divBdr>
              <w:divsChild>
                <w:div w:id="1292245052">
                  <w:marLeft w:val="0"/>
                  <w:marRight w:val="0"/>
                  <w:marTop w:val="0"/>
                  <w:marBottom w:val="300"/>
                  <w:divBdr>
                    <w:top w:val="none" w:sz="0" w:space="0" w:color="auto"/>
                    <w:left w:val="none" w:sz="0" w:space="0" w:color="auto"/>
                    <w:bottom w:val="none" w:sz="0" w:space="0" w:color="auto"/>
                    <w:right w:val="none" w:sz="0" w:space="0" w:color="auto"/>
                  </w:divBdr>
                  <w:divsChild>
                    <w:div w:id="400641779">
                      <w:marLeft w:val="300"/>
                      <w:marRight w:val="360"/>
                      <w:marTop w:val="195"/>
                      <w:marBottom w:val="195"/>
                      <w:divBdr>
                        <w:top w:val="none" w:sz="0" w:space="0" w:color="auto"/>
                        <w:left w:val="none" w:sz="0" w:space="0" w:color="auto"/>
                        <w:bottom w:val="none" w:sz="0" w:space="0" w:color="auto"/>
                        <w:right w:val="none" w:sz="0" w:space="0" w:color="auto"/>
                      </w:divBdr>
                    </w:div>
                  </w:divsChild>
                </w:div>
              </w:divsChild>
            </w:div>
            <w:div w:id="252714201">
              <w:marLeft w:val="0"/>
              <w:marRight w:val="0"/>
              <w:marTop w:val="0"/>
              <w:marBottom w:val="0"/>
              <w:divBdr>
                <w:top w:val="none" w:sz="0" w:space="0" w:color="auto"/>
                <w:left w:val="none" w:sz="0" w:space="0" w:color="auto"/>
                <w:bottom w:val="none" w:sz="0" w:space="0" w:color="auto"/>
                <w:right w:val="none" w:sz="0" w:space="0" w:color="auto"/>
              </w:divBdr>
              <w:divsChild>
                <w:div w:id="9255771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1250">
      <w:bodyDiv w:val="1"/>
      <w:marLeft w:val="0"/>
      <w:marRight w:val="0"/>
      <w:marTop w:val="0"/>
      <w:marBottom w:val="0"/>
      <w:divBdr>
        <w:top w:val="none" w:sz="0" w:space="0" w:color="auto"/>
        <w:left w:val="none" w:sz="0" w:space="0" w:color="auto"/>
        <w:bottom w:val="none" w:sz="0" w:space="0" w:color="auto"/>
        <w:right w:val="none" w:sz="0" w:space="0" w:color="auto"/>
      </w:divBdr>
    </w:div>
    <w:div w:id="1361128430">
      <w:bodyDiv w:val="1"/>
      <w:marLeft w:val="0"/>
      <w:marRight w:val="0"/>
      <w:marTop w:val="0"/>
      <w:marBottom w:val="0"/>
      <w:divBdr>
        <w:top w:val="none" w:sz="0" w:space="0" w:color="auto"/>
        <w:left w:val="none" w:sz="0" w:space="0" w:color="auto"/>
        <w:bottom w:val="none" w:sz="0" w:space="0" w:color="auto"/>
        <w:right w:val="none" w:sz="0" w:space="0" w:color="auto"/>
      </w:divBdr>
    </w:div>
    <w:div w:id="1443643360">
      <w:bodyDiv w:val="1"/>
      <w:marLeft w:val="0"/>
      <w:marRight w:val="0"/>
      <w:marTop w:val="0"/>
      <w:marBottom w:val="0"/>
      <w:divBdr>
        <w:top w:val="none" w:sz="0" w:space="0" w:color="auto"/>
        <w:left w:val="none" w:sz="0" w:space="0" w:color="auto"/>
        <w:bottom w:val="none" w:sz="0" w:space="0" w:color="auto"/>
        <w:right w:val="none" w:sz="0" w:space="0" w:color="auto"/>
      </w:divBdr>
      <w:divsChild>
        <w:div w:id="374040590">
          <w:marLeft w:val="0"/>
          <w:marRight w:val="0"/>
          <w:marTop w:val="0"/>
          <w:marBottom w:val="0"/>
          <w:divBdr>
            <w:top w:val="none" w:sz="0" w:space="0" w:color="auto"/>
            <w:left w:val="none" w:sz="0" w:space="0" w:color="auto"/>
            <w:bottom w:val="none" w:sz="0" w:space="0" w:color="auto"/>
            <w:right w:val="none" w:sz="0" w:space="0" w:color="auto"/>
          </w:divBdr>
          <w:divsChild>
            <w:div w:id="504518599">
              <w:marLeft w:val="0"/>
              <w:marRight w:val="0"/>
              <w:marTop w:val="0"/>
              <w:marBottom w:val="0"/>
              <w:divBdr>
                <w:top w:val="none" w:sz="0" w:space="0" w:color="auto"/>
                <w:left w:val="none" w:sz="0" w:space="0" w:color="auto"/>
                <w:bottom w:val="none" w:sz="0" w:space="0" w:color="auto"/>
                <w:right w:val="none" w:sz="0" w:space="0" w:color="auto"/>
              </w:divBdr>
              <w:divsChild>
                <w:div w:id="82381315">
                  <w:marLeft w:val="0"/>
                  <w:marRight w:val="0"/>
                  <w:marTop w:val="0"/>
                  <w:marBottom w:val="300"/>
                  <w:divBdr>
                    <w:top w:val="none" w:sz="0" w:space="0" w:color="auto"/>
                    <w:left w:val="none" w:sz="0" w:space="0" w:color="auto"/>
                    <w:bottom w:val="none" w:sz="0" w:space="0" w:color="auto"/>
                    <w:right w:val="none" w:sz="0" w:space="0" w:color="auto"/>
                  </w:divBdr>
                  <w:divsChild>
                    <w:div w:id="106854699">
                      <w:marLeft w:val="300"/>
                      <w:marRight w:val="360"/>
                      <w:marTop w:val="195"/>
                      <w:marBottom w:val="195"/>
                      <w:divBdr>
                        <w:top w:val="none" w:sz="0" w:space="0" w:color="auto"/>
                        <w:left w:val="none" w:sz="0" w:space="0" w:color="auto"/>
                        <w:bottom w:val="none" w:sz="0" w:space="0" w:color="auto"/>
                        <w:right w:val="none" w:sz="0" w:space="0" w:color="auto"/>
                      </w:divBdr>
                    </w:div>
                  </w:divsChild>
                </w:div>
              </w:divsChild>
            </w:div>
            <w:div w:id="1235167015">
              <w:marLeft w:val="0"/>
              <w:marRight w:val="0"/>
              <w:marTop w:val="0"/>
              <w:marBottom w:val="0"/>
              <w:divBdr>
                <w:top w:val="none" w:sz="0" w:space="0" w:color="auto"/>
                <w:left w:val="none" w:sz="0" w:space="0" w:color="auto"/>
                <w:bottom w:val="none" w:sz="0" w:space="0" w:color="auto"/>
                <w:right w:val="none" w:sz="0" w:space="0" w:color="auto"/>
              </w:divBdr>
              <w:divsChild>
                <w:div w:id="181210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9.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eader" Target="header5.xm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image" Target="media/image39.png"/><Relationship Id="rId64"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6.emf"/><Relationship Id="rId54" Type="http://schemas.openxmlformats.org/officeDocument/2006/relationships/image" Target="media/image37.png"/><Relationship Id="rId62"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CF1DC-EE4E-44A9-ADF1-3D463993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70</Pages>
  <Words>6886</Words>
  <Characters>39255</Characters>
  <Application>Microsoft Office Word</Application>
  <DocSecurity>0</DocSecurity>
  <Lines>327</Lines>
  <Paragraphs>92</Paragraphs>
  <ScaleCrop>false</ScaleCrop>
  <HeadingPairs>
    <vt:vector size="2" baseType="variant">
      <vt:variant>
        <vt:lpstr>タイトル</vt:lpstr>
      </vt:variant>
      <vt:variant>
        <vt:i4>1</vt:i4>
      </vt:variant>
    </vt:vector>
  </HeadingPairs>
  <TitlesOfParts>
    <vt:vector size="1" baseType="lpstr">
      <vt:lpstr/>
    </vt:vector>
  </TitlesOfParts>
  <Company>FJ-WORK</Company>
  <LinksUpToDate>false</LinksUpToDate>
  <CharactersWithSpaces>46049</CharactersWithSpaces>
  <SharedDoc>false</SharedDoc>
  <HLinks>
    <vt:vector size="318" baseType="variant">
      <vt:variant>
        <vt:i4>1114169</vt:i4>
      </vt:variant>
      <vt:variant>
        <vt:i4>314</vt:i4>
      </vt:variant>
      <vt:variant>
        <vt:i4>0</vt:i4>
      </vt:variant>
      <vt:variant>
        <vt:i4>5</vt:i4>
      </vt:variant>
      <vt:variant>
        <vt:lpwstr/>
      </vt:variant>
      <vt:variant>
        <vt:lpwstr>_Toc192539934</vt:lpwstr>
      </vt:variant>
      <vt:variant>
        <vt:i4>1114169</vt:i4>
      </vt:variant>
      <vt:variant>
        <vt:i4>308</vt:i4>
      </vt:variant>
      <vt:variant>
        <vt:i4>0</vt:i4>
      </vt:variant>
      <vt:variant>
        <vt:i4>5</vt:i4>
      </vt:variant>
      <vt:variant>
        <vt:lpwstr/>
      </vt:variant>
      <vt:variant>
        <vt:lpwstr>_Toc192539933</vt:lpwstr>
      </vt:variant>
      <vt:variant>
        <vt:i4>1114169</vt:i4>
      </vt:variant>
      <vt:variant>
        <vt:i4>302</vt:i4>
      </vt:variant>
      <vt:variant>
        <vt:i4>0</vt:i4>
      </vt:variant>
      <vt:variant>
        <vt:i4>5</vt:i4>
      </vt:variant>
      <vt:variant>
        <vt:lpwstr/>
      </vt:variant>
      <vt:variant>
        <vt:lpwstr>_Toc192539932</vt:lpwstr>
      </vt:variant>
      <vt:variant>
        <vt:i4>1114169</vt:i4>
      </vt:variant>
      <vt:variant>
        <vt:i4>296</vt:i4>
      </vt:variant>
      <vt:variant>
        <vt:i4>0</vt:i4>
      </vt:variant>
      <vt:variant>
        <vt:i4>5</vt:i4>
      </vt:variant>
      <vt:variant>
        <vt:lpwstr/>
      </vt:variant>
      <vt:variant>
        <vt:lpwstr>_Toc192539931</vt:lpwstr>
      </vt:variant>
      <vt:variant>
        <vt:i4>1114169</vt:i4>
      </vt:variant>
      <vt:variant>
        <vt:i4>290</vt:i4>
      </vt:variant>
      <vt:variant>
        <vt:i4>0</vt:i4>
      </vt:variant>
      <vt:variant>
        <vt:i4>5</vt:i4>
      </vt:variant>
      <vt:variant>
        <vt:lpwstr/>
      </vt:variant>
      <vt:variant>
        <vt:lpwstr>_Toc192539930</vt:lpwstr>
      </vt:variant>
      <vt:variant>
        <vt:i4>1048633</vt:i4>
      </vt:variant>
      <vt:variant>
        <vt:i4>284</vt:i4>
      </vt:variant>
      <vt:variant>
        <vt:i4>0</vt:i4>
      </vt:variant>
      <vt:variant>
        <vt:i4>5</vt:i4>
      </vt:variant>
      <vt:variant>
        <vt:lpwstr/>
      </vt:variant>
      <vt:variant>
        <vt:lpwstr>_Toc192539929</vt:lpwstr>
      </vt:variant>
      <vt:variant>
        <vt:i4>1048633</vt:i4>
      </vt:variant>
      <vt:variant>
        <vt:i4>278</vt:i4>
      </vt:variant>
      <vt:variant>
        <vt:i4>0</vt:i4>
      </vt:variant>
      <vt:variant>
        <vt:i4>5</vt:i4>
      </vt:variant>
      <vt:variant>
        <vt:lpwstr/>
      </vt:variant>
      <vt:variant>
        <vt:lpwstr>_Toc192539928</vt:lpwstr>
      </vt:variant>
      <vt:variant>
        <vt:i4>1048633</vt:i4>
      </vt:variant>
      <vt:variant>
        <vt:i4>272</vt:i4>
      </vt:variant>
      <vt:variant>
        <vt:i4>0</vt:i4>
      </vt:variant>
      <vt:variant>
        <vt:i4>5</vt:i4>
      </vt:variant>
      <vt:variant>
        <vt:lpwstr/>
      </vt:variant>
      <vt:variant>
        <vt:lpwstr>_Toc192539927</vt:lpwstr>
      </vt:variant>
      <vt:variant>
        <vt:i4>1048633</vt:i4>
      </vt:variant>
      <vt:variant>
        <vt:i4>266</vt:i4>
      </vt:variant>
      <vt:variant>
        <vt:i4>0</vt:i4>
      </vt:variant>
      <vt:variant>
        <vt:i4>5</vt:i4>
      </vt:variant>
      <vt:variant>
        <vt:lpwstr/>
      </vt:variant>
      <vt:variant>
        <vt:lpwstr>_Toc192539926</vt:lpwstr>
      </vt:variant>
      <vt:variant>
        <vt:i4>1048633</vt:i4>
      </vt:variant>
      <vt:variant>
        <vt:i4>260</vt:i4>
      </vt:variant>
      <vt:variant>
        <vt:i4>0</vt:i4>
      </vt:variant>
      <vt:variant>
        <vt:i4>5</vt:i4>
      </vt:variant>
      <vt:variant>
        <vt:lpwstr/>
      </vt:variant>
      <vt:variant>
        <vt:lpwstr>_Toc192539925</vt:lpwstr>
      </vt:variant>
      <vt:variant>
        <vt:i4>1048633</vt:i4>
      </vt:variant>
      <vt:variant>
        <vt:i4>254</vt:i4>
      </vt:variant>
      <vt:variant>
        <vt:i4>0</vt:i4>
      </vt:variant>
      <vt:variant>
        <vt:i4>5</vt:i4>
      </vt:variant>
      <vt:variant>
        <vt:lpwstr/>
      </vt:variant>
      <vt:variant>
        <vt:lpwstr>_Toc192539924</vt:lpwstr>
      </vt:variant>
      <vt:variant>
        <vt:i4>1048633</vt:i4>
      </vt:variant>
      <vt:variant>
        <vt:i4>248</vt:i4>
      </vt:variant>
      <vt:variant>
        <vt:i4>0</vt:i4>
      </vt:variant>
      <vt:variant>
        <vt:i4>5</vt:i4>
      </vt:variant>
      <vt:variant>
        <vt:lpwstr/>
      </vt:variant>
      <vt:variant>
        <vt:lpwstr>_Toc192539923</vt:lpwstr>
      </vt:variant>
      <vt:variant>
        <vt:i4>1048633</vt:i4>
      </vt:variant>
      <vt:variant>
        <vt:i4>242</vt:i4>
      </vt:variant>
      <vt:variant>
        <vt:i4>0</vt:i4>
      </vt:variant>
      <vt:variant>
        <vt:i4>5</vt:i4>
      </vt:variant>
      <vt:variant>
        <vt:lpwstr/>
      </vt:variant>
      <vt:variant>
        <vt:lpwstr>_Toc192539922</vt:lpwstr>
      </vt:variant>
      <vt:variant>
        <vt:i4>1048633</vt:i4>
      </vt:variant>
      <vt:variant>
        <vt:i4>236</vt:i4>
      </vt:variant>
      <vt:variant>
        <vt:i4>0</vt:i4>
      </vt:variant>
      <vt:variant>
        <vt:i4>5</vt:i4>
      </vt:variant>
      <vt:variant>
        <vt:lpwstr/>
      </vt:variant>
      <vt:variant>
        <vt:lpwstr>_Toc192539921</vt:lpwstr>
      </vt:variant>
      <vt:variant>
        <vt:i4>1048633</vt:i4>
      </vt:variant>
      <vt:variant>
        <vt:i4>230</vt:i4>
      </vt:variant>
      <vt:variant>
        <vt:i4>0</vt:i4>
      </vt:variant>
      <vt:variant>
        <vt:i4>5</vt:i4>
      </vt:variant>
      <vt:variant>
        <vt:lpwstr/>
      </vt:variant>
      <vt:variant>
        <vt:lpwstr>_Toc192539920</vt:lpwstr>
      </vt:variant>
      <vt:variant>
        <vt:i4>1245241</vt:i4>
      </vt:variant>
      <vt:variant>
        <vt:i4>224</vt:i4>
      </vt:variant>
      <vt:variant>
        <vt:i4>0</vt:i4>
      </vt:variant>
      <vt:variant>
        <vt:i4>5</vt:i4>
      </vt:variant>
      <vt:variant>
        <vt:lpwstr/>
      </vt:variant>
      <vt:variant>
        <vt:lpwstr>_Toc192539919</vt:lpwstr>
      </vt:variant>
      <vt:variant>
        <vt:i4>1245241</vt:i4>
      </vt:variant>
      <vt:variant>
        <vt:i4>218</vt:i4>
      </vt:variant>
      <vt:variant>
        <vt:i4>0</vt:i4>
      </vt:variant>
      <vt:variant>
        <vt:i4>5</vt:i4>
      </vt:variant>
      <vt:variant>
        <vt:lpwstr/>
      </vt:variant>
      <vt:variant>
        <vt:lpwstr>_Toc192539918</vt:lpwstr>
      </vt:variant>
      <vt:variant>
        <vt:i4>1245241</vt:i4>
      </vt:variant>
      <vt:variant>
        <vt:i4>212</vt:i4>
      </vt:variant>
      <vt:variant>
        <vt:i4>0</vt:i4>
      </vt:variant>
      <vt:variant>
        <vt:i4>5</vt:i4>
      </vt:variant>
      <vt:variant>
        <vt:lpwstr/>
      </vt:variant>
      <vt:variant>
        <vt:lpwstr>_Toc192539917</vt:lpwstr>
      </vt:variant>
      <vt:variant>
        <vt:i4>1245241</vt:i4>
      </vt:variant>
      <vt:variant>
        <vt:i4>206</vt:i4>
      </vt:variant>
      <vt:variant>
        <vt:i4>0</vt:i4>
      </vt:variant>
      <vt:variant>
        <vt:i4>5</vt:i4>
      </vt:variant>
      <vt:variant>
        <vt:lpwstr/>
      </vt:variant>
      <vt:variant>
        <vt:lpwstr>_Toc192539916</vt:lpwstr>
      </vt:variant>
      <vt:variant>
        <vt:i4>1245241</vt:i4>
      </vt:variant>
      <vt:variant>
        <vt:i4>200</vt:i4>
      </vt:variant>
      <vt:variant>
        <vt:i4>0</vt:i4>
      </vt:variant>
      <vt:variant>
        <vt:i4>5</vt:i4>
      </vt:variant>
      <vt:variant>
        <vt:lpwstr/>
      </vt:variant>
      <vt:variant>
        <vt:lpwstr>_Toc192539915</vt:lpwstr>
      </vt:variant>
      <vt:variant>
        <vt:i4>1245241</vt:i4>
      </vt:variant>
      <vt:variant>
        <vt:i4>194</vt:i4>
      </vt:variant>
      <vt:variant>
        <vt:i4>0</vt:i4>
      </vt:variant>
      <vt:variant>
        <vt:i4>5</vt:i4>
      </vt:variant>
      <vt:variant>
        <vt:lpwstr/>
      </vt:variant>
      <vt:variant>
        <vt:lpwstr>_Toc192539914</vt:lpwstr>
      </vt:variant>
      <vt:variant>
        <vt:i4>1245241</vt:i4>
      </vt:variant>
      <vt:variant>
        <vt:i4>188</vt:i4>
      </vt:variant>
      <vt:variant>
        <vt:i4>0</vt:i4>
      </vt:variant>
      <vt:variant>
        <vt:i4>5</vt:i4>
      </vt:variant>
      <vt:variant>
        <vt:lpwstr/>
      </vt:variant>
      <vt:variant>
        <vt:lpwstr>_Toc192539913</vt:lpwstr>
      </vt:variant>
      <vt:variant>
        <vt:i4>1245241</vt:i4>
      </vt:variant>
      <vt:variant>
        <vt:i4>182</vt:i4>
      </vt:variant>
      <vt:variant>
        <vt:i4>0</vt:i4>
      </vt:variant>
      <vt:variant>
        <vt:i4>5</vt:i4>
      </vt:variant>
      <vt:variant>
        <vt:lpwstr/>
      </vt:variant>
      <vt:variant>
        <vt:lpwstr>_Toc192539912</vt:lpwstr>
      </vt:variant>
      <vt:variant>
        <vt:i4>1245241</vt:i4>
      </vt:variant>
      <vt:variant>
        <vt:i4>176</vt:i4>
      </vt:variant>
      <vt:variant>
        <vt:i4>0</vt:i4>
      </vt:variant>
      <vt:variant>
        <vt:i4>5</vt:i4>
      </vt:variant>
      <vt:variant>
        <vt:lpwstr/>
      </vt:variant>
      <vt:variant>
        <vt:lpwstr>_Toc192539911</vt:lpwstr>
      </vt:variant>
      <vt:variant>
        <vt:i4>1245241</vt:i4>
      </vt:variant>
      <vt:variant>
        <vt:i4>170</vt:i4>
      </vt:variant>
      <vt:variant>
        <vt:i4>0</vt:i4>
      </vt:variant>
      <vt:variant>
        <vt:i4>5</vt:i4>
      </vt:variant>
      <vt:variant>
        <vt:lpwstr/>
      </vt:variant>
      <vt:variant>
        <vt:lpwstr>_Toc192539910</vt:lpwstr>
      </vt:variant>
      <vt:variant>
        <vt:i4>1179705</vt:i4>
      </vt:variant>
      <vt:variant>
        <vt:i4>164</vt:i4>
      </vt:variant>
      <vt:variant>
        <vt:i4>0</vt:i4>
      </vt:variant>
      <vt:variant>
        <vt:i4>5</vt:i4>
      </vt:variant>
      <vt:variant>
        <vt:lpwstr/>
      </vt:variant>
      <vt:variant>
        <vt:lpwstr>_Toc192539909</vt:lpwstr>
      </vt:variant>
      <vt:variant>
        <vt:i4>1179705</vt:i4>
      </vt:variant>
      <vt:variant>
        <vt:i4>158</vt:i4>
      </vt:variant>
      <vt:variant>
        <vt:i4>0</vt:i4>
      </vt:variant>
      <vt:variant>
        <vt:i4>5</vt:i4>
      </vt:variant>
      <vt:variant>
        <vt:lpwstr/>
      </vt:variant>
      <vt:variant>
        <vt:lpwstr>_Toc192539908</vt:lpwstr>
      </vt:variant>
      <vt:variant>
        <vt:i4>1179705</vt:i4>
      </vt:variant>
      <vt:variant>
        <vt:i4>152</vt:i4>
      </vt:variant>
      <vt:variant>
        <vt:i4>0</vt:i4>
      </vt:variant>
      <vt:variant>
        <vt:i4>5</vt:i4>
      </vt:variant>
      <vt:variant>
        <vt:lpwstr/>
      </vt:variant>
      <vt:variant>
        <vt:lpwstr>_Toc192539907</vt:lpwstr>
      </vt:variant>
      <vt:variant>
        <vt:i4>1179705</vt:i4>
      </vt:variant>
      <vt:variant>
        <vt:i4>146</vt:i4>
      </vt:variant>
      <vt:variant>
        <vt:i4>0</vt:i4>
      </vt:variant>
      <vt:variant>
        <vt:i4>5</vt:i4>
      </vt:variant>
      <vt:variant>
        <vt:lpwstr/>
      </vt:variant>
      <vt:variant>
        <vt:lpwstr>_Toc192539906</vt:lpwstr>
      </vt:variant>
      <vt:variant>
        <vt:i4>1179705</vt:i4>
      </vt:variant>
      <vt:variant>
        <vt:i4>140</vt:i4>
      </vt:variant>
      <vt:variant>
        <vt:i4>0</vt:i4>
      </vt:variant>
      <vt:variant>
        <vt:i4>5</vt:i4>
      </vt:variant>
      <vt:variant>
        <vt:lpwstr/>
      </vt:variant>
      <vt:variant>
        <vt:lpwstr>_Toc192539905</vt:lpwstr>
      </vt:variant>
      <vt:variant>
        <vt:i4>1179705</vt:i4>
      </vt:variant>
      <vt:variant>
        <vt:i4>134</vt:i4>
      </vt:variant>
      <vt:variant>
        <vt:i4>0</vt:i4>
      </vt:variant>
      <vt:variant>
        <vt:i4>5</vt:i4>
      </vt:variant>
      <vt:variant>
        <vt:lpwstr/>
      </vt:variant>
      <vt:variant>
        <vt:lpwstr>_Toc192539904</vt:lpwstr>
      </vt:variant>
      <vt:variant>
        <vt:i4>1179705</vt:i4>
      </vt:variant>
      <vt:variant>
        <vt:i4>128</vt:i4>
      </vt:variant>
      <vt:variant>
        <vt:i4>0</vt:i4>
      </vt:variant>
      <vt:variant>
        <vt:i4>5</vt:i4>
      </vt:variant>
      <vt:variant>
        <vt:lpwstr/>
      </vt:variant>
      <vt:variant>
        <vt:lpwstr>_Toc192539903</vt:lpwstr>
      </vt:variant>
      <vt:variant>
        <vt:i4>1179705</vt:i4>
      </vt:variant>
      <vt:variant>
        <vt:i4>122</vt:i4>
      </vt:variant>
      <vt:variant>
        <vt:i4>0</vt:i4>
      </vt:variant>
      <vt:variant>
        <vt:i4>5</vt:i4>
      </vt:variant>
      <vt:variant>
        <vt:lpwstr/>
      </vt:variant>
      <vt:variant>
        <vt:lpwstr>_Toc192539902</vt:lpwstr>
      </vt:variant>
      <vt:variant>
        <vt:i4>1179705</vt:i4>
      </vt:variant>
      <vt:variant>
        <vt:i4>116</vt:i4>
      </vt:variant>
      <vt:variant>
        <vt:i4>0</vt:i4>
      </vt:variant>
      <vt:variant>
        <vt:i4>5</vt:i4>
      </vt:variant>
      <vt:variant>
        <vt:lpwstr/>
      </vt:variant>
      <vt:variant>
        <vt:lpwstr>_Toc192539901</vt:lpwstr>
      </vt:variant>
      <vt:variant>
        <vt:i4>1179705</vt:i4>
      </vt:variant>
      <vt:variant>
        <vt:i4>110</vt:i4>
      </vt:variant>
      <vt:variant>
        <vt:i4>0</vt:i4>
      </vt:variant>
      <vt:variant>
        <vt:i4>5</vt:i4>
      </vt:variant>
      <vt:variant>
        <vt:lpwstr/>
      </vt:variant>
      <vt:variant>
        <vt:lpwstr>_Toc192539900</vt:lpwstr>
      </vt:variant>
      <vt:variant>
        <vt:i4>1769528</vt:i4>
      </vt:variant>
      <vt:variant>
        <vt:i4>104</vt:i4>
      </vt:variant>
      <vt:variant>
        <vt:i4>0</vt:i4>
      </vt:variant>
      <vt:variant>
        <vt:i4>5</vt:i4>
      </vt:variant>
      <vt:variant>
        <vt:lpwstr/>
      </vt:variant>
      <vt:variant>
        <vt:lpwstr>_Toc192539899</vt:lpwstr>
      </vt:variant>
      <vt:variant>
        <vt:i4>1769528</vt:i4>
      </vt:variant>
      <vt:variant>
        <vt:i4>98</vt:i4>
      </vt:variant>
      <vt:variant>
        <vt:i4>0</vt:i4>
      </vt:variant>
      <vt:variant>
        <vt:i4>5</vt:i4>
      </vt:variant>
      <vt:variant>
        <vt:lpwstr/>
      </vt:variant>
      <vt:variant>
        <vt:lpwstr>_Toc192539898</vt:lpwstr>
      </vt:variant>
      <vt:variant>
        <vt:i4>1769528</vt:i4>
      </vt:variant>
      <vt:variant>
        <vt:i4>92</vt:i4>
      </vt:variant>
      <vt:variant>
        <vt:i4>0</vt:i4>
      </vt:variant>
      <vt:variant>
        <vt:i4>5</vt:i4>
      </vt:variant>
      <vt:variant>
        <vt:lpwstr/>
      </vt:variant>
      <vt:variant>
        <vt:lpwstr>_Toc192539897</vt:lpwstr>
      </vt:variant>
      <vt:variant>
        <vt:i4>1769528</vt:i4>
      </vt:variant>
      <vt:variant>
        <vt:i4>86</vt:i4>
      </vt:variant>
      <vt:variant>
        <vt:i4>0</vt:i4>
      </vt:variant>
      <vt:variant>
        <vt:i4>5</vt:i4>
      </vt:variant>
      <vt:variant>
        <vt:lpwstr/>
      </vt:variant>
      <vt:variant>
        <vt:lpwstr>_Toc192539896</vt:lpwstr>
      </vt:variant>
      <vt:variant>
        <vt:i4>1769528</vt:i4>
      </vt:variant>
      <vt:variant>
        <vt:i4>80</vt:i4>
      </vt:variant>
      <vt:variant>
        <vt:i4>0</vt:i4>
      </vt:variant>
      <vt:variant>
        <vt:i4>5</vt:i4>
      </vt:variant>
      <vt:variant>
        <vt:lpwstr/>
      </vt:variant>
      <vt:variant>
        <vt:lpwstr>_Toc192539895</vt:lpwstr>
      </vt:variant>
      <vt:variant>
        <vt:i4>1769528</vt:i4>
      </vt:variant>
      <vt:variant>
        <vt:i4>74</vt:i4>
      </vt:variant>
      <vt:variant>
        <vt:i4>0</vt:i4>
      </vt:variant>
      <vt:variant>
        <vt:i4>5</vt:i4>
      </vt:variant>
      <vt:variant>
        <vt:lpwstr/>
      </vt:variant>
      <vt:variant>
        <vt:lpwstr>_Toc192539894</vt:lpwstr>
      </vt:variant>
      <vt:variant>
        <vt:i4>1769528</vt:i4>
      </vt:variant>
      <vt:variant>
        <vt:i4>68</vt:i4>
      </vt:variant>
      <vt:variant>
        <vt:i4>0</vt:i4>
      </vt:variant>
      <vt:variant>
        <vt:i4>5</vt:i4>
      </vt:variant>
      <vt:variant>
        <vt:lpwstr/>
      </vt:variant>
      <vt:variant>
        <vt:lpwstr>_Toc192539893</vt:lpwstr>
      </vt:variant>
      <vt:variant>
        <vt:i4>1769528</vt:i4>
      </vt:variant>
      <vt:variant>
        <vt:i4>62</vt:i4>
      </vt:variant>
      <vt:variant>
        <vt:i4>0</vt:i4>
      </vt:variant>
      <vt:variant>
        <vt:i4>5</vt:i4>
      </vt:variant>
      <vt:variant>
        <vt:lpwstr/>
      </vt:variant>
      <vt:variant>
        <vt:lpwstr>_Toc192539892</vt:lpwstr>
      </vt:variant>
      <vt:variant>
        <vt:i4>1769528</vt:i4>
      </vt:variant>
      <vt:variant>
        <vt:i4>56</vt:i4>
      </vt:variant>
      <vt:variant>
        <vt:i4>0</vt:i4>
      </vt:variant>
      <vt:variant>
        <vt:i4>5</vt:i4>
      </vt:variant>
      <vt:variant>
        <vt:lpwstr/>
      </vt:variant>
      <vt:variant>
        <vt:lpwstr>_Toc192539891</vt:lpwstr>
      </vt:variant>
      <vt:variant>
        <vt:i4>1769528</vt:i4>
      </vt:variant>
      <vt:variant>
        <vt:i4>50</vt:i4>
      </vt:variant>
      <vt:variant>
        <vt:i4>0</vt:i4>
      </vt:variant>
      <vt:variant>
        <vt:i4>5</vt:i4>
      </vt:variant>
      <vt:variant>
        <vt:lpwstr/>
      </vt:variant>
      <vt:variant>
        <vt:lpwstr>_Toc192539890</vt:lpwstr>
      </vt:variant>
      <vt:variant>
        <vt:i4>1703992</vt:i4>
      </vt:variant>
      <vt:variant>
        <vt:i4>44</vt:i4>
      </vt:variant>
      <vt:variant>
        <vt:i4>0</vt:i4>
      </vt:variant>
      <vt:variant>
        <vt:i4>5</vt:i4>
      </vt:variant>
      <vt:variant>
        <vt:lpwstr/>
      </vt:variant>
      <vt:variant>
        <vt:lpwstr>_Toc192539889</vt:lpwstr>
      </vt:variant>
      <vt:variant>
        <vt:i4>1703992</vt:i4>
      </vt:variant>
      <vt:variant>
        <vt:i4>38</vt:i4>
      </vt:variant>
      <vt:variant>
        <vt:i4>0</vt:i4>
      </vt:variant>
      <vt:variant>
        <vt:i4>5</vt:i4>
      </vt:variant>
      <vt:variant>
        <vt:lpwstr/>
      </vt:variant>
      <vt:variant>
        <vt:lpwstr>_Toc192539888</vt:lpwstr>
      </vt:variant>
      <vt:variant>
        <vt:i4>1703992</vt:i4>
      </vt:variant>
      <vt:variant>
        <vt:i4>32</vt:i4>
      </vt:variant>
      <vt:variant>
        <vt:i4>0</vt:i4>
      </vt:variant>
      <vt:variant>
        <vt:i4>5</vt:i4>
      </vt:variant>
      <vt:variant>
        <vt:lpwstr/>
      </vt:variant>
      <vt:variant>
        <vt:lpwstr>_Toc192539887</vt:lpwstr>
      </vt:variant>
      <vt:variant>
        <vt:i4>1703992</vt:i4>
      </vt:variant>
      <vt:variant>
        <vt:i4>26</vt:i4>
      </vt:variant>
      <vt:variant>
        <vt:i4>0</vt:i4>
      </vt:variant>
      <vt:variant>
        <vt:i4>5</vt:i4>
      </vt:variant>
      <vt:variant>
        <vt:lpwstr/>
      </vt:variant>
      <vt:variant>
        <vt:lpwstr>_Toc192539886</vt:lpwstr>
      </vt:variant>
      <vt:variant>
        <vt:i4>1703992</vt:i4>
      </vt:variant>
      <vt:variant>
        <vt:i4>20</vt:i4>
      </vt:variant>
      <vt:variant>
        <vt:i4>0</vt:i4>
      </vt:variant>
      <vt:variant>
        <vt:i4>5</vt:i4>
      </vt:variant>
      <vt:variant>
        <vt:lpwstr/>
      </vt:variant>
      <vt:variant>
        <vt:lpwstr>_Toc192539885</vt:lpwstr>
      </vt:variant>
      <vt:variant>
        <vt:i4>1703992</vt:i4>
      </vt:variant>
      <vt:variant>
        <vt:i4>14</vt:i4>
      </vt:variant>
      <vt:variant>
        <vt:i4>0</vt:i4>
      </vt:variant>
      <vt:variant>
        <vt:i4>5</vt:i4>
      </vt:variant>
      <vt:variant>
        <vt:lpwstr/>
      </vt:variant>
      <vt:variant>
        <vt:lpwstr>_Toc192539884</vt:lpwstr>
      </vt:variant>
      <vt:variant>
        <vt:i4>1703992</vt:i4>
      </vt:variant>
      <vt:variant>
        <vt:i4>8</vt:i4>
      </vt:variant>
      <vt:variant>
        <vt:i4>0</vt:i4>
      </vt:variant>
      <vt:variant>
        <vt:i4>5</vt:i4>
      </vt:variant>
      <vt:variant>
        <vt:lpwstr/>
      </vt:variant>
      <vt:variant>
        <vt:lpwstr>_Toc192539883</vt:lpwstr>
      </vt:variant>
      <vt:variant>
        <vt:i4>1703992</vt:i4>
      </vt:variant>
      <vt:variant>
        <vt:i4>2</vt:i4>
      </vt:variant>
      <vt:variant>
        <vt:i4>0</vt:i4>
      </vt:variant>
      <vt:variant>
        <vt:i4>5</vt:i4>
      </vt:variant>
      <vt:variant>
        <vt:lpwstr/>
      </vt:variant>
      <vt:variant>
        <vt:lpwstr>_Toc192539882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h-yoshida02</dc:creator>
  <cp:keywords/>
  <cp:lastModifiedBy>井上 侑</cp:lastModifiedBy>
  <cp:revision>7</cp:revision>
  <cp:lastPrinted>2025-03-21T00:46:00Z</cp:lastPrinted>
  <dcterms:created xsi:type="dcterms:W3CDTF">2025-05-14T02:27:00Z</dcterms:created>
  <dcterms:modified xsi:type="dcterms:W3CDTF">2025-05-26T08:03:00Z</dcterms:modified>
</cp:coreProperties>
</file>