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44F7B" w14:textId="6EC2E91B" w:rsidR="00FA5AA7" w:rsidRPr="00D46B35" w:rsidRDefault="00A63491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様式第１２号（第</w:t>
      </w:r>
      <w:r w:rsidRPr="00D46B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１８条関係）　</w:t>
      </w:r>
    </w:p>
    <w:p w14:paraId="5089D888" w14:textId="71B80FA3" w:rsidR="00FA5AA7" w:rsidRPr="00F83CCD" w:rsidRDefault="00A63491" w:rsidP="00FA5AA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発電事業終了届出</w:t>
      </w:r>
      <w:r w:rsidR="007040C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書</w:t>
      </w:r>
    </w:p>
    <w:p w14:paraId="5344B1BF" w14:textId="03A246A9" w:rsidR="00FA5AA7" w:rsidRPr="00CB16DB" w:rsidRDefault="00A63491" w:rsidP="00FA5AA7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0D63CC26" w14:textId="7E5B47CB" w:rsidR="00FA5AA7" w:rsidRPr="00CB16DB" w:rsidRDefault="00A63491" w:rsidP="00FA5AA7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489B8686" w14:textId="7D5680F3" w:rsidR="00FA5AA7" w:rsidRPr="00CB16DB" w:rsidRDefault="00A63491" w:rsidP="00FA5AA7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1184AFC7" w14:textId="177B5F89" w:rsidR="00FA5AA7" w:rsidRPr="00CB16DB" w:rsidRDefault="00A63491" w:rsidP="00FA5AA7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2A582AC1" w14:textId="78A16B89" w:rsidR="00FA5AA7" w:rsidRPr="00183672" w:rsidRDefault="00A63491" w:rsidP="00FA5AA7">
      <w:pPr>
        <w:wordWrap w:val="0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816"/>
        </w:rPr>
        <w:t>（法人</w:t>
      </w:r>
      <w:r w:rsidR="00B460DF"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816"/>
        </w:rPr>
        <w:t>等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816"/>
        </w:rPr>
        <w:t>にあっては</w:t>
      </w:r>
      <w:r w:rsidRPr="00632C4A">
        <w:rPr>
          <w:rFonts w:ascii="ＭＳ 明朝" w:eastAsia="ＭＳ 明朝" w:hAnsi="ＭＳ 明朝" w:hint="eastAsia"/>
          <w:color w:val="000000" w:themeColor="text1"/>
          <w:w w:val="71"/>
          <w:kern w:val="0"/>
          <w:sz w:val="24"/>
          <w:szCs w:val="24"/>
          <w:fitText w:val="3600" w:id="-653538816"/>
        </w:rPr>
        <w:t>、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38816"/>
        </w:rPr>
        <w:t>名称及び代表者の氏名</w:t>
      </w:r>
      <w:r w:rsidRPr="00632C4A">
        <w:rPr>
          <w:rFonts w:ascii="Century" w:eastAsia="ＭＳ 明朝" w:hAnsi="Century" w:hint="eastAsia"/>
          <w:color w:val="000000" w:themeColor="text1"/>
          <w:spacing w:val="28"/>
          <w:w w:val="71"/>
          <w:kern w:val="0"/>
          <w:sz w:val="24"/>
          <w:szCs w:val="24"/>
          <w:fitText w:val="3600" w:id="-653538816"/>
        </w:rPr>
        <w:t>）</w:t>
      </w:r>
    </w:p>
    <w:p w14:paraId="136CF034" w14:textId="52FB9C6E" w:rsidR="00FA5AA7" w:rsidRPr="00F83CCD" w:rsidRDefault="00A63491" w:rsidP="00FA5AA7">
      <w:pPr>
        <w:wordWrap w:val="0"/>
        <w:ind w:firstLineChars="2300" w:firstLine="55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5547B64F" w14:textId="45DC694E" w:rsidR="00FA5AA7" w:rsidRPr="00CB16DB" w:rsidRDefault="00A63491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D4448A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3B29D01D" w14:textId="77777777" w:rsidR="00FA5AA7" w:rsidRPr="0013307B" w:rsidRDefault="00FA5AA7" w:rsidP="00FA5AA7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</w:p>
    <w:p w14:paraId="69ADFA29" w14:textId="2863945F" w:rsidR="00FA5AA7" w:rsidRPr="00CB16DB" w:rsidRDefault="00A63491" w:rsidP="005811DC">
      <w:pPr>
        <w:ind w:leftChars="100" w:left="21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第２２条第１項の規定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により、次のとおり届</w:t>
      </w:r>
      <w:r w:rsidR="00087D5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け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出ます。</w:t>
      </w:r>
    </w:p>
    <w:tbl>
      <w:tblPr>
        <w:tblStyle w:val="a8"/>
        <w:tblW w:w="8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185"/>
      </w:tblGrid>
      <w:tr w:rsidR="005811DC" w:rsidRPr="00E053BF" w14:paraId="49FDA2DC" w14:textId="77777777" w:rsidTr="005811DC">
        <w:trPr>
          <w:trHeight w:val="551"/>
        </w:trPr>
        <w:tc>
          <w:tcPr>
            <w:tcW w:w="2767" w:type="dxa"/>
            <w:shd w:val="clear" w:color="auto" w:fill="auto"/>
            <w:vAlign w:val="center"/>
          </w:tcPr>
          <w:p w14:paraId="5262D754" w14:textId="3B1C2A69" w:rsidR="005811DC" w:rsidRPr="00F83CCD" w:rsidRDefault="00A63491" w:rsidP="005811DC">
            <w:pPr>
              <w:rPr>
                <w:spacing w:val="-2"/>
                <w:sz w:val="24"/>
                <w:szCs w:val="24"/>
              </w:rPr>
            </w:pPr>
            <w:r w:rsidRPr="00F83CCD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185" w:type="dxa"/>
            <w:shd w:val="clear" w:color="auto" w:fill="auto"/>
            <w:vAlign w:val="center"/>
          </w:tcPr>
          <w:p w14:paraId="34EB8297" w14:textId="3A4DCD30" w:rsidR="005811DC" w:rsidRPr="00E053BF" w:rsidRDefault="00A63491" w:rsidP="005811DC">
            <w:pPr>
              <w:jc w:val="left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5811DC" w:rsidRPr="00E053BF" w14:paraId="570C212A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11E03834" w14:textId="15BB261B" w:rsidR="005811DC" w:rsidRPr="00E053BF" w:rsidRDefault="00A63491" w:rsidP="005811DC">
            <w:pPr>
              <w:jc w:val="left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太陽光発電設備の名称</w:t>
            </w:r>
          </w:p>
        </w:tc>
        <w:tc>
          <w:tcPr>
            <w:tcW w:w="6185" w:type="dxa"/>
            <w:vAlign w:val="center"/>
          </w:tcPr>
          <w:p w14:paraId="61D8D910" w14:textId="77777777" w:rsidR="005811DC" w:rsidRPr="00E053BF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</w:tc>
      </w:tr>
      <w:tr w:rsidR="005811DC" w:rsidRPr="00E053BF" w14:paraId="79F96CB8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076126BF" w14:textId="03A74299" w:rsidR="005811DC" w:rsidRPr="00E053BF" w:rsidRDefault="005B2CE2" w:rsidP="005811DC">
            <w:pPr>
              <w:jc w:val="left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事業区域の所在地</w:t>
            </w:r>
          </w:p>
        </w:tc>
        <w:tc>
          <w:tcPr>
            <w:tcW w:w="6185" w:type="dxa"/>
            <w:vAlign w:val="center"/>
          </w:tcPr>
          <w:p w14:paraId="351822BD" w14:textId="1C005A4F" w:rsidR="005811DC" w:rsidRPr="00D46B35" w:rsidRDefault="00A63491" w:rsidP="005811DC">
            <w:pPr>
              <w:jc w:val="left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稲敷市</w:t>
            </w:r>
          </w:p>
        </w:tc>
      </w:tr>
      <w:tr w:rsidR="005811DC" w:rsidRPr="00E053BF" w14:paraId="161AD62B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70CCDAA8" w14:textId="7C7FF886" w:rsidR="005811DC" w:rsidRPr="00E053BF" w:rsidRDefault="00A63491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発電事業開始日</w:t>
            </w:r>
          </w:p>
        </w:tc>
        <w:tc>
          <w:tcPr>
            <w:tcW w:w="6185" w:type="dxa"/>
            <w:vAlign w:val="center"/>
          </w:tcPr>
          <w:p w14:paraId="7DED5D22" w14:textId="223E05F5" w:rsidR="005811DC" w:rsidRPr="00D46B35" w:rsidRDefault="00A63491" w:rsidP="005811DC">
            <w:pPr>
              <w:jc w:val="center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年　　月　　日</w:t>
            </w:r>
          </w:p>
        </w:tc>
      </w:tr>
      <w:tr w:rsidR="005811DC" w:rsidRPr="00E053BF" w14:paraId="4DEB5E71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1E96E9FE" w14:textId="3A14C524" w:rsidR="005811DC" w:rsidRPr="00E053BF" w:rsidRDefault="00A63491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発電事業終了日</w:t>
            </w:r>
          </w:p>
        </w:tc>
        <w:tc>
          <w:tcPr>
            <w:tcW w:w="6185" w:type="dxa"/>
            <w:vAlign w:val="center"/>
          </w:tcPr>
          <w:p w14:paraId="1E9B7BDC" w14:textId="0DE73D06" w:rsidR="005811DC" w:rsidRPr="00D46B35" w:rsidRDefault="00A63491" w:rsidP="005811DC">
            <w:pPr>
              <w:jc w:val="center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年　　月　　日</w:t>
            </w:r>
          </w:p>
        </w:tc>
      </w:tr>
      <w:tr w:rsidR="005811DC" w:rsidRPr="00E053BF" w14:paraId="36909A8B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599305BE" w14:textId="1B94FF7D" w:rsidR="005811DC" w:rsidRPr="00F83CCD" w:rsidRDefault="00A63491" w:rsidP="005811DC">
            <w:pPr>
              <w:jc w:val="left"/>
              <w:rPr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太陽光発電設備の撤去処分完了予定日</w:t>
            </w:r>
          </w:p>
        </w:tc>
        <w:tc>
          <w:tcPr>
            <w:tcW w:w="6185" w:type="dxa"/>
            <w:vAlign w:val="center"/>
          </w:tcPr>
          <w:p w14:paraId="78502B0D" w14:textId="096C404C" w:rsidR="005811DC" w:rsidRPr="00E053BF" w:rsidRDefault="00A63491" w:rsidP="005811DC">
            <w:pPr>
              <w:jc w:val="center"/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年　　月　　日</w:t>
            </w:r>
          </w:p>
        </w:tc>
      </w:tr>
      <w:tr w:rsidR="005811DC" w:rsidRPr="00E053BF" w14:paraId="132D1855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6485940C" w14:textId="1550D17F" w:rsidR="005811DC" w:rsidRPr="00F83CCD" w:rsidRDefault="00A63491" w:rsidP="005811DC">
            <w:pPr>
              <w:jc w:val="left"/>
              <w:rPr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太陽光発電設備の処分方法</w:t>
            </w:r>
          </w:p>
        </w:tc>
        <w:tc>
          <w:tcPr>
            <w:tcW w:w="6185" w:type="dxa"/>
            <w:vAlign w:val="center"/>
          </w:tcPr>
          <w:p w14:paraId="738D6A1F" w14:textId="77777777" w:rsidR="005811DC" w:rsidRPr="00E053BF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</w:tc>
      </w:tr>
      <w:tr w:rsidR="005811DC" w:rsidRPr="00E053BF" w14:paraId="6C0819DB" w14:textId="77777777" w:rsidTr="00F73927">
        <w:trPr>
          <w:trHeight w:val="567"/>
        </w:trPr>
        <w:tc>
          <w:tcPr>
            <w:tcW w:w="2767" w:type="dxa"/>
            <w:vAlign w:val="center"/>
          </w:tcPr>
          <w:p w14:paraId="440B2C1A" w14:textId="04B4F81A" w:rsidR="005811DC" w:rsidRPr="008C1B77" w:rsidRDefault="00A63491" w:rsidP="005811DC">
            <w:pPr>
              <w:jc w:val="left"/>
              <w:rPr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太陽光発電設備の処分先</w:t>
            </w:r>
          </w:p>
        </w:tc>
        <w:tc>
          <w:tcPr>
            <w:tcW w:w="6185" w:type="dxa"/>
            <w:vAlign w:val="center"/>
          </w:tcPr>
          <w:p w14:paraId="7BA7B643" w14:textId="77777777" w:rsidR="005811DC" w:rsidRPr="00E053BF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</w:tc>
      </w:tr>
      <w:tr w:rsidR="005811DC" w:rsidRPr="00E053BF" w14:paraId="53CB7F99" w14:textId="77777777" w:rsidTr="00F73927">
        <w:trPr>
          <w:trHeight w:val="510"/>
        </w:trPr>
        <w:tc>
          <w:tcPr>
            <w:tcW w:w="2767" w:type="dxa"/>
            <w:vAlign w:val="center"/>
          </w:tcPr>
          <w:p w14:paraId="0DD4C798" w14:textId="3D718E56" w:rsidR="005811DC" w:rsidRPr="00E053BF" w:rsidRDefault="00A63491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発電事業終了後の措置</w:t>
            </w:r>
          </w:p>
        </w:tc>
        <w:tc>
          <w:tcPr>
            <w:tcW w:w="6185" w:type="dxa"/>
          </w:tcPr>
          <w:p w14:paraId="36F9CE63" w14:textId="77777777" w:rsidR="005811DC" w:rsidRPr="00E053BF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  <w:p w14:paraId="286F8056" w14:textId="77777777" w:rsidR="005811DC" w:rsidRPr="00D46B35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  <w:p w14:paraId="589B2AF3" w14:textId="77777777" w:rsidR="005811DC" w:rsidRPr="00592C09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</w:tc>
      </w:tr>
      <w:tr w:rsidR="005811DC" w:rsidRPr="00E053BF" w14:paraId="12E869EC" w14:textId="77777777" w:rsidTr="00F73927">
        <w:trPr>
          <w:trHeight w:val="454"/>
        </w:trPr>
        <w:tc>
          <w:tcPr>
            <w:tcW w:w="2767" w:type="dxa"/>
            <w:vAlign w:val="center"/>
          </w:tcPr>
          <w:p w14:paraId="40EAE9D2" w14:textId="4A5C6AF9" w:rsidR="005811DC" w:rsidRPr="00E053BF" w:rsidRDefault="00A63491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pacing w:val="-2"/>
                <w:sz w:val="24"/>
                <w:szCs w:val="24"/>
              </w:rPr>
              <w:t>発電事業終了後の土地利用計画</w:t>
            </w:r>
          </w:p>
        </w:tc>
        <w:tc>
          <w:tcPr>
            <w:tcW w:w="6185" w:type="dxa"/>
          </w:tcPr>
          <w:p w14:paraId="0F1903F2" w14:textId="77777777" w:rsidR="005811DC" w:rsidRPr="00E053BF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  <w:p w14:paraId="4DB9088B" w14:textId="77777777" w:rsidR="005811DC" w:rsidRPr="00D46B35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  <w:p w14:paraId="4E89AE16" w14:textId="77777777" w:rsidR="005811DC" w:rsidRPr="00592C09" w:rsidRDefault="005811DC" w:rsidP="005811DC">
            <w:pPr>
              <w:rPr>
                <w:rFonts w:ascii="ＭＳ 明朝" w:eastAsia="ＭＳ 明朝" w:hAnsi="ＭＳ 明朝"/>
                <w:spacing w:val="-2"/>
                <w:sz w:val="24"/>
                <w:szCs w:val="24"/>
              </w:rPr>
            </w:pPr>
          </w:p>
        </w:tc>
      </w:tr>
    </w:tbl>
    <w:p w14:paraId="793433BC" w14:textId="77777777" w:rsidR="00FA5AA7" w:rsidRPr="00B34F5A" w:rsidRDefault="00FA5AA7" w:rsidP="00FA5AA7">
      <w:pPr>
        <w:rPr>
          <w:rFonts w:ascii="ＭＳ 明朝" w:eastAsia="ＭＳ 明朝" w:hAnsi="ＭＳ 明朝"/>
          <w:color w:val="000000"/>
          <w:sz w:val="24"/>
          <w:szCs w:val="24"/>
        </w:rPr>
      </w:pPr>
    </w:p>
    <w:p w14:paraId="0701A46A" w14:textId="650D33DF" w:rsidR="005D4D84" w:rsidRPr="00E053BF" w:rsidRDefault="005D4D84" w:rsidP="00A570C0">
      <w:pPr>
        <w:rPr>
          <w:rFonts w:ascii="ＭＳ 明朝" w:eastAsia="ＭＳ 明朝" w:hAnsi="ＭＳ 明朝"/>
          <w:sz w:val="24"/>
          <w:szCs w:val="24"/>
        </w:rPr>
      </w:pPr>
    </w:p>
    <w:p w14:paraId="468BE926" w14:textId="6CC55576" w:rsidR="005D4D84" w:rsidRDefault="005D4D84" w:rsidP="00A570C0">
      <w:pPr>
        <w:rPr>
          <w:rFonts w:ascii="ＭＳ 明朝" w:eastAsia="ＭＳ 明朝" w:hAnsi="ＭＳ 明朝"/>
          <w:sz w:val="24"/>
          <w:szCs w:val="24"/>
        </w:rPr>
      </w:pPr>
    </w:p>
    <w:p w14:paraId="696C764B" w14:textId="77777777" w:rsidR="009A0F90" w:rsidRPr="00E053BF" w:rsidRDefault="009A0F90" w:rsidP="00A570C0">
      <w:pPr>
        <w:rPr>
          <w:rFonts w:ascii="ＭＳ 明朝" w:eastAsia="ＭＳ 明朝" w:hAnsi="ＭＳ 明朝"/>
          <w:sz w:val="24"/>
          <w:szCs w:val="24"/>
        </w:rPr>
      </w:pPr>
    </w:p>
    <w:p w14:paraId="3649484A" w14:textId="21AB43D8" w:rsidR="005D4D84" w:rsidRDefault="005D4D84" w:rsidP="00A570C0">
      <w:pPr>
        <w:rPr>
          <w:rFonts w:ascii="ＭＳ 明朝" w:eastAsia="ＭＳ 明朝" w:hAnsi="ＭＳ 明朝"/>
          <w:sz w:val="24"/>
          <w:szCs w:val="24"/>
        </w:rPr>
      </w:pPr>
    </w:p>
    <w:p w14:paraId="425666C6" w14:textId="77777777" w:rsidR="006B661C" w:rsidRPr="00E053BF" w:rsidRDefault="006B661C" w:rsidP="00A570C0">
      <w:pPr>
        <w:rPr>
          <w:rFonts w:ascii="ＭＳ 明朝" w:eastAsia="ＭＳ 明朝" w:hAnsi="ＭＳ 明朝" w:hint="eastAsia"/>
          <w:sz w:val="24"/>
          <w:szCs w:val="24"/>
        </w:rPr>
      </w:pPr>
    </w:p>
    <w:p w14:paraId="3065ED7D" w14:textId="77777777" w:rsidR="00C015C0" w:rsidRPr="00592C09" w:rsidRDefault="00C015C0" w:rsidP="00A570C0">
      <w:pPr>
        <w:rPr>
          <w:rFonts w:ascii="ＭＳ 明朝" w:eastAsia="ＭＳ 明朝" w:hAnsi="ＭＳ 明朝"/>
          <w:sz w:val="24"/>
          <w:szCs w:val="24"/>
        </w:rPr>
      </w:pPr>
    </w:p>
    <w:p w14:paraId="3799AB57" w14:textId="77777777" w:rsidR="00C015C0" w:rsidRPr="001B552A" w:rsidRDefault="00C015C0" w:rsidP="00A570C0">
      <w:pPr>
        <w:rPr>
          <w:rFonts w:ascii="ＭＳ 明朝" w:eastAsia="ＭＳ 明朝" w:hAnsi="ＭＳ 明朝"/>
          <w:sz w:val="24"/>
          <w:szCs w:val="24"/>
        </w:rPr>
      </w:pPr>
    </w:p>
    <w:p w14:paraId="77188F62" w14:textId="77777777" w:rsidR="00C015C0" w:rsidRPr="00D4448A" w:rsidRDefault="00C015C0" w:rsidP="00A570C0">
      <w:pPr>
        <w:rPr>
          <w:rFonts w:ascii="ＭＳ 明朝" w:eastAsia="ＭＳ 明朝" w:hAnsi="ＭＳ 明朝"/>
          <w:sz w:val="24"/>
          <w:szCs w:val="24"/>
        </w:rPr>
      </w:pPr>
    </w:p>
    <w:sectPr w:rsidR="00C015C0" w:rsidRPr="00D4448A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B661C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1420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179</cp:revision>
  <cp:lastPrinted>2026-06-03T10:49:00Z</cp:lastPrinted>
  <dcterms:created xsi:type="dcterms:W3CDTF">2026-04-14T00:08:00Z</dcterms:created>
  <dcterms:modified xsi:type="dcterms:W3CDTF">2026-08-25T03:52:00Z</dcterms:modified>
</cp:coreProperties>
</file>